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D0" w:rsidRDefault="00D11CD0">
      <w:pPr>
        <w:pStyle w:val="ConsPlusTitlePage"/>
      </w:pPr>
      <w:r>
        <w:t xml:space="preserve">Документ предоставлен </w:t>
      </w:r>
      <w:hyperlink r:id="rId4" w:history="1">
        <w:r>
          <w:rPr>
            <w:color w:val="0000FF"/>
          </w:rPr>
          <w:t>КонсультантПлюс</w:t>
        </w:r>
      </w:hyperlink>
      <w:r>
        <w:br/>
      </w:r>
    </w:p>
    <w:p w:rsidR="00D11CD0" w:rsidRDefault="00D11C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1CD0">
        <w:tc>
          <w:tcPr>
            <w:tcW w:w="4677" w:type="dxa"/>
            <w:tcBorders>
              <w:top w:val="nil"/>
              <w:left w:val="nil"/>
              <w:bottom w:val="nil"/>
              <w:right w:val="nil"/>
            </w:tcBorders>
          </w:tcPr>
          <w:p w:rsidR="00D11CD0" w:rsidRDefault="00D11CD0">
            <w:pPr>
              <w:pStyle w:val="ConsPlusNormal"/>
            </w:pPr>
            <w:r>
              <w:t>26 февраля 1997 года</w:t>
            </w:r>
          </w:p>
        </w:tc>
        <w:tc>
          <w:tcPr>
            <w:tcW w:w="4677" w:type="dxa"/>
            <w:tcBorders>
              <w:top w:val="nil"/>
              <w:left w:val="nil"/>
              <w:bottom w:val="nil"/>
              <w:right w:val="nil"/>
            </w:tcBorders>
          </w:tcPr>
          <w:p w:rsidR="00D11CD0" w:rsidRDefault="00D11CD0">
            <w:pPr>
              <w:pStyle w:val="ConsPlusNormal"/>
              <w:jc w:val="right"/>
            </w:pPr>
            <w:r>
              <w:t>N 31-ФЗ</w:t>
            </w:r>
          </w:p>
        </w:tc>
      </w:tr>
    </w:tbl>
    <w:p w:rsidR="00D11CD0" w:rsidRDefault="00D11CD0">
      <w:pPr>
        <w:pStyle w:val="ConsPlusNormal"/>
        <w:pBdr>
          <w:top w:val="single" w:sz="6" w:space="0" w:color="auto"/>
        </w:pBdr>
        <w:spacing w:before="100" w:after="100"/>
        <w:jc w:val="both"/>
        <w:rPr>
          <w:sz w:val="2"/>
          <w:szCs w:val="2"/>
        </w:rPr>
      </w:pPr>
    </w:p>
    <w:p w:rsidR="00D11CD0" w:rsidRDefault="00D11CD0">
      <w:pPr>
        <w:pStyle w:val="ConsPlusNormal"/>
        <w:jc w:val="center"/>
      </w:pPr>
    </w:p>
    <w:p w:rsidR="00D11CD0" w:rsidRDefault="00D11CD0">
      <w:pPr>
        <w:pStyle w:val="ConsPlusTitle"/>
        <w:jc w:val="center"/>
      </w:pPr>
      <w:r>
        <w:t>РОССИЙСКАЯ ФЕДЕРАЦИЯ</w:t>
      </w:r>
    </w:p>
    <w:p w:rsidR="00D11CD0" w:rsidRDefault="00D11CD0">
      <w:pPr>
        <w:pStyle w:val="ConsPlusTitle"/>
        <w:jc w:val="center"/>
      </w:pPr>
    </w:p>
    <w:p w:rsidR="00D11CD0" w:rsidRDefault="00D11CD0">
      <w:pPr>
        <w:pStyle w:val="ConsPlusTitle"/>
        <w:jc w:val="center"/>
      </w:pPr>
      <w:r>
        <w:t>ФЕДЕРАЛЬНЫЙ ЗАКОН</w:t>
      </w:r>
    </w:p>
    <w:p w:rsidR="00D11CD0" w:rsidRDefault="00D11CD0">
      <w:pPr>
        <w:pStyle w:val="ConsPlusTitle"/>
        <w:jc w:val="center"/>
      </w:pPr>
    </w:p>
    <w:p w:rsidR="00D11CD0" w:rsidRDefault="00D11CD0">
      <w:pPr>
        <w:pStyle w:val="ConsPlusTitle"/>
        <w:jc w:val="center"/>
      </w:pPr>
      <w:r>
        <w:t>О МОБИЛИЗАЦИОННОЙ ПОДГОТОВКЕ И МОБИЛИЗАЦИИ</w:t>
      </w:r>
    </w:p>
    <w:p w:rsidR="00D11CD0" w:rsidRDefault="00D11CD0">
      <w:pPr>
        <w:pStyle w:val="ConsPlusTitle"/>
        <w:jc w:val="center"/>
      </w:pPr>
      <w:r>
        <w:t>В РОССИЙСКОЙ ФЕДЕРАЦИИ</w:t>
      </w:r>
    </w:p>
    <w:p w:rsidR="00D11CD0" w:rsidRDefault="00D11CD0">
      <w:pPr>
        <w:pStyle w:val="ConsPlusNormal"/>
      </w:pPr>
    </w:p>
    <w:p w:rsidR="00D11CD0" w:rsidRDefault="00D11CD0">
      <w:pPr>
        <w:pStyle w:val="ConsPlusNormal"/>
        <w:jc w:val="right"/>
      </w:pPr>
      <w:proofErr w:type="gramStart"/>
      <w:r>
        <w:t>Принят</w:t>
      </w:r>
      <w:proofErr w:type="gramEnd"/>
    </w:p>
    <w:p w:rsidR="00D11CD0" w:rsidRDefault="00D11CD0">
      <w:pPr>
        <w:pStyle w:val="ConsPlusNormal"/>
        <w:jc w:val="right"/>
      </w:pPr>
      <w:r>
        <w:t>Государственной Думой</w:t>
      </w:r>
    </w:p>
    <w:p w:rsidR="00D11CD0" w:rsidRDefault="00D11CD0">
      <w:pPr>
        <w:pStyle w:val="ConsPlusNormal"/>
        <w:jc w:val="right"/>
      </w:pPr>
      <w:r>
        <w:t>24 января 1997 года</w:t>
      </w:r>
    </w:p>
    <w:p w:rsidR="00D11CD0" w:rsidRDefault="00D11CD0">
      <w:pPr>
        <w:pStyle w:val="ConsPlusNormal"/>
        <w:jc w:val="right"/>
      </w:pPr>
    </w:p>
    <w:p w:rsidR="00D11CD0" w:rsidRDefault="00D11CD0">
      <w:pPr>
        <w:pStyle w:val="ConsPlusNormal"/>
        <w:jc w:val="right"/>
      </w:pPr>
      <w:r>
        <w:t>Одобрен</w:t>
      </w:r>
    </w:p>
    <w:p w:rsidR="00D11CD0" w:rsidRDefault="00D11CD0">
      <w:pPr>
        <w:pStyle w:val="ConsPlusNormal"/>
        <w:jc w:val="right"/>
      </w:pPr>
      <w:r>
        <w:t>Советом Федерации</w:t>
      </w:r>
    </w:p>
    <w:p w:rsidR="00D11CD0" w:rsidRDefault="00D11CD0">
      <w:pPr>
        <w:pStyle w:val="ConsPlusNormal"/>
        <w:jc w:val="right"/>
      </w:pPr>
      <w:r>
        <w:t>13 февраля 1997 года</w:t>
      </w:r>
    </w:p>
    <w:p w:rsidR="00D11CD0" w:rsidRDefault="00D11CD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11C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1CD0" w:rsidRDefault="00D11C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1CD0" w:rsidRDefault="00D11C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1CD0" w:rsidRDefault="00D11CD0">
            <w:pPr>
              <w:pStyle w:val="ConsPlusNormal"/>
              <w:jc w:val="center"/>
            </w:pPr>
            <w:r>
              <w:rPr>
                <w:color w:val="392C69"/>
              </w:rPr>
              <w:t>Список изменяющих документов</w:t>
            </w:r>
          </w:p>
          <w:p w:rsidR="00D11CD0" w:rsidRDefault="00D11CD0">
            <w:pPr>
              <w:pStyle w:val="ConsPlusNormal"/>
              <w:jc w:val="center"/>
            </w:pPr>
            <w:proofErr w:type="gramStart"/>
            <w:r>
              <w:rPr>
                <w:color w:val="392C69"/>
              </w:rPr>
              <w:t xml:space="preserve">(в ред. Федеральных законов от 16.07.1998 </w:t>
            </w:r>
            <w:hyperlink r:id="rId5" w:history="1">
              <w:r>
                <w:rPr>
                  <w:color w:val="0000FF"/>
                </w:rPr>
                <w:t>N 97-ФЗ</w:t>
              </w:r>
            </w:hyperlink>
            <w:r>
              <w:rPr>
                <w:color w:val="392C69"/>
              </w:rPr>
              <w:t>,</w:t>
            </w:r>
            <w:proofErr w:type="gramEnd"/>
          </w:p>
          <w:p w:rsidR="00D11CD0" w:rsidRDefault="00D11CD0">
            <w:pPr>
              <w:pStyle w:val="ConsPlusNormal"/>
              <w:jc w:val="center"/>
            </w:pPr>
            <w:r>
              <w:rPr>
                <w:color w:val="392C69"/>
              </w:rPr>
              <w:t xml:space="preserve">от 05.08.2000 </w:t>
            </w:r>
            <w:hyperlink r:id="rId6" w:history="1">
              <w:r>
                <w:rPr>
                  <w:color w:val="0000FF"/>
                </w:rPr>
                <w:t>N 118-ФЗ</w:t>
              </w:r>
            </w:hyperlink>
            <w:r>
              <w:rPr>
                <w:color w:val="392C69"/>
              </w:rPr>
              <w:t xml:space="preserve"> (ред. 24.03.2001), от 21.03.2002 </w:t>
            </w:r>
            <w:hyperlink r:id="rId7" w:history="1">
              <w:r>
                <w:rPr>
                  <w:color w:val="0000FF"/>
                </w:rPr>
                <w:t>N 31-ФЗ</w:t>
              </w:r>
            </w:hyperlink>
            <w:r>
              <w:rPr>
                <w:color w:val="392C69"/>
              </w:rPr>
              <w:t>,</w:t>
            </w:r>
          </w:p>
          <w:p w:rsidR="00D11CD0" w:rsidRDefault="00D11CD0">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31.12.2005 </w:t>
            </w:r>
            <w:hyperlink r:id="rId9" w:history="1">
              <w:r>
                <w:rPr>
                  <w:color w:val="0000FF"/>
                </w:rPr>
                <w:t>N 199-ФЗ</w:t>
              </w:r>
            </w:hyperlink>
            <w:r>
              <w:rPr>
                <w:color w:val="392C69"/>
              </w:rPr>
              <w:t>,</w:t>
            </w:r>
          </w:p>
          <w:p w:rsidR="00D11CD0" w:rsidRDefault="00D11CD0">
            <w:pPr>
              <w:pStyle w:val="ConsPlusNormal"/>
              <w:jc w:val="center"/>
            </w:pPr>
            <w:r>
              <w:rPr>
                <w:color w:val="392C69"/>
              </w:rPr>
              <w:t xml:space="preserve">от 02.02.2006 </w:t>
            </w:r>
            <w:hyperlink r:id="rId10" w:history="1">
              <w:r>
                <w:rPr>
                  <w:color w:val="0000FF"/>
                </w:rPr>
                <w:t>N 20-ФЗ</w:t>
              </w:r>
            </w:hyperlink>
            <w:r>
              <w:rPr>
                <w:color w:val="392C69"/>
              </w:rPr>
              <w:t xml:space="preserve">, от 25.10.2006 </w:t>
            </w:r>
            <w:hyperlink r:id="rId11" w:history="1">
              <w:r>
                <w:rPr>
                  <w:color w:val="0000FF"/>
                </w:rPr>
                <w:t>N 169-ФЗ</w:t>
              </w:r>
            </w:hyperlink>
            <w:r>
              <w:rPr>
                <w:color w:val="392C69"/>
              </w:rPr>
              <w:t xml:space="preserve">, от 09.03.2010 </w:t>
            </w:r>
            <w:hyperlink r:id="rId12" w:history="1">
              <w:r>
                <w:rPr>
                  <w:color w:val="0000FF"/>
                </w:rPr>
                <w:t>N 27-ФЗ</w:t>
              </w:r>
            </w:hyperlink>
            <w:r>
              <w:rPr>
                <w:color w:val="392C69"/>
              </w:rPr>
              <w:t>,</w:t>
            </w:r>
          </w:p>
          <w:p w:rsidR="00D11CD0" w:rsidRDefault="00D11CD0">
            <w:pPr>
              <w:pStyle w:val="ConsPlusNormal"/>
              <w:jc w:val="center"/>
            </w:pPr>
            <w:r>
              <w:rPr>
                <w:color w:val="392C69"/>
              </w:rPr>
              <w:t xml:space="preserve">от 30.12.2012 </w:t>
            </w:r>
            <w:hyperlink r:id="rId13" w:history="1">
              <w:r>
                <w:rPr>
                  <w:color w:val="0000FF"/>
                </w:rPr>
                <w:t>N 288-ФЗ</w:t>
              </w:r>
            </w:hyperlink>
            <w:r>
              <w:rPr>
                <w:color w:val="392C69"/>
              </w:rPr>
              <w:t xml:space="preserve">, от 05.04.2013 </w:t>
            </w:r>
            <w:hyperlink r:id="rId14" w:history="1">
              <w:r>
                <w:rPr>
                  <w:color w:val="0000FF"/>
                </w:rPr>
                <w:t>N 55-ФЗ</w:t>
              </w:r>
            </w:hyperlink>
            <w:r>
              <w:rPr>
                <w:color w:val="392C69"/>
              </w:rPr>
              <w:t xml:space="preserve">, от 28.12.2016 </w:t>
            </w:r>
            <w:hyperlink r:id="rId15" w:history="1">
              <w:r>
                <w:rPr>
                  <w:color w:val="0000FF"/>
                </w:rPr>
                <w:t>N 485-ФЗ</w:t>
              </w:r>
            </w:hyperlink>
            <w:r>
              <w:rPr>
                <w:color w:val="392C69"/>
              </w:rPr>
              <w:t>,</w:t>
            </w:r>
          </w:p>
          <w:p w:rsidR="00D11CD0" w:rsidRDefault="00D11CD0">
            <w:pPr>
              <w:pStyle w:val="ConsPlusNormal"/>
              <w:jc w:val="center"/>
            </w:pPr>
            <w:r>
              <w:rPr>
                <w:color w:val="392C69"/>
              </w:rPr>
              <w:t xml:space="preserve">от 22.02.2017 </w:t>
            </w:r>
            <w:hyperlink r:id="rId16" w:history="1">
              <w:r>
                <w:rPr>
                  <w:color w:val="0000FF"/>
                </w:rPr>
                <w:t>N 19-ФЗ</w:t>
              </w:r>
            </w:hyperlink>
            <w:r>
              <w:rPr>
                <w:color w:val="392C69"/>
              </w:rPr>
              <w:t xml:space="preserve">, от 18.12.2018 </w:t>
            </w:r>
            <w:hyperlink r:id="rId17" w:history="1">
              <w:r>
                <w:rPr>
                  <w:color w:val="0000FF"/>
                </w:rPr>
                <w:t>N 470-ФЗ</w:t>
              </w:r>
            </w:hyperlink>
            <w:r>
              <w:rPr>
                <w:color w:val="392C69"/>
              </w:rPr>
              <w:t xml:space="preserve">, от 06.02.2020 </w:t>
            </w:r>
            <w:hyperlink r:id="rId18" w:history="1">
              <w:r>
                <w:rPr>
                  <w:color w:val="0000FF"/>
                </w:rPr>
                <w:t>N 14-ФЗ</w:t>
              </w:r>
            </w:hyperlink>
            <w:r>
              <w:rPr>
                <w:color w:val="392C69"/>
              </w:rPr>
              <w:t>,</w:t>
            </w:r>
          </w:p>
          <w:p w:rsidR="00D11CD0" w:rsidRDefault="00D11CD0">
            <w:pPr>
              <w:pStyle w:val="ConsPlusNormal"/>
              <w:jc w:val="center"/>
            </w:pPr>
            <w:r>
              <w:rPr>
                <w:color w:val="392C69"/>
              </w:rPr>
              <w:t xml:space="preserve">от 13.07.2020 </w:t>
            </w:r>
            <w:hyperlink r:id="rId19" w:history="1">
              <w:r>
                <w:rPr>
                  <w:color w:val="0000FF"/>
                </w:rPr>
                <w:t>N 200-ФЗ</w:t>
              </w:r>
            </w:hyperlink>
            <w:r>
              <w:rPr>
                <w:color w:val="392C69"/>
              </w:rPr>
              <w:t xml:space="preserve">, от 15.10.2020 </w:t>
            </w:r>
            <w:hyperlink r:id="rId20" w:history="1">
              <w:r>
                <w:rPr>
                  <w:color w:val="0000FF"/>
                </w:rPr>
                <w:t>N 332-ФЗ</w:t>
              </w:r>
            </w:hyperlink>
            <w:r>
              <w:rPr>
                <w:color w:val="392C69"/>
              </w:rPr>
              <w:t xml:space="preserve">, от 23.11.2020 </w:t>
            </w:r>
            <w:hyperlink r:id="rId21" w:history="1">
              <w:r>
                <w:rPr>
                  <w:color w:val="0000FF"/>
                </w:rPr>
                <w:t>N 381-ФЗ</w:t>
              </w:r>
            </w:hyperlink>
            <w:r>
              <w:rPr>
                <w:color w:val="392C69"/>
              </w:rPr>
              <w:t>,</w:t>
            </w:r>
          </w:p>
          <w:p w:rsidR="00D11CD0" w:rsidRDefault="00D11CD0">
            <w:pPr>
              <w:pStyle w:val="ConsPlusNormal"/>
              <w:jc w:val="center"/>
            </w:pPr>
            <w:r>
              <w:rPr>
                <w:color w:val="392C69"/>
              </w:rPr>
              <w:t xml:space="preserve">от 26.05.2021 </w:t>
            </w:r>
            <w:hyperlink r:id="rId22" w:history="1">
              <w:r>
                <w:rPr>
                  <w:color w:val="0000FF"/>
                </w:rPr>
                <w:t>N 155-ФЗ</w:t>
              </w:r>
            </w:hyperlink>
            <w:r>
              <w:rPr>
                <w:color w:val="392C69"/>
              </w:rPr>
              <w:t>,</w:t>
            </w:r>
          </w:p>
          <w:p w:rsidR="00D11CD0" w:rsidRDefault="00D11CD0">
            <w:pPr>
              <w:pStyle w:val="ConsPlusNormal"/>
              <w:jc w:val="center"/>
            </w:pPr>
            <w:r>
              <w:rPr>
                <w:color w:val="392C69"/>
              </w:rPr>
              <w:t xml:space="preserve">с изм., внесенными Федеральными законами от 30.12.2001 </w:t>
            </w:r>
            <w:hyperlink r:id="rId23" w:history="1">
              <w:r>
                <w:rPr>
                  <w:color w:val="0000FF"/>
                </w:rPr>
                <w:t>N 194-ФЗ</w:t>
              </w:r>
            </w:hyperlink>
            <w:r>
              <w:rPr>
                <w:color w:val="392C69"/>
              </w:rPr>
              <w:t>,</w:t>
            </w:r>
          </w:p>
          <w:p w:rsidR="00D11CD0" w:rsidRDefault="00D11CD0">
            <w:pPr>
              <w:pStyle w:val="ConsPlusNormal"/>
              <w:jc w:val="center"/>
            </w:pPr>
            <w:r>
              <w:rPr>
                <w:color w:val="392C69"/>
              </w:rPr>
              <w:t xml:space="preserve">от 24.12.2002 </w:t>
            </w:r>
            <w:hyperlink r:id="rId24" w:history="1">
              <w:r>
                <w:rPr>
                  <w:color w:val="0000FF"/>
                </w:rPr>
                <w:t>N 176-ФЗ</w:t>
              </w:r>
            </w:hyperlink>
            <w:r>
              <w:rPr>
                <w:color w:val="392C69"/>
              </w:rPr>
              <w:t xml:space="preserve">, от 23.12.2003 </w:t>
            </w:r>
            <w:hyperlink r:id="rId25"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1CD0" w:rsidRDefault="00D11CD0">
            <w:pPr>
              <w:spacing w:after="1" w:line="0" w:lineRule="atLeast"/>
            </w:pPr>
          </w:p>
        </w:tc>
      </w:tr>
    </w:tbl>
    <w:p w:rsidR="00D11CD0" w:rsidRDefault="00D11CD0">
      <w:pPr>
        <w:pStyle w:val="ConsPlusNormal"/>
        <w:jc w:val="center"/>
      </w:pPr>
    </w:p>
    <w:p w:rsidR="00D11CD0" w:rsidRDefault="00D11CD0">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D11CD0" w:rsidRDefault="00D11CD0">
      <w:pPr>
        <w:pStyle w:val="ConsPlusNormal"/>
      </w:pPr>
    </w:p>
    <w:p w:rsidR="00D11CD0" w:rsidRDefault="00D11CD0">
      <w:pPr>
        <w:pStyle w:val="ConsPlusTitle"/>
        <w:jc w:val="center"/>
        <w:outlineLvl w:val="0"/>
      </w:pPr>
      <w:r>
        <w:t>Раздел I. ОБЩИЕ ПОЛОЖЕНИЯ</w:t>
      </w:r>
    </w:p>
    <w:p w:rsidR="00D11CD0" w:rsidRDefault="00D11CD0">
      <w:pPr>
        <w:pStyle w:val="ConsPlusNormal"/>
      </w:pPr>
    </w:p>
    <w:p w:rsidR="00D11CD0" w:rsidRDefault="00D11CD0">
      <w:pPr>
        <w:pStyle w:val="ConsPlusTitle"/>
        <w:ind w:firstLine="540"/>
        <w:jc w:val="both"/>
        <w:outlineLvl w:val="1"/>
      </w:pPr>
      <w:r>
        <w:t>Статья 1. Основные понятия</w:t>
      </w:r>
    </w:p>
    <w:p w:rsidR="00D11CD0" w:rsidRDefault="00D11CD0">
      <w:pPr>
        <w:pStyle w:val="ConsPlusNormal"/>
      </w:pPr>
    </w:p>
    <w:p w:rsidR="00D11CD0" w:rsidRDefault="00D11CD0">
      <w:pPr>
        <w:pStyle w:val="ConsPlusNormal"/>
        <w:ind w:firstLine="540"/>
        <w:jc w:val="both"/>
      </w:pPr>
      <w:r>
        <w:t xml:space="preserve">1. </w:t>
      </w:r>
      <w:proofErr w:type="gramStart"/>
      <w:r>
        <w:t xml:space="preserve">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26" w:history="1">
        <w:r>
          <w:rPr>
            <w:color w:val="0000FF"/>
          </w:rPr>
          <w:t>законом</w:t>
        </w:r>
      </w:hyperlink>
      <w:r>
        <w:t xml:space="preserve"> "Об обороне" специальных формирований</w:t>
      </w:r>
      <w:proofErr w:type="gramEnd"/>
      <w:r>
        <w:t xml:space="preserve">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D11CD0" w:rsidRDefault="00D11CD0">
      <w:pPr>
        <w:pStyle w:val="ConsPlusNormal"/>
        <w:spacing w:before="220"/>
        <w:ind w:firstLine="540"/>
        <w:jc w:val="both"/>
      </w:pPr>
      <w:r>
        <w:lastRenderedPageBreak/>
        <w:t xml:space="preserve">2. </w:t>
      </w:r>
      <w:proofErr w:type="gramStart"/>
      <w:r>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D11CD0" w:rsidRDefault="00D11CD0">
      <w:pPr>
        <w:pStyle w:val="ConsPlusNormal"/>
        <w:spacing w:before="220"/>
        <w:ind w:firstLine="540"/>
        <w:jc w:val="both"/>
      </w:pPr>
      <w:r>
        <w:t>Мобилизация в Российской Федерации может быть общей или частичной.</w:t>
      </w:r>
    </w:p>
    <w:p w:rsidR="00D11CD0" w:rsidRDefault="00D11CD0">
      <w:pPr>
        <w:pStyle w:val="ConsPlusNormal"/>
      </w:pPr>
    </w:p>
    <w:p w:rsidR="00D11CD0" w:rsidRDefault="00D11CD0">
      <w:pPr>
        <w:pStyle w:val="ConsPlusTitle"/>
        <w:ind w:firstLine="540"/>
        <w:jc w:val="both"/>
        <w:outlineLvl w:val="1"/>
      </w:pPr>
      <w:r>
        <w:t>Статья 2. Основные принципы и содержание мобилизационной подготовки и мобилизации</w:t>
      </w:r>
    </w:p>
    <w:p w:rsidR="00D11CD0" w:rsidRDefault="00D11CD0">
      <w:pPr>
        <w:pStyle w:val="ConsPlusNormal"/>
      </w:pPr>
    </w:p>
    <w:p w:rsidR="00D11CD0" w:rsidRDefault="00D11CD0">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27" w:history="1">
        <w:r>
          <w:rPr>
            <w:color w:val="0000FF"/>
          </w:rPr>
          <w:t>законом</w:t>
        </w:r>
      </w:hyperlink>
      <w:r>
        <w:t xml:space="preserve"> "Об обороне" и являются составными частями организации обороны Российской Федерации.</w:t>
      </w:r>
    </w:p>
    <w:p w:rsidR="00D11CD0" w:rsidRDefault="00D11CD0">
      <w:pPr>
        <w:pStyle w:val="ConsPlusNormal"/>
        <w:spacing w:before="220"/>
        <w:ind w:firstLine="540"/>
        <w:jc w:val="both"/>
      </w:pPr>
      <w:r>
        <w:t>2. Основными принципами мобилизационной подготовки и мобилизации являются:</w:t>
      </w:r>
    </w:p>
    <w:p w:rsidR="00D11CD0" w:rsidRDefault="00D11CD0">
      <w:pPr>
        <w:pStyle w:val="ConsPlusNormal"/>
        <w:spacing w:before="220"/>
        <w:ind w:firstLine="540"/>
        <w:jc w:val="both"/>
      </w:pPr>
      <w:r>
        <w:t>централизованное руководство;</w:t>
      </w:r>
    </w:p>
    <w:p w:rsidR="00D11CD0" w:rsidRDefault="00D11CD0">
      <w:pPr>
        <w:pStyle w:val="ConsPlusNormal"/>
        <w:spacing w:before="220"/>
        <w:ind w:firstLine="540"/>
        <w:jc w:val="both"/>
      </w:pPr>
      <w:r>
        <w:t>заблаговременность, плановость и контроль;</w:t>
      </w:r>
    </w:p>
    <w:p w:rsidR="00D11CD0" w:rsidRDefault="00D11CD0">
      <w:pPr>
        <w:pStyle w:val="ConsPlusNormal"/>
        <w:spacing w:before="220"/>
        <w:ind w:firstLine="540"/>
        <w:jc w:val="both"/>
      </w:pPr>
      <w:r>
        <w:t>комплексность и взаимосогласованность.</w:t>
      </w:r>
    </w:p>
    <w:p w:rsidR="00D11CD0" w:rsidRDefault="00D11CD0">
      <w:pPr>
        <w:pStyle w:val="ConsPlusNormal"/>
        <w:spacing w:before="220"/>
        <w:ind w:firstLine="540"/>
        <w:jc w:val="both"/>
      </w:pPr>
      <w:r>
        <w:t>3. В содержание мобилизационной подготовки и мобилизации входят:</w:t>
      </w:r>
    </w:p>
    <w:p w:rsidR="00D11CD0" w:rsidRDefault="00D11CD0">
      <w:pPr>
        <w:pStyle w:val="ConsPlusNormal"/>
        <w:spacing w:before="220"/>
        <w:ind w:firstLine="540"/>
        <w:jc w:val="both"/>
      </w:pPr>
      <w:r>
        <w:t>1) нормативное правовое регулирование в области мобилизационной подготовки и мобилизации;</w:t>
      </w:r>
    </w:p>
    <w:p w:rsidR="00D11CD0" w:rsidRDefault="00D11CD0">
      <w:pPr>
        <w:pStyle w:val="ConsPlusNormal"/>
        <w:spacing w:before="220"/>
        <w:ind w:firstLine="540"/>
        <w:jc w:val="both"/>
      </w:pPr>
      <w:r>
        <w:t>2) научное и методическое обеспечение мобилизационной подготовки и мобилизации;</w:t>
      </w:r>
    </w:p>
    <w:p w:rsidR="00D11CD0" w:rsidRDefault="00D11CD0">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D11CD0" w:rsidRDefault="00D11CD0">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D11CD0" w:rsidRDefault="00D11CD0">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D11CD0" w:rsidRDefault="00D11CD0">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D11CD0" w:rsidRDefault="00D11CD0">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D11CD0" w:rsidRDefault="00D11CD0">
      <w:pPr>
        <w:pStyle w:val="ConsPlusNormal"/>
        <w:spacing w:before="22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D11CD0" w:rsidRDefault="00D11CD0">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D11CD0" w:rsidRDefault="00D11CD0">
      <w:pPr>
        <w:pStyle w:val="ConsPlusNormal"/>
        <w:spacing w:before="220"/>
        <w:ind w:firstLine="540"/>
        <w:jc w:val="both"/>
      </w:pPr>
      <w:r>
        <w:t>10) оценка состояния мобилизационной готовности Российской Федерации;</w:t>
      </w:r>
    </w:p>
    <w:p w:rsidR="00D11CD0" w:rsidRDefault="00D11CD0">
      <w:pPr>
        <w:pStyle w:val="ConsPlusNormal"/>
        <w:spacing w:before="220"/>
        <w:ind w:firstLine="540"/>
        <w:jc w:val="both"/>
      </w:pPr>
      <w:r>
        <w:lastRenderedPageBreak/>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D11CD0" w:rsidRDefault="00D11CD0">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D11CD0" w:rsidRDefault="00D11CD0">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D11CD0" w:rsidRDefault="00D11CD0">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D11CD0" w:rsidRDefault="00D11CD0">
      <w:pPr>
        <w:pStyle w:val="ConsPlusNormal"/>
        <w:jc w:val="both"/>
      </w:pPr>
      <w:r>
        <w:t xml:space="preserve">(пп. 14 в ред. Федерального </w:t>
      </w:r>
      <w:hyperlink r:id="rId28" w:history="1">
        <w:r>
          <w:rPr>
            <w:color w:val="0000FF"/>
          </w:rPr>
          <w:t>закона</w:t>
        </w:r>
      </w:hyperlink>
      <w:r>
        <w:t xml:space="preserve"> от 05.04.2013 N 55-ФЗ)</w:t>
      </w:r>
    </w:p>
    <w:p w:rsidR="00D11CD0" w:rsidRDefault="00D11CD0">
      <w:pPr>
        <w:pStyle w:val="ConsPlusNormal"/>
        <w:spacing w:before="220"/>
        <w:ind w:firstLine="540"/>
        <w:jc w:val="both"/>
      </w:pPr>
      <w:r>
        <w:t xml:space="preserve">15) создание и сохранение страхового фонда документации на </w:t>
      </w:r>
      <w:proofErr w:type="gramStart"/>
      <w:r>
        <w:t>вооружение</w:t>
      </w:r>
      <w:proofErr w:type="gramEnd"/>
      <w: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D11CD0" w:rsidRDefault="00D11CD0">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D11CD0" w:rsidRDefault="00D11CD0">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D11CD0" w:rsidRDefault="00D11CD0">
      <w:pPr>
        <w:pStyle w:val="ConsPlusNormal"/>
        <w:spacing w:before="220"/>
        <w:ind w:firstLine="540"/>
        <w:jc w:val="both"/>
      </w:pPr>
      <w:r>
        <w:t>18) подготовка средств массовой информации к работе в период мобилизации и в военное время;</w:t>
      </w:r>
    </w:p>
    <w:p w:rsidR="00D11CD0" w:rsidRDefault="00D11CD0">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D11CD0" w:rsidRDefault="00D11CD0">
      <w:pPr>
        <w:pStyle w:val="ConsPlusNormal"/>
        <w:spacing w:before="220"/>
        <w:ind w:firstLine="540"/>
        <w:jc w:val="both"/>
      </w:pPr>
      <w:r>
        <w:t xml:space="preserve">19.1) создание </w:t>
      </w:r>
      <w:hyperlink r:id="rId29" w:history="1">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D11CD0" w:rsidRDefault="00D11CD0">
      <w:pPr>
        <w:pStyle w:val="ConsPlusNormal"/>
        <w:jc w:val="both"/>
      </w:pPr>
      <w:r>
        <w:t xml:space="preserve">(пп. 19.1 </w:t>
      </w:r>
      <w:proofErr w:type="gramStart"/>
      <w:r>
        <w:t>введен</w:t>
      </w:r>
      <w:proofErr w:type="gramEnd"/>
      <w:r>
        <w:t xml:space="preserve"> Федеральным </w:t>
      </w:r>
      <w:hyperlink r:id="rId30" w:history="1">
        <w:r>
          <w:rPr>
            <w:color w:val="0000FF"/>
          </w:rPr>
          <w:t>законом</w:t>
        </w:r>
      </w:hyperlink>
      <w:r>
        <w:t xml:space="preserve"> от 30.12.2012 N 288-ФЗ)</w:t>
      </w:r>
    </w:p>
    <w:p w:rsidR="00D11CD0" w:rsidRDefault="00D11CD0">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D11CD0" w:rsidRDefault="00D11CD0">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D11CD0" w:rsidRDefault="00D11CD0">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D11CD0" w:rsidRDefault="00D11CD0">
      <w:pPr>
        <w:pStyle w:val="ConsPlusNormal"/>
        <w:spacing w:before="220"/>
        <w:ind w:firstLine="540"/>
        <w:jc w:val="both"/>
      </w:pPr>
      <w:r>
        <w:t>23) повышение квалификации работников мобилизационных органов;</w:t>
      </w:r>
    </w:p>
    <w:p w:rsidR="00D11CD0" w:rsidRDefault="00D11CD0">
      <w:pPr>
        <w:pStyle w:val="ConsPlusNormal"/>
        <w:spacing w:before="220"/>
        <w:ind w:firstLine="540"/>
        <w:jc w:val="both"/>
      </w:pPr>
      <w:r>
        <w:lastRenderedPageBreak/>
        <w:t>24) международное сотрудничество в области мобилизационной подготовки и мобилизации.</w:t>
      </w:r>
    </w:p>
    <w:p w:rsidR="00D11CD0" w:rsidRDefault="00D11CD0">
      <w:pPr>
        <w:pStyle w:val="ConsPlusNormal"/>
      </w:pPr>
    </w:p>
    <w:p w:rsidR="00D11CD0" w:rsidRDefault="00D11CD0">
      <w:pPr>
        <w:pStyle w:val="ConsPlusTitle"/>
        <w:ind w:firstLine="540"/>
        <w:jc w:val="both"/>
        <w:outlineLvl w:val="1"/>
      </w:pPr>
      <w:r>
        <w:t>Статья 3. Правовые основы мобилизационной подготовки и мобилизации</w:t>
      </w:r>
    </w:p>
    <w:p w:rsidR="00D11CD0" w:rsidRDefault="00D11CD0">
      <w:pPr>
        <w:pStyle w:val="ConsPlusNormal"/>
      </w:pPr>
    </w:p>
    <w:p w:rsidR="00D11CD0" w:rsidRDefault="00D11CD0">
      <w:pPr>
        <w:pStyle w:val="ConsPlusNormal"/>
        <w:ind w:firstLine="540"/>
        <w:jc w:val="both"/>
      </w:pPr>
      <w:r>
        <w:t xml:space="preserve">Правовыми основами мобилизационной подготовки и мобилизации являются </w:t>
      </w:r>
      <w:hyperlink r:id="rId31" w:history="1">
        <w:r>
          <w:rPr>
            <w:color w:val="0000FF"/>
          </w:rPr>
          <w:t>Конституция</w:t>
        </w:r>
      </w:hyperlink>
      <w:r>
        <w:t xml:space="preserve"> Российской Федерации, международные договоры Российской Федерации, Гражданский </w:t>
      </w:r>
      <w:hyperlink r:id="rId32" w:history="1">
        <w:r>
          <w:rPr>
            <w:color w:val="0000FF"/>
          </w:rPr>
          <w:t>кодекс</w:t>
        </w:r>
      </w:hyperlink>
      <w:r>
        <w:t xml:space="preserve"> Российской Федерации, Федеральный </w:t>
      </w:r>
      <w:hyperlink r:id="rId33" w:history="1">
        <w:r>
          <w:rPr>
            <w:color w:val="0000FF"/>
          </w:rPr>
          <w:t>закон</w:t>
        </w:r>
      </w:hyperlink>
      <w:r>
        <w:t xml:space="preserve"> "Об обороне", Федеральный </w:t>
      </w:r>
      <w:hyperlink r:id="rId34" w:history="1">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D11CD0" w:rsidRDefault="00D11CD0">
      <w:pPr>
        <w:pStyle w:val="ConsPlusNormal"/>
      </w:pPr>
    </w:p>
    <w:p w:rsidR="00D11CD0" w:rsidRDefault="00D11CD0">
      <w:pPr>
        <w:pStyle w:val="ConsPlusTitle"/>
        <w:jc w:val="center"/>
        <w:outlineLvl w:val="0"/>
      </w:pPr>
      <w:r>
        <w:t>Раздел II. ПОЛНОМОЧИЯ ПРЕЗИДЕНТА РОССИЙСКОЙ ФЕДЕРАЦИИ</w:t>
      </w:r>
    </w:p>
    <w:p w:rsidR="00D11CD0" w:rsidRDefault="00D11CD0">
      <w:pPr>
        <w:pStyle w:val="ConsPlusTitle"/>
        <w:jc w:val="center"/>
      </w:pPr>
      <w:r>
        <w:t>И ОРГАНОВ ГОСУДАРСТВЕННОЙ ВЛАСТИ РОССИЙСКОЙ ФЕДЕРАЦИИ,</w:t>
      </w:r>
    </w:p>
    <w:p w:rsidR="00D11CD0" w:rsidRDefault="00D11CD0">
      <w:pPr>
        <w:pStyle w:val="ConsPlusTitle"/>
        <w:jc w:val="center"/>
      </w:pPr>
      <w:r>
        <w:t>ПОЛНОМОЧИЯ И ФУНКЦИИ ОРГАНОВ ИСПОЛНИТЕЛЬНОЙ ВЛАСТИ</w:t>
      </w:r>
    </w:p>
    <w:p w:rsidR="00D11CD0" w:rsidRDefault="00D11CD0">
      <w:pPr>
        <w:pStyle w:val="ConsPlusTitle"/>
        <w:jc w:val="center"/>
      </w:pPr>
      <w:r>
        <w:t>СУБЪЕКТОВ РОССИЙСКОЙ ФЕДЕРАЦИИ И ОРГАНОВ МЕСТНОГО</w:t>
      </w:r>
    </w:p>
    <w:p w:rsidR="00D11CD0" w:rsidRDefault="00D11CD0">
      <w:pPr>
        <w:pStyle w:val="ConsPlusTitle"/>
        <w:jc w:val="center"/>
      </w:pPr>
      <w:r>
        <w:t>САМОУПРАВЛЕНИЯ В ОБЛАСТИ МОБИЛИЗАЦИОННОЙ</w:t>
      </w:r>
    </w:p>
    <w:p w:rsidR="00D11CD0" w:rsidRDefault="00D11CD0">
      <w:pPr>
        <w:pStyle w:val="ConsPlusTitle"/>
        <w:jc w:val="center"/>
      </w:pPr>
      <w:r>
        <w:t>ПОДГОТОВКИ И МОБИЛИЗАЦИИ</w:t>
      </w:r>
    </w:p>
    <w:p w:rsidR="00D11CD0" w:rsidRDefault="00D11CD0">
      <w:pPr>
        <w:pStyle w:val="ConsPlusNormal"/>
      </w:pPr>
    </w:p>
    <w:p w:rsidR="00D11CD0" w:rsidRDefault="00D11CD0">
      <w:pPr>
        <w:pStyle w:val="ConsPlusTitle"/>
        <w:ind w:firstLine="540"/>
        <w:jc w:val="both"/>
        <w:outlineLvl w:val="1"/>
      </w:pPr>
      <w:r>
        <w:t>Статья 4. Полномочия Президента Российской Федерации</w:t>
      </w:r>
    </w:p>
    <w:p w:rsidR="00D11CD0" w:rsidRDefault="00D11CD0">
      <w:pPr>
        <w:pStyle w:val="ConsPlusNormal"/>
      </w:pPr>
    </w:p>
    <w:p w:rsidR="00D11CD0" w:rsidRDefault="00D11CD0">
      <w:pPr>
        <w:pStyle w:val="ConsPlusNormal"/>
        <w:ind w:firstLine="540"/>
        <w:jc w:val="both"/>
      </w:pPr>
      <w:r>
        <w:t>1. Президент Российской Федерации:</w:t>
      </w:r>
    </w:p>
    <w:p w:rsidR="00D11CD0" w:rsidRDefault="00D11CD0">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D11CD0" w:rsidRDefault="00D11CD0">
      <w:pPr>
        <w:pStyle w:val="ConsPlusNormal"/>
        <w:spacing w:before="220"/>
        <w:ind w:firstLine="540"/>
        <w:jc w:val="both"/>
      </w:pPr>
      <w:r>
        <w:t>2) издает нормативные правовые акты в области мобилизационной подготовки и мобилизации;</w:t>
      </w:r>
    </w:p>
    <w:p w:rsidR="00D11CD0" w:rsidRDefault="00D11CD0">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D11CD0" w:rsidRDefault="00D11CD0">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D11CD0" w:rsidRDefault="00D11CD0">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D11CD0" w:rsidRDefault="00D11CD0">
      <w:pPr>
        <w:pStyle w:val="ConsPlusNormal"/>
        <w:spacing w:before="220"/>
        <w:ind w:firstLine="540"/>
        <w:jc w:val="both"/>
      </w:pPr>
      <w:r>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D11CD0" w:rsidRDefault="00D11CD0">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D11CD0" w:rsidRDefault="00D11CD0">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D11CD0" w:rsidRDefault="00D11CD0">
      <w:pPr>
        <w:pStyle w:val="ConsPlusNormal"/>
        <w:spacing w:before="220"/>
        <w:ind w:firstLine="540"/>
        <w:jc w:val="both"/>
      </w:pPr>
      <w:r>
        <w:t xml:space="preserve">9) предоставляет (приостанавливает) </w:t>
      </w:r>
      <w:hyperlink r:id="rId35" w:history="1">
        <w:r>
          <w:rPr>
            <w:color w:val="0000FF"/>
          </w:rPr>
          <w:t>право на отсрочку</w:t>
        </w:r>
      </w:hyperlink>
      <w:r>
        <w:t xml:space="preserve"> от призыва на военную службу по мобилизации гражданам или отдельным категориям граждан.</w:t>
      </w:r>
    </w:p>
    <w:p w:rsidR="00D11CD0" w:rsidRDefault="00D11CD0">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D11CD0" w:rsidRDefault="00D11CD0">
      <w:pPr>
        <w:pStyle w:val="ConsPlusNormal"/>
      </w:pPr>
    </w:p>
    <w:p w:rsidR="00D11CD0" w:rsidRDefault="00D11CD0">
      <w:pPr>
        <w:pStyle w:val="ConsPlusTitle"/>
        <w:ind w:firstLine="540"/>
        <w:jc w:val="both"/>
        <w:outlineLvl w:val="1"/>
      </w:pPr>
      <w:r>
        <w:lastRenderedPageBreak/>
        <w:t>Статья 5. Полномочия палат Федерального Собрания</w:t>
      </w:r>
    </w:p>
    <w:p w:rsidR="00D11CD0" w:rsidRDefault="00D11CD0">
      <w:pPr>
        <w:pStyle w:val="ConsPlusNormal"/>
      </w:pPr>
    </w:p>
    <w:p w:rsidR="00D11CD0" w:rsidRDefault="00D11CD0">
      <w:pPr>
        <w:pStyle w:val="ConsPlusNormal"/>
        <w:ind w:firstLine="540"/>
        <w:jc w:val="both"/>
      </w:pPr>
      <w:r>
        <w:t>1. Совет Федерации:</w:t>
      </w:r>
    </w:p>
    <w:p w:rsidR="00D11CD0" w:rsidRDefault="00D11CD0">
      <w:pPr>
        <w:pStyle w:val="ConsPlusNormal"/>
        <w:spacing w:before="220"/>
        <w:ind w:firstLine="540"/>
        <w:jc w:val="both"/>
      </w:pPr>
      <w:proofErr w:type="gramStart"/>
      <w: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D11CD0" w:rsidRDefault="00D11CD0">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D11CD0" w:rsidRDefault="00D11CD0">
      <w:pPr>
        <w:pStyle w:val="ConsPlusNormal"/>
        <w:spacing w:before="220"/>
        <w:ind w:firstLine="540"/>
        <w:jc w:val="both"/>
      </w:pPr>
      <w:r>
        <w:t xml:space="preserve">3) исключен. - Федеральный </w:t>
      </w:r>
      <w:hyperlink r:id="rId36" w:history="1">
        <w:r>
          <w:rPr>
            <w:color w:val="0000FF"/>
          </w:rPr>
          <w:t>закон</w:t>
        </w:r>
      </w:hyperlink>
      <w:r>
        <w:t xml:space="preserve"> от 16.07.1998 N 97-ФЗ.</w:t>
      </w:r>
    </w:p>
    <w:p w:rsidR="00D11CD0" w:rsidRDefault="00D11CD0">
      <w:pPr>
        <w:pStyle w:val="ConsPlusNormal"/>
        <w:spacing w:before="220"/>
        <w:ind w:firstLine="540"/>
        <w:jc w:val="both"/>
      </w:pPr>
      <w:r>
        <w:t>2. Государственная Дума:</w:t>
      </w:r>
    </w:p>
    <w:p w:rsidR="00D11CD0" w:rsidRDefault="00D11CD0">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D11CD0" w:rsidRDefault="00D11CD0">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D11CD0" w:rsidRDefault="00D11CD0">
      <w:pPr>
        <w:pStyle w:val="ConsPlusNormal"/>
      </w:pPr>
    </w:p>
    <w:p w:rsidR="00D11CD0" w:rsidRDefault="00D11CD0">
      <w:pPr>
        <w:pStyle w:val="ConsPlusTitle"/>
        <w:ind w:firstLine="540"/>
        <w:jc w:val="both"/>
        <w:outlineLvl w:val="1"/>
      </w:pPr>
      <w:r>
        <w:t>Статья 6. Полномочия Правительства Российской Федерации</w:t>
      </w:r>
    </w:p>
    <w:p w:rsidR="00D11CD0" w:rsidRDefault="00D11CD0">
      <w:pPr>
        <w:pStyle w:val="ConsPlusNormal"/>
      </w:pPr>
    </w:p>
    <w:p w:rsidR="00D11CD0" w:rsidRDefault="00D11CD0">
      <w:pPr>
        <w:pStyle w:val="ConsPlusNormal"/>
        <w:ind w:firstLine="540"/>
        <w:jc w:val="both"/>
      </w:pPr>
      <w:bookmarkStart w:id="0" w:name="P113"/>
      <w:bookmarkEnd w:id="0"/>
      <w:r>
        <w:t>1. Правительство Российской Федерации:</w:t>
      </w:r>
    </w:p>
    <w:p w:rsidR="00D11CD0" w:rsidRDefault="00D11CD0">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D11CD0" w:rsidRDefault="00D11CD0">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D11CD0" w:rsidRDefault="00D11CD0">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D11CD0" w:rsidRDefault="00D11CD0">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D11CD0" w:rsidRDefault="00D11CD0">
      <w:pPr>
        <w:pStyle w:val="ConsPlusNormal"/>
        <w:spacing w:before="220"/>
        <w:ind w:firstLine="540"/>
        <w:jc w:val="both"/>
      </w:pPr>
      <w: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D11CD0" w:rsidRDefault="00D11CD0">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D11CD0" w:rsidRDefault="00D11CD0">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D11CD0" w:rsidRDefault="00D11CD0">
      <w:pPr>
        <w:pStyle w:val="ConsPlusNormal"/>
        <w:jc w:val="both"/>
      </w:pPr>
      <w:r>
        <w:t xml:space="preserve">(в ред. Федерального </w:t>
      </w:r>
      <w:hyperlink r:id="rId37" w:history="1">
        <w:r>
          <w:rPr>
            <w:color w:val="0000FF"/>
          </w:rPr>
          <w:t>закона</w:t>
        </w:r>
      </w:hyperlink>
      <w:r>
        <w:t xml:space="preserve"> от 22.08.2004 N 122-ФЗ)</w:t>
      </w:r>
    </w:p>
    <w:p w:rsidR="00D11CD0" w:rsidRDefault="00D11CD0">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D11CD0" w:rsidRDefault="00D11CD0">
      <w:pPr>
        <w:pStyle w:val="ConsPlusNormal"/>
        <w:spacing w:before="220"/>
        <w:ind w:firstLine="540"/>
        <w:jc w:val="both"/>
      </w:pPr>
      <w:r>
        <w:t xml:space="preserve">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w:t>
      </w:r>
      <w:r>
        <w:lastRenderedPageBreak/>
        <w:t>области мобилизационной подготовки;</w:t>
      </w:r>
    </w:p>
    <w:p w:rsidR="00D11CD0" w:rsidRDefault="00D11CD0">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D11CD0" w:rsidRDefault="00D11CD0">
      <w:pPr>
        <w:pStyle w:val="ConsPlusNormal"/>
        <w:spacing w:before="220"/>
        <w:ind w:firstLine="540"/>
        <w:jc w:val="both"/>
      </w:pPr>
      <w:r>
        <w:t>11) ведет международные переговоры в области мобилизационной подготовки и мобилизации;</w:t>
      </w:r>
    </w:p>
    <w:p w:rsidR="00D11CD0" w:rsidRDefault="00D11CD0">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D11CD0" w:rsidRDefault="00D11CD0">
      <w:pPr>
        <w:pStyle w:val="ConsPlusNormal"/>
        <w:spacing w:before="220"/>
        <w:ind w:firstLine="540"/>
        <w:jc w:val="both"/>
      </w:pPr>
      <w:r>
        <w:t>13) организует повышение квалификации работников мобилизационных органов;</w:t>
      </w:r>
    </w:p>
    <w:p w:rsidR="00D11CD0" w:rsidRDefault="00D11CD0">
      <w:pPr>
        <w:pStyle w:val="ConsPlusNormal"/>
        <w:spacing w:before="220"/>
        <w:ind w:firstLine="540"/>
        <w:jc w:val="both"/>
      </w:pPr>
      <w:r>
        <w:t xml:space="preserve">14) организует мобилизационную подготовку и осуществляет </w:t>
      </w:r>
      <w:proofErr w:type="gramStart"/>
      <w:r>
        <w:t>контроль за</w:t>
      </w:r>
      <w:proofErr w:type="gramEnd"/>
      <w:r>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D11CD0" w:rsidRDefault="00D11CD0">
      <w:pPr>
        <w:pStyle w:val="ConsPlusNormal"/>
        <w:spacing w:before="220"/>
        <w:ind w:firstLine="540"/>
        <w:jc w:val="both"/>
      </w:pPr>
      <w:r>
        <w:t xml:space="preserve">15) при объявлении мобилизации осуществляет в пределах своих полномочий </w:t>
      </w:r>
      <w:proofErr w:type="gramStart"/>
      <w:r>
        <w:t>контроль за</w:t>
      </w:r>
      <w:proofErr w:type="gramEnd"/>
      <w:r>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время;</w:t>
      </w:r>
    </w:p>
    <w:p w:rsidR="00D11CD0" w:rsidRDefault="00D11CD0">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D11CD0" w:rsidRDefault="00D11CD0">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D11CD0" w:rsidRDefault="00D11CD0">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D11CD0" w:rsidRDefault="00D11CD0">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D11CD0" w:rsidRDefault="00D11CD0">
      <w:pPr>
        <w:pStyle w:val="ConsPlusNormal"/>
        <w:jc w:val="both"/>
      </w:pPr>
      <w:r>
        <w:t xml:space="preserve">(пп. 19 в ред. Федерального </w:t>
      </w:r>
      <w:hyperlink r:id="rId38" w:history="1">
        <w:r>
          <w:rPr>
            <w:color w:val="0000FF"/>
          </w:rPr>
          <w:t>закона</w:t>
        </w:r>
      </w:hyperlink>
      <w:r>
        <w:t xml:space="preserve"> от 05.04.2013 N 55-ФЗ)</w:t>
      </w:r>
    </w:p>
    <w:p w:rsidR="00D11CD0" w:rsidRDefault="00D11CD0">
      <w:pPr>
        <w:pStyle w:val="ConsPlusNormal"/>
        <w:spacing w:before="22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D11CD0" w:rsidRDefault="00D11CD0">
      <w:pPr>
        <w:pStyle w:val="ConsPlusNormal"/>
        <w:spacing w:before="220"/>
        <w:ind w:firstLine="540"/>
        <w:jc w:val="both"/>
      </w:pPr>
      <w:r>
        <w:t xml:space="preserve">2. Правительство Российской Федерации кроме полномочий, указанных в </w:t>
      </w:r>
      <w:hyperlink w:anchor="P113" w:history="1">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D11CD0" w:rsidRDefault="00D11CD0">
      <w:pPr>
        <w:pStyle w:val="ConsPlusNormal"/>
      </w:pPr>
    </w:p>
    <w:p w:rsidR="00D11CD0" w:rsidRDefault="00D11CD0">
      <w:pPr>
        <w:pStyle w:val="ConsPlusTitle"/>
        <w:ind w:firstLine="540"/>
        <w:jc w:val="both"/>
        <w:outlineLvl w:val="1"/>
      </w:pPr>
      <w:r>
        <w:t>Статья 7. Полномочия федеральных органов исполнительной власти</w:t>
      </w:r>
    </w:p>
    <w:p w:rsidR="00D11CD0" w:rsidRDefault="00D11CD0">
      <w:pPr>
        <w:pStyle w:val="ConsPlusNormal"/>
      </w:pPr>
    </w:p>
    <w:p w:rsidR="00D11CD0" w:rsidRDefault="00D11CD0">
      <w:pPr>
        <w:pStyle w:val="ConsPlusNormal"/>
        <w:ind w:firstLine="540"/>
        <w:jc w:val="both"/>
      </w:pPr>
      <w:r>
        <w:t>1. Федеральные органы исполнительной власти в пределах своих полномочий:</w:t>
      </w:r>
    </w:p>
    <w:p w:rsidR="00D11CD0" w:rsidRDefault="00D11CD0">
      <w:pPr>
        <w:pStyle w:val="ConsPlusNormal"/>
        <w:spacing w:before="220"/>
        <w:ind w:firstLine="540"/>
        <w:jc w:val="both"/>
      </w:pPr>
      <w:r>
        <w:t>1) организуют и обеспечивают мобилизационную подготовку и мобилизацию;</w:t>
      </w:r>
    </w:p>
    <w:p w:rsidR="00D11CD0" w:rsidRDefault="00D11CD0">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D11CD0" w:rsidRDefault="00D11CD0">
      <w:pPr>
        <w:pStyle w:val="ConsPlusNormal"/>
        <w:spacing w:before="220"/>
        <w:ind w:firstLine="540"/>
        <w:jc w:val="both"/>
      </w:pPr>
      <w:r>
        <w:lastRenderedPageBreak/>
        <w:t>3) создают мобилизационные органы;</w:t>
      </w:r>
    </w:p>
    <w:p w:rsidR="00D11CD0" w:rsidRDefault="00D11CD0">
      <w:pPr>
        <w:pStyle w:val="ConsPlusNormal"/>
        <w:spacing w:before="220"/>
        <w:ind w:firstLine="540"/>
        <w:jc w:val="both"/>
      </w:pPr>
      <w:r>
        <w:t>4) определяют необходимые объемы финансирования работ по мобилизационной подготовке;</w:t>
      </w:r>
    </w:p>
    <w:p w:rsidR="00D11CD0" w:rsidRDefault="00D11CD0">
      <w:pPr>
        <w:pStyle w:val="ConsPlusNormal"/>
        <w:spacing w:before="220"/>
        <w:ind w:firstLine="540"/>
        <w:jc w:val="both"/>
      </w:pPr>
      <w:r>
        <w:t>5) разрабатывают мобилизационные планы;</w:t>
      </w:r>
    </w:p>
    <w:p w:rsidR="00D11CD0" w:rsidRDefault="00D11CD0">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D11CD0" w:rsidRDefault="00D11CD0">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D11CD0" w:rsidRDefault="00D11CD0">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D11CD0" w:rsidRDefault="00D11CD0">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D11CD0" w:rsidRDefault="00D11CD0">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D11CD0" w:rsidRDefault="00D11CD0">
      <w:pPr>
        <w:pStyle w:val="ConsPlusNormal"/>
        <w:spacing w:before="220"/>
        <w:ind w:firstLine="540"/>
        <w:jc w:val="both"/>
      </w:pPr>
      <w:proofErr w:type="gramStart"/>
      <w:r>
        <w:t xml:space="preserve">11) организуют воинский учет и </w:t>
      </w:r>
      <w:hyperlink r:id="rId39" w:history="1">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D11CD0" w:rsidRDefault="00D11CD0">
      <w:pPr>
        <w:pStyle w:val="ConsPlusNormal"/>
        <w:spacing w:before="220"/>
        <w:ind w:firstLine="540"/>
        <w:jc w:val="both"/>
      </w:pPr>
      <w:r>
        <w:t>12) организуют повышение квалификации работников мобилизационных органов.</w:t>
      </w:r>
    </w:p>
    <w:p w:rsidR="00D11CD0" w:rsidRDefault="00D11CD0">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D11CD0" w:rsidRDefault="00D11CD0">
      <w:pPr>
        <w:pStyle w:val="ConsPlusNormal"/>
      </w:pPr>
    </w:p>
    <w:p w:rsidR="00D11CD0" w:rsidRDefault="00D11CD0">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D11CD0" w:rsidRDefault="00D11CD0">
      <w:pPr>
        <w:pStyle w:val="ConsPlusNormal"/>
      </w:pPr>
    </w:p>
    <w:p w:rsidR="00D11CD0" w:rsidRDefault="00D11CD0">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D11CD0" w:rsidRDefault="00D11CD0">
      <w:pPr>
        <w:pStyle w:val="ConsPlusNormal"/>
        <w:jc w:val="both"/>
      </w:pPr>
      <w:r>
        <w:t xml:space="preserve">(в ред. Федерального </w:t>
      </w:r>
      <w:hyperlink r:id="rId40" w:history="1">
        <w:r>
          <w:rPr>
            <w:color w:val="0000FF"/>
          </w:rPr>
          <w:t>закона</w:t>
        </w:r>
      </w:hyperlink>
      <w:r>
        <w:t xml:space="preserve"> от 22.08.2004 N 122-ФЗ (ред. 29.12.2004))</w:t>
      </w:r>
    </w:p>
    <w:p w:rsidR="00D11CD0" w:rsidRDefault="00D11CD0">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D11CD0" w:rsidRDefault="00D11CD0">
      <w:pPr>
        <w:pStyle w:val="ConsPlusNormal"/>
        <w:jc w:val="both"/>
      </w:pPr>
      <w:r>
        <w:t xml:space="preserve">(пп. 1 в ред. Федерального </w:t>
      </w:r>
      <w:hyperlink r:id="rId41" w:history="1">
        <w:r>
          <w:rPr>
            <w:color w:val="0000FF"/>
          </w:rPr>
          <w:t>закона</w:t>
        </w:r>
      </w:hyperlink>
      <w:r>
        <w:t xml:space="preserve"> от 22.08.2004 N 122-ФЗ)</w:t>
      </w:r>
    </w:p>
    <w:p w:rsidR="00D11CD0" w:rsidRDefault="00D11CD0">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D11CD0" w:rsidRDefault="00D11CD0">
      <w:pPr>
        <w:pStyle w:val="ConsPlusNormal"/>
        <w:spacing w:before="220"/>
        <w:ind w:firstLine="540"/>
        <w:jc w:val="both"/>
      </w:pPr>
      <w:r>
        <w:t xml:space="preserve">3) утратил силу. - Федеральный </w:t>
      </w:r>
      <w:hyperlink r:id="rId42" w:history="1">
        <w:r>
          <w:rPr>
            <w:color w:val="0000FF"/>
          </w:rPr>
          <w:t>закон</w:t>
        </w:r>
      </w:hyperlink>
      <w:r>
        <w:t xml:space="preserve"> от 22.08.2004 N 122-ФЗ;</w:t>
      </w:r>
    </w:p>
    <w:p w:rsidR="00D11CD0" w:rsidRDefault="00D11CD0">
      <w:pPr>
        <w:pStyle w:val="ConsPlusNormal"/>
        <w:spacing w:before="220"/>
        <w:ind w:firstLine="540"/>
        <w:jc w:val="both"/>
      </w:pPr>
      <w:r>
        <w:lastRenderedPageBreak/>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D11CD0" w:rsidRDefault="00D11CD0">
      <w:pPr>
        <w:pStyle w:val="ConsPlusNormal"/>
        <w:spacing w:before="220"/>
        <w:ind w:firstLine="540"/>
        <w:jc w:val="both"/>
      </w:pPr>
      <w:r>
        <w:t>5) разрабатывают мобилизационные планы;</w:t>
      </w:r>
    </w:p>
    <w:p w:rsidR="00D11CD0" w:rsidRDefault="00D11CD0">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D11CD0" w:rsidRDefault="00D11CD0">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D11CD0" w:rsidRDefault="00D11CD0">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D11CD0" w:rsidRDefault="00D11CD0">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D11CD0" w:rsidRDefault="00D11CD0">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D11CD0" w:rsidRDefault="00D11CD0">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D11CD0" w:rsidRDefault="00D11CD0">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t>дств в с</w:t>
      </w:r>
      <w:proofErr w:type="gramEnd"/>
      <w:r>
        <w:t>оответствии с планами мобилизации;</w:t>
      </w:r>
    </w:p>
    <w:p w:rsidR="00D11CD0" w:rsidRDefault="00D11CD0">
      <w:pPr>
        <w:pStyle w:val="ConsPlusNormal"/>
        <w:spacing w:before="220"/>
        <w:ind w:firstLine="540"/>
        <w:jc w:val="both"/>
      </w:pPr>
      <w:proofErr w:type="gramStart"/>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D11CD0" w:rsidRDefault="00D11CD0">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43" w:history="1">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D11CD0" w:rsidRDefault="00D11CD0">
      <w:pPr>
        <w:pStyle w:val="ConsPlusNormal"/>
        <w:jc w:val="both"/>
      </w:pPr>
      <w:r>
        <w:t xml:space="preserve">(абзац введен Федеральным </w:t>
      </w:r>
      <w:hyperlink r:id="rId44" w:history="1">
        <w:r>
          <w:rPr>
            <w:color w:val="0000FF"/>
          </w:rPr>
          <w:t>законом</w:t>
        </w:r>
      </w:hyperlink>
      <w:r>
        <w:t xml:space="preserve"> от 25.10.2006 N 169-ФЗ)</w:t>
      </w:r>
    </w:p>
    <w:p w:rsidR="00D11CD0" w:rsidRDefault="00D11CD0">
      <w:pPr>
        <w:pStyle w:val="ConsPlusNormal"/>
        <w:jc w:val="both"/>
      </w:pPr>
      <w:r>
        <w:t xml:space="preserve">(пп. 11 в ред. Федерального </w:t>
      </w:r>
      <w:hyperlink r:id="rId45" w:history="1">
        <w:r>
          <w:rPr>
            <w:color w:val="0000FF"/>
          </w:rPr>
          <w:t>закона</w:t>
        </w:r>
      </w:hyperlink>
      <w:r>
        <w:t xml:space="preserve"> от 22.08.2004 N 122-ФЗ)</w:t>
      </w:r>
    </w:p>
    <w:p w:rsidR="00D11CD0" w:rsidRDefault="00D11CD0">
      <w:pPr>
        <w:pStyle w:val="ConsPlusNormal"/>
        <w:spacing w:before="220"/>
        <w:ind w:firstLine="540"/>
        <w:jc w:val="both"/>
      </w:pPr>
      <w:proofErr w:type="gramStart"/>
      <w:r>
        <w:t>12) - 13) утратили силу.</w:t>
      </w:r>
      <w:proofErr w:type="gramEnd"/>
      <w:r>
        <w:t xml:space="preserve"> - Федеральный </w:t>
      </w:r>
      <w:hyperlink r:id="rId46" w:history="1">
        <w:r>
          <w:rPr>
            <w:color w:val="0000FF"/>
          </w:rPr>
          <w:t>закон</w:t>
        </w:r>
      </w:hyperlink>
      <w:r>
        <w:t xml:space="preserve"> от 22.08.2004 N 122-ФЗ;</w:t>
      </w:r>
    </w:p>
    <w:p w:rsidR="00D11CD0" w:rsidRDefault="00D11CD0">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D11CD0" w:rsidRDefault="00D11CD0">
      <w:pPr>
        <w:pStyle w:val="ConsPlusNormal"/>
        <w:spacing w:before="220"/>
        <w:ind w:firstLine="540"/>
        <w:jc w:val="both"/>
      </w:pPr>
      <w:r>
        <w:lastRenderedPageBreak/>
        <w:t xml:space="preserve">15) исключен. - Федеральный </w:t>
      </w:r>
      <w:hyperlink r:id="rId47" w:history="1">
        <w:r>
          <w:rPr>
            <w:color w:val="0000FF"/>
          </w:rPr>
          <w:t>закон</w:t>
        </w:r>
      </w:hyperlink>
      <w:r>
        <w:t xml:space="preserve"> от 21.03.2002 N 31-ФЗ.</w:t>
      </w:r>
    </w:p>
    <w:p w:rsidR="00D11CD0" w:rsidRDefault="00D11CD0">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D11CD0" w:rsidRDefault="00D11CD0">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28.12.2016 N 485-ФЗ.</w:t>
      </w:r>
    </w:p>
    <w:p w:rsidR="00D11CD0" w:rsidRDefault="00D11CD0">
      <w:pPr>
        <w:pStyle w:val="ConsPlusNormal"/>
      </w:pPr>
    </w:p>
    <w:p w:rsidR="00D11CD0" w:rsidRDefault="00D11CD0">
      <w:pPr>
        <w:pStyle w:val="ConsPlusTitle"/>
        <w:jc w:val="center"/>
        <w:outlineLvl w:val="0"/>
      </w:pPr>
      <w:r>
        <w:t>Раздел III. ОБЯЗАННОСТИ ОРГАНИЗАЦИЙ И ГРАЖДАН В ОБЛАСТИ</w:t>
      </w:r>
    </w:p>
    <w:p w:rsidR="00D11CD0" w:rsidRDefault="00D11CD0">
      <w:pPr>
        <w:pStyle w:val="ConsPlusTitle"/>
        <w:jc w:val="center"/>
      </w:pPr>
      <w:r>
        <w:t>МОБИЛИЗАЦИОННОЙ ПОДГОТОВКИ И МОБИЛИЗАЦИИ</w:t>
      </w:r>
    </w:p>
    <w:p w:rsidR="00D11CD0" w:rsidRDefault="00D11CD0">
      <w:pPr>
        <w:pStyle w:val="ConsPlusNormal"/>
      </w:pPr>
    </w:p>
    <w:p w:rsidR="00D11CD0" w:rsidRDefault="00D11CD0">
      <w:pPr>
        <w:pStyle w:val="ConsPlusTitle"/>
        <w:ind w:firstLine="540"/>
        <w:jc w:val="both"/>
        <w:outlineLvl w:val="1"/>
      </w:pPr>
      <w:r>
        <w:t>Статья 9. Обязанности организаций</w:t>
      </w:r>
    </w:p>
    <w:p w:rsidR="00D11CD0" w:rsidRDefault="00D11CD0">
      <w:pPr>
        <w:pStyle w:val="ConsPlusNormal"/>
      </w:pPr>
    </w:p>
    <w:p w:rsidR="00D11CD0" w:rsidRDefault="00D11CD0">
      <w:pPr>
        <w:pStyle w:val="ConsPlusNormal"/>
        <w:ind w:firstLine="540"/>
        <w:jc w:val="both"/>
      </w:pPr>
      <w:r>
        <w:t>1. Организации обязаны:</w:t>
      </w:r>
    </w:p>
    <w:p w:rsidR="00D11CD0" w:rsidRDefault="00D11CD0">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D11CD0" w:rsidRDefault="00D11CD0">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D11CD0" w:rsidRDefault="00D11CD0">
      <w:pPr>
        <w:pStyle w:val="ConsPlusNormal"/>
        <w:spacing w:before="220"/>
        <w:ind w:firstLine="540"/>
        <w:jc w:val="both"/>
      </w:pPr>
      <w:r>
        <w:t>3) разрабатывать мобилизационные планы в пределах своих полномочий;</w:t>
      </w:r>
    </w:p>
    <w:p w:rsidR="00D11CD0" w:rsidRDefault="00D11CD0">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D11CD0" w:rsidRDefault="00D11CD0">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D11CD0" w:rsidRDefault="00D11CD0">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D11CD0" w:rsidRDefault="00D11CD0">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D11CD0" w:rsidRDefault="00D11CD0">
      <w:pPr>
        <w:pStyle w:val="ConsPlusNormal"/>
        <w:spacing w:before="220"/>
        <w:ind w:firstLine="540"/>
        <w:jc w:val="both"/>
      </w:pPr>
      <w: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D11CD0" w:rsidRDefault="00D11CD0">
      <w:pPr>
        <w:pStyle w:val="ConsPlusNormal"/>
        <w:jc w:val="both"/>
      </w:pPr>
      <w:r>
        <w:t xml:space="preserve">(в ред. Федерального </w:t>
      </w:r>
      <w:hyperlink r:id="rId49" w:history="1">
        <w:r>
          <w:rPr>
            <w:color w:val="0000FF"/>
          </w:rPr>
          <w:t>закона</w:t>
        </w:r>
      </w:hyperlink>
      <w:r>
        <w:t xml:space="preserve"> от 25.10.2006 N 169-ФЗ)</w:t>
      </w:r>
    </w:p>
    <w:p w:rsidR="00D11CD0" w:rsidRDefault="00D11CD0">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D11CD0" w:rsidRDefault="00D11CD0">
      <w:pPr>
        <w:pStyle w:val="ConsPlusNormal"/>
        <w:jc w:val="both"/>
      </w:pPr>
      <w:r>
        <w:t xml:space="preserve">(пп. 7 в ред. Федерального </w:t>
      </w:r>
      <w:hyperlink r:id="rId50" w:history="1">
        <w:r>
          <w:rPr>
            <w:color w:val="0000FF"/>
          </w:rPr>
          <w:t>закона</w:t>
        </w:r>
      </w:hyperlink>
      <w:r>
        <w:t xml:space="preserve"> от 22.08.2004 N 122-ФЗ)</w:t>
      </w:r>
    </w:p>
    <w:p w:rsidR="00D11CD0" w:rsidRDefault="00D11CD0">
      <w:pPr>
        <w:pStyle w:val="ConsPlusNormal"/>
        <w:spacing w:before="220"/>
        <w:ind w:firstLine="540"/>
        <w:jc w:val="both"/>
      </w:pPr>
      <w:r>
        <w:t xml:space="preserve">8) - 9) утратили силу. - Федеральный </w:t>
      </w:r>
      <w:hyperlink r:id="rId51" w:history="1">
        <w:r>
          <w:rPr>
            <w:color w:val="0000FF"/>
          </w:rPr>
          <w:t>закон</w:t>
        </w:r>
      </w:hyperlink>
      <w:r>
        <w:t xml:space="preserve"> от 22.08.2004 N 122-ФЗ;</w:t>
      </w:r>
    </w:p>
    <w:p w:rsidR="00D11CD0" w:rsidRDefault="00D11CD0">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D11CD0" w:rsidRDefault="00D11CD0">
      <w:pPr>
        <w:pStyle w:val="ConsPlusNormal"/>
        <w:spacing w:before="220"/>
        <w:ind w:firstLine="540"/>
        <w:jc w:val="both"/>
      </w:pPr>
      <w:r>
        <w:t xml:space="preserve">11) создавать военно-учетные подразделения, выполнять работы по </w:t>
      </w:r>
      <w:hyperlink r:id="rId52" w:history="1">
        <w:r>
          <w:rPr>
            <w:color w:val="0000FF"/>
          </w:rPr>
          <w:t>воинскому учету</w:t>
        </w:r>
      </w:hyperlink>
      <w:r>
        <w:t xml:space="preserve"> и бронированию на период мобилизации и на военное время граждан, пребывающих в запасе и </w:t>
      </w:r>
      <w:r>
        <w:lastRenderedPageBreak/>
        <w:t>работающих в этих организациях, обеспечивать представление отчетности по бронированию.</w:t>
      </w:r>
    </w:p>
    <w:p w:rsidR="00D11CD0" w:rsidRDefault="00D11CD0">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D11CD0" w:rsidRDefault="00D11CD0">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D11CD0" w:rsidRDefault="00D11CD0">
      <w:pPr>
        <w:pStyle w:val="ConsPlusNormal"/>
      </w:pPr>
    </w:p>
    <w:p w:rsidR="00D11CD0" w:rsidRDefault="00D11CD0">
      <w:pPr>
        <w:pStyle w:val="ConsPlusTitle"/>
        <w:ind w:firstLine="540"/>
        <w:jc w:val="both"/>
        <w:outlineLvl w:val="1"/>
      </w:pPr>
      <w:r>
        <w:t>Статья 10. Обязанности граждан</w:t>
      </w:r>
    </w:p>
    <w:p w:rsidR="00D11CD0" w:rsidRDefault="00D11CD0">
      <w:pPr>
        <w:pStyle w:val="ConsPlusNormal"/>
      </w:pPr>
    </w:p>
    <w:p w:rsidR="00D11CD0" w:rsidRDefault="00D11CD0">
      <w:pPr>
        <w:pStyle w:val="ConsPlusNormal"/>
        <w:ind w:firstLine="540"/>
        <w:jc w:val="both"/>
      </w:pPr>
      <w:r>
        <w:t>1. Граждане обязаны:</w:t>
      </w:r>
    </w:p>
    <w:p w:rsidR="00D11CD0" w:rsidRDefault="00D11CD0">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D11CD0" w:rsidRDefault="00D11CD0">
      <w:pPr>
        <w:pStyle w:val="ConsPlusNormal"/>
        <w:jc w:val="both"/>
      </w:pPr>
      <w:r>
        <w:t xml:space="preserve">(в ред. Федеральных законов от 09.03.2010 </w:t>
      </w:r>
      <w:hyperlink r:id="rId53" w:history="1">
        <w:r>
          <w:rPr>
            <w:color w:val="0000FF"/>
          </w:rPr>
          <w:t>N 27-ФЗ</w:t>
        </w:r>
      </w:hyperlink>
      <w:r>
        <w:t xml:space="preserve">, от 06.02.2020 </w:t>
      </w:r>
      <w:hyperlink r:id="rId54" w:history="1">
        <w:r>
          <w:rPr>
            <w:color w:val="0000FF"/>
          </w:rPr>
          <w:t>N 14-ФЗ</w:t>
        </w:r>
      </w:hyperlink>
      <w:r>
        <w:t>)</w:t>
      </w:r>
    </w:p>
    <w:p w:rsidR="00D11CD0" w:rsidRDefault="00D11CD0">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D11CD0" w:rsidRDefault="00D11CD0">
      <w:pPr>
        <w:pStyle w:val="ConsPlusNormal"/>
        <w:jc w:val="both"/>
      </w:pPr>
      <w:r>
        <w:t xml:space="preserve">(в ред. Федеральных законов от 09.03.2010 </w:t>
      </w:r>
      <w:hyperlink r:id="rId55" w:history="1">
        <w:r>
          <w:rPr>
            <w:color w:val="0000FF"/>
          </w:rPr>
          <w:t>N 27-ФЗ</w:t>
        </w:r>
      </w:hyperlink>
      <w:r>
        <w:t xml:space="preserve">, от 06.02.2020 </w:t>
      </w:r>
      <w:hyperlink r:id="rId56" w:history="1">
        <w:r>
          <w:rPr>
            <w:color w:val="0000FF"/>
          </w:rPr>
          <w:t>N 14-ФЗ</w:t>
        </w:r>
      </w:hyperlink>
      <w:r>
        <w:t>)</w:t>
      </w:r>
    </w:p>
    <w:p w:rsidR="00D11CD0" w:rsidRDefault="00D11CD0">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D11CD0" w:rsidRDefault="00D11CD0">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D11CD0" w:rsidRDefault="00D11CD0">
      <w:pPr>
        <w:pStyle w:val="ConsPlusNormal"/>
        <w:spacing w:before="22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57" w:history="1">
        <w:r>
          <w:rPr>
            <w:color w:val="0000FF"/>
          </w:rPr>
          <w:t>законодательством</w:t>
        </w:r>
      </w:hyperlink>
      <w:r>
        <w:t xml:space="preserve"> Российской Федерации.</w:t>
      </w:r>
    </w:p>
    <w:p w:rsidR="00D11CD0" w:rsidRDefault="00D11CD0">
      <w:pPr>
        <w:pStyle w:val="ConsPlusNormal"/>
      </w:pPr>
    </w:p>
    <w:p w:rsidR="00D11CD0" w:rsidRDefault="00D11CD0">
      <w:pPr>
        <w:pStyle w:val="ConsPlusTitle"/>
        <w:jc w:val="center"/>
        <w:outlineLvl w:val="0"/>
      </w:pPr>
      <w:r>
        <w:t xml:space="preserve">Раздел IV. </w:t>
      </w:r>
      <w:proofErr w:type="gramStart"/>
      <w:r>
        <w:t>ОРГАНИЗАЦИОННЫЕ ОСНОВЫ МОБИЛИЗАЦИОННОЙ</w:t>
      </w:r>
      <w:proofErr w:type="gramEnd"/>
    </w:p>
    <w:p w:rsidR="00D11CD0" w:rsidRDefault="00D11CD0">
      <w:pPr>
        <w:pStyle w:val="ConsPlusTitle"/>
        <w:jc w:val="center"/>
      </w:pPr>
      <w:r>
        <w:t>ПОДГОТОВКИ И МОБИЛИЗАЦИИ</w:t>
      </w:r>
    </w:p>
    <w:p w:rsidR="00D11CD0" w:rsidRDefault="00D11CD0">
      <w:pPr>
        <w:pStyle w:val="ConsPlusNormal"/>
      </w:pPr>
    </w:p>
    <w:p w:rsidR="00D11CD0" w:rsidRDefault="00D11CD0">
      <w:pPr>
        <w:pStyle w:val="ConsPlusTitle"/>
        <w:ind w:firstLine="540"/>
        <w:jc w:val="both"/>
        <w:outlineLvl w:val="1"/>
      </w:pPr>
      <w:r>
        <w:t>Статья 11. Организация и порядок мобилизационной подготовки и мобилизации</w:t>
      </w:r>
    </w:p>
    <w:p w:rsidR="00D11CD0" w:rsidRDefault="00D11CD0">
      <w:pPr>
        <w:pStyle w:val="ConsPlusNormal"/>
      </w:pPr>
    </w:p>
    <w:p w:rsidR="00D11CD0" w:rsidRDefault="00D11CD0">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D11CD0" w:rsidRDefault="00D11CD0">
      <w:pPr>
        <w:pStyle w:val="ConsPlusNormal"/>
        <w:spacing w:before="220"/>
        <w:ind w:firstLine="540"/>
        <w:jc w:val="both"/>
      </w:pPr>
      <w:r>
        <w:t xml:space="preserve">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w:t>
      </w:r>
      <w:r>
        <w:lastRenderedPageBreak/>
        <w:t>актами Правительства Российской Федерации.</w:t>
      </w:r>
    </w:p>
    <w:p w:rsidR="00D11CD0" w:rsidRDefault="00D11CD0">
      <w:pPr>
        <w:pStyle w:val="ConsPlusNormal"/>
        <w:spacing w:before="220"/>
        <w:ind w:firstLine="540"/>
        <w:jc w:val="both"/>
      </w:pPr>
      <w:r>
        <w:t xml:space="preserve">3. </w:t>
      </w:r>
      <w:proofErr w:type="gramStart"/>
      <w:r>
        <w:t>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w:t>
      </w:r>
      <w:proofErr w:type="gramEnd"/>
      <w:r>
        <w:t xml:space="preserve"> </w:t>
      </w:r>
      <w:proofErr w:type="gramStart"/>
      <w:r>
        <w:t>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roofErr w:type="gramEnd"/>
    </w:p>
    <w:p w:rsidR="00D11CD0" w:rsidRDefault="00D11CD0">
      <w:pPr>
        <w:pStyle w:val="ConsPlusNormal"/>
        <w:jc w:val="both"/>
      </w:pPr>
      <w:r>
        <w:t xml:space="preserve">(в ред. Федеральных законов от 22.02.2017 </w:t>
      </w:r>
      <w:hyperlink r:id="rId58" w:history="1">
        <w:r>
          <w:rPr>
            <w:color w:val="0000FF"/>
          </w:rPr>
          <w:t>N 19-ФЗ</w:t>
        </w:r>
      </w:hyperlink>
      <w:r>
        <w:t xml:space="preserve">, от 15.10.2020 </w:t>
      </w:r>
      <w:hyperlink r:id="rId59" w:history="1">
        <w:r>
          <w:rPr>
            <w:color w:val="0000FF"/>
          </w:rPr>
          <w:t>N 332-ФЗ</w:t>
        </w:r>
      </w:hyperlink>
      <w:r>
        <w:t>)</w:t>
      </w:r>
    </w:p>
    <w:p w:rsidR="00D11CD0" w:rsidRDefault="00D11CD0">
      <w:pPr>
        <w:pStyle w:val="ConsPlusNormal"/>
      </w:pPr>
    </w:p>
    <w:p w:rsidR="00D11CD0" w:rsidRDefault="00D11CD0">
      <w:pPr>
        <w:pStyle w:val="ConsPlusTitle"/>
        <w:ind w:firstLine="540"/>
        <w:jc w:val="both"/>
        <w:outlineLvl w:val="1"/>
      </w:pPr>
      <w:r>
        <w:t>Статья 12. Мобилизационные органы</w:t>
      </w:r>
    </w:p>
    <w:p w:rsidR="00D11CD0" w:rsidRDefault="00D11CD0">
      <w:pPr>
        <w:pStyle w:val="ConsPlusNormal"/>
      </w:pPr>
    </w:p>
    <w:p w:rsidR="00D11CD0" w:rsidRDefault="00D11CD0">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t>контроля за</w:t>
      </w:r>
      <w:proofErr w:type="gramEnd"/>
      <w:r>
        <w:t xml:space="preserve"> их проведением создают мобилизационные органы.</w:t>
      </w:r>
    </w:p>
    <w:p w:rsidR="00D11CD0" w:rsidRDefault="00D11CD0">
      <w:pPr>
        <w:pStyle w:val="ConsPlusNormal"/>
        <w:jc w:val="both"/>
      </w:pPr>
      <w:r>
        <w:t xml:space="preserve">(в ред. Федерального </w:t>
      </w:r>
      <w:hyperlink r:id="rId60" w:history="1">
        <w:r>
          <w:rPr>
            <w:color w:val="0000FF"/>
          </w:rPr>
          <w:t>закона</w:t>
        </w:r>
      </w:hyperlink>
      <w:r>
        <w:t xml:space="preserve"> от 22.08.2004 N 122-ФЗ)</w:t>
      </w:r>
    </w:p>
    <w:p w:rsidR="00D11CD0" w:rsidRDefault="00D11CD0">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D11CD0" w:rsidRDefault="00D11CD0">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D11CD0" w:rsidRDefault="00D11CD0">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22.08.2004 N 122-ФЗ)</w:t>
      </w:r>
    </w:p>
    <w:p w:rsidR="00D11CD0" w:rsidRDefault="00D11CD0">
      <w:pPr>
        <w:pStyle w:val="ConsPlusNormal"/>
        <w:spacing w:before="22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D11CD0" w:rsidRDefault="00D11CD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22.08.2004 N 122-ФЗ)</w:t>
      </w:r>
    </w:p>
    <w:p w:rsidR="00D11CD0" w:rsidRDefault="00D11CD0">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D11CD0" w:rsidRDefault="00D11CD0">
      <w:pPr>
        <w:pStyle w:val="ConsPlusNormal"/>
        <w:spacing w:before="220"/>
        <w:ind w:firstLine="540"/>
        <w:jc w:val="both"/>
      </w:pPr>
      <w:r>
        <w:t xml:space="preserve">6. </w:t>
      </w:r>
      <w:hyperlink r:id="rId63" w:history="1">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64" w:history="1">
        <w:r>
          <w:rPr>
            <w:color w:val="0000FF"/>
          </w:rPr>
          <w:t>законом</w:t>
        </w:r>
      </w:hyperlink>
      <w:r>
        <w:t xml:space="preserve"> "Об обороне", утверждается Президентом Российской Федерации.</w:t>
      </w:r>
    </w:p>
    <w:p w:rsidR="00D11CD0" w:rsidRDefault="00D11CD0">
      <w:pPr>
        <w:pStyle w:val="ConsPlusNormal"/>
        <w:spacing w:before="220"/>
        <w:ind w:firstLine="540"/>
        <w:jc w:val="both"/>
      </w:pPr>
      <w:r>
        <w:t xml:space="preserve">7. Утратил силу. - Федеральный </w:t>
      </w:r>
      <w:hyperlink r:id="rId65" w:history="1">
        <w:r>
          <w:rPr>
            <w:color w:val="0000FF"/>
          </w:rPr>
          <w:t>закон</w:t>
        </w:r>
      </w:hyperlink>
      <w:r>
        <w:t xml:space="preserve"> от 22.08.2004 N 122-ФЗ.</w:t>
      </w:r>
    </w:p>
    <w:p w:rsidR="00D11CD0" w:rsidRDefault="00D11CD0">
      <w:pPr>
        <w:pStyle w:val="ConsPlusNormal"/>
        <w:spacing w:before="220"/>
        <w:ind w:firstLine="540"/>
        <w:jc w:val="both"/>
      </w:pPr>
      <w:r>
        <w:t xml:space="preserve">8. </w:t>
      </w:r>
      <w:proofErr w:type="gramStart"/>
      <w:r>
        <w:t xml:space="preserve">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w:t>
      </w:r>
      <w:r>
        <w:lastRenderedPageBreak/>
        <w:t>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D11CD0" w:rsidRDefault="00D11CD0">
      <w:pPr>
        <w:pStyle w:val="ConsPlusNormal"/>
        <w:jc w:val="both"/>
      </w:pPr>
      <w:r>
        <w:t xml:space="preserve">(п. 8 </w:t>
      </w:r>
      <w:proofErr w:type="gramStart"/>
      <w:r>
        <w:t>введен</w:t>
      </w:r>
      <w:proofErr w:type="gramEnd"/>
      <w:r>
        <w:t xml:space="preserve"> Федеральным </w:t>
      </w:r>
      <w:hyperlink r:id="rId66" w:history="1">
        <w:r>
          <w:rPr>
            <w:color w:val="0000FF"/>
          </w:rPr>
          <w:t>законом</w:t>
        </w:r>
      </w:hyperlink>
      <w:r>
        <w:t xml:space="preserve"> от 22.08.2004 N 122-ФЗ)</w:t>
      </w:r>
    </w:p>
    <w:p w:rsidR="00D11CD0" w:rsidRDefault="00D11CD0">
      <w:pPr>
        <w:pStyle w:val="ConsPlusNormal"/>
      </w:pPr>
    </w:p>
    <w:p w:rsidR="00D11CD0" w:rsidRDefault="00D11CD0">
      <w:pPr>
        <w:pStyle w:val="ConsPlusTitle"/>
        <w:ind w:firstLine="540"/>
        <w:jc w:val="both"/>
        <w:outlineLvl w:val="1"/>
      </w:pPr>
      <w:r>
        <w:t>Статья 13. Военно-транспортная обязанность</w:t>
      </w:r>
    </w:p>
    <w:p w:rsidR="00D11CD0" w:rsidRDefault="00D11CD0">
      <w:pPr>
        <w:pStyle w:val="ConsPlusNormal"/>
      </w:pPr>
    </w:p>
    <w:p w:rsidR="00D11CD0" w:rsidRDefault="00D11CD0">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D11CD0" w:rsidRDefault="00D11CD0">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D11CD0" w:rsidRDefault="00D11CD0">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D11CD0" w:rsidRDefault="00D11CD0">
      <w:pPr>
        <w:pStyle w:val="ConsPlusNormal"/>
        <w:spacing w:before="220"/>
        <w:ind w:firstLine="540"/>
        <w:jc w:val="both"/>
      </w:pPr>
      <w:r>
        <w:t xml:space="preserve">4. Порядок исполнения военно-транспортной обязанности определяется </w:t>
      </w:r>
      <w:hyperlink r:id="rId67" w:history="1">
        <w:r>
          <w:rPr>
            <w:color w:val="0000FF"/>
          </w:rPr>
          <w:t>Положением</w:t>
        </w:r>
      </w:hyperlink>
      <w:r>
        <w:t xml:space="preserve"> о военно-транспортной обязанности, утверждаемым Президентом Российской Федерации.</w:t>
      </w:r>
    </w:p>
    <w:p w:rsidR="00D11CD0" w:rsidRDefault="00D11CD0">
      <w:pPr>
        <w:pStyle w:val="ConsPlusNormal"/>
      </w:pPr>
    </w:p>
    <w:p w:rsidR="00D11CD0" w:rsidRDefault="00D11CD0">
      <w:pPr>
        <w:pStyle w:val="ConsPlusTitle"/>
        <w:ind w:firstLine="540"/>
        <w:jc w:val="both"/>
        <w:outlineLvl w:val="1"/>
      </w:pPr>
      <w:r>
        <w:t>Статья 14. Финансирование мобилизационной подготовки и мобилизации</w:t>
      </w:r>
    </w:p>
    <w:p w:rsidR="00D11CD0" w:rsidRDefault="00D11CD0">
      <w:pPr>
        <w:pStyle w:val="ConsPlusNormal"/>
        <w:ind w:firstLine="540"/>
        <w:jc w:val="both"/>
      </w:pPr>
    </w:p>
    <w:p w:rsidR="00D11CD0" w:rsidRDefault="00D11CD0">
      <w:pPr>
        <w:pStyle w:val="ConsPlusNormal"/>
        <w:ind w:firstLine="540"/>
        <w:jc w:val="both"/>
      </w:pPr>
      <w:r>
        <w:t xml:space="preserve">(в ред. Федерального </w:t>
      </w:r>
      <w:hyperlink r:id="rId68" w:history="1">
        <w:r>
          <w:rPr>
            <w:color w:val="0000FF"/>
          </w:rPr>
          <w:t>закона</w:t>
        </w:r>
      </w:hyperlink>
      <w:r>
        <w:t xml:space="preserve"> от 22.08.2004 N 122-ФЗ)</w:t>
      </w:r>
    </w:p>
    <w:p w:rsidR="00D11CD0" w:rsidRDefault="00D11CD0">
      <w:pPr>
        <w:pStyle w:val="ConsPlusNormal"/>
        <w:ind w:firstLine="540"/>
        <w:jc w:val="both"/>
      </w:pPr>
    </w:p>
    <w:p w:rsidR="00D11CD0" w:rsidRDefault="00D11CD0">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D11CD0" w:rsidRDefault="00D11CD0">
      <w:pPr>
        <w:pStyle w:val="ConsPlusNormal"/>
        <w:spacing w:before="220"/>
        <w:ind w:firstLine="540"/>
        <w:jc w:val="both"/>
      </w:pPr>
      <w:r>
        <w:t xml:space="preserve">2. </w:t>
      </w:r>
      <w:proofErr w:type="gramStart"/>
      <w:r>
        <w:t>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D11CD0" w:rsidRDefault="00D11CD0">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D11CD0" w:rsidRDefault="00D11CD0">
      <w:pPr>
        <w:pStyle w:val="ConsPlusNormal"/>
      </w:pPr>
    </w:p>
    <w:p w:rsidR="00D11CD0" w:rsidRDefault="00D11CD0">
      <w:pPr>
        <w:pStyle w:val="ConsPlusTitle"/>
        <w:ind w:firstLine="540"/>
        <w:jc w:val="both"/>
        <w:outlineLvl w:val="1"/>
      </w:pPr>
      <w:r>
        <w:t xml:space="preserve">Статья 15. Утратила силу. - Федеральный </w:t>
      </w:r>
      <w:hyperlink r:id="rId69" w:history="1">
        <w:r>
          <w:rPr>
            <w:color w:val="0000FF"/>
          </w:rPr>
          <w:t>закон</w:t>
        </w:r>
      </w:hyperlink>
      <w:r>
        <w:t xml:space="preserve"> от 05.08.2000 N 118-ФЗ (ред. 24.03.2001).</w:t>
      </w:r>
    </w:p>
    <w:p w:rsidR="00D11CD0" w:rsidRDefault="00D11CD0">
      <w:pPr>
        <w:pStyle w:val="ConsPlusNormal"/>
      </w:pPr>
    </w:p>
    <w:p w:rsidR="00D11CD0" w:rsidRDefault="00D11CD0">
      <w:pPr>
        <w:pStyle w:val="ConsPlusTitle"/>
        <w:ind w:firstLine="540"/>
        <w:jc w:val="both"/>
        <w:outlineLvl w:val="1"/>
      </w:pPr>
      <w:r>
        <w:t>Статья 16. Режим проведения мобилизационной подготовки и мобилизации</w:t>
      </w:r>
    </w:p>
    <w:p w:rsidR="00D11CD0" w:rsidRDefault="00D11CD0">
      <w:pPr>
        <w:pStyle w:val="ConsPlusNormal"/>
      </w:pPr>
    </w:p>
    <w:p w:rsidR="00D11CD0" w:rsidRDefault="00D11CD0">
      <w:pPr>
        <w:pStyle w:val="ConsPlusNormal"/>
        <w:ind w:firstLine="540"/>
        <w:jc w:val="both"/>
      </w:pPr>
      <w:r>
        <w:t xml:space="preserve">Организация работы и защита информации в области мобилизационной подготовки и мобилизации осуществляются в соответствии с </w:t>
      </w:r>
      <w:hyperlink r:id="rId70" w:history="1">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D11CD0" w:rsidRDefault="00D11CD0">
      <w:pPr>
        <w:pStyle w:val="ConsPlusNormal"/>
      </w:pPr>
    </w:p>
    <w:p w:rsidR="00D11CD0" w:rsidRDefault="00D11CD0">
      <w:pPr>
        <w:pStyle w:val="ConsPlusTitle"/>
        <w:jc w:val="center"/>
        <w:outlineLvl w:val="0"/>
      </w:pPr>
      <w:r>
        <w:lastRenderedPageBreak/>
        <w:t>Раздел V. ПРИЗЫВ ГРАЖДАН НА ВОЕННУЮ СЛУЖБУ ПО МОБИЛИЗАЦИИ</w:t>
      </w:r>
    </w:p>
    <w:p w:rsidR="00D11CD0" w:rsidRDefault="00D11CD0">
      <w:pPr>
        <w:pStyle w:val="ConsPlusNormal"/>
      </w:pPr>
    </w:p>
    <w:p w:rsidR="00D11CD0" w:rsidRDefault="00D11CD0">
      <w:pPr>
        <w:pStyle w:val="ConsPlusTitle"/>
        <w:ind w:firstLine="540"/>
        <w:jc w:val="both"/>
        <w:outlineLvl w:val="1"/>
      </w:pPr>
      <w:r>
        <w:t>Статья 17. Призыв граждан на военную службу по мобилизации</w:t>
      </w:r>
    </w:p>
    <w:p w:rsidR="00D11CD0" w:rsidRDefault="00D11CD0">
      <w:pPr>
        <w:pStyle w:val="ConsPlusNormal"/>
      </w:pPr>
    </w:p>
    <w:p w:rsidR="00D11CD0" w:rsidRDefault="00D11CD0">
      <w:pPr>
        <w:pStyle w:val="ConsPlusNormal"/>
        <w:ind w:firstLine="540"/>
        <w:jc w:val="both"/>
      </w:pPr>
      <w:r>
        <w:t>1. Призыв граждан на военную службу по мобилизации проводится в соответствии с федеральными законами.</w:t>
      </w:r>
    </w:p>
    <w:p w:rsidR="00D11CD0" w:rsidRDefault="00D11CD0">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D11CD0" w:rsidRDefault="00D11CD0">
      <w:pPr>
        <w:pStyle w:val="ConsPlusNormal"/>
        <w:spacing w:before="220"/>
        <w:ind w:firstLine="540"/>
        <w:jc w:val="both"/>
      </w:pPr>
      <w:r>
        <w:t xml:space="preserve">3. Граждане, пребывающие в </w:t>
      </w:r>
      <w:hyperlink r:id="rId71" w:history="1">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D11CD0" w:rsidRDefault="00D11CD0">
      <w:pPr>
        <w:pStyle w:val="ConsPlusNormal"/>
        <w:spacing w:before="220"/>
        <w:ind w:firstLine="540"/>
        <w:jc w:val="both"/>
      </w:pPr>
      <w:r>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D11CD0" w:rsidRDefault="00D11CD0">
      <w:pPr>
        <w:pStyle w:val="ConsPlusNormal"/>
        <w:spacing w:before="22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D11CD0" w:rsidRDefault="00D11CD0">
      <w:pPr>
        <w:pStyle w:val="ConsPlusNormal"/>
        <w:jc w:val="both"/>
      </w:pPr>
      <w:r>
        <w:t xml:space="preserve">(в ред. Федеральных законов от 02.02.2006 </w:t>
      </w:r>
      <w:hyperlink r:id="rId72" w:history="1">
        <w:r>
          <w:rPr>
            <w:color w:val="0000FF"/>
          </w:rPr>
          <w:t>N 20-ФЗ</w:t>
        </w:r>
      </w:hyperlink>
      <w:r>
        <w:t xml:space="preserve">, от 13.07.2020 </w:t>
      </w:r>
      <w:hyperlink r:id="rId73" w:history="1">
        <w:r>
          <w:rPr>
            <w:color w:val="0000FF"/>
          </w:rPr>
          <w:t>N 200-ФЗ</w:t>
        </w:r>
      </w:hyperlink>
      <w:r>
        <w:t>)</w:t>
      </w:r>
    </w:p>
    <w:p w:rsidR="00D11CD0" w:rsidRDefault="00D11CD0">
      <w:pPr>
        <w:pStyle w:val="ConsPlusNormal"/>
      </w:pPr>
    </w:p>
    <w:p w:rsidR="00D11CD0" w:rsidRDefault="00D11CD0">
      <w:pPr>
        <w:pStyle w:val="ConsPlusTitle"/>
        <w:ind w:firstLine="540"/>
        <w:jc w:val="both"/>
        <w:outlineLvl w:val="1"/>
      </w:pPr>
      <w:r>
        <w:t>Статья 18. Отсрочка от призыва на военную службу по мобилизации</w:t>
      </w:r>
    </w:p>
    <w:p w:rsidR="00D11CD0" w:rsidRDefault="00D11CD0">
      <w:pPr>
        <w:pStyle w:val="ConsPlusNormal"/>
      </w:pPr>
    </w:p>
    <w:p w:rsidR="00D11CD0" w:rsidRDefault="00D11CD0">
      <w:pPr>
        <w:pStyle w:val="ConsPlusNormal"/>
        <w:ind w:firstLine="540"/>
        <w:jc w:val="both"/>
      </w:pPr>
      <w:bookmarkStart w:id="1" w:name="P275"/>
      <w:bookmarkEnd w:id="1"/>
      <w:r>
        <w:t>1. Отсрочка от призыва на военную службу по мобилизации предоставляется гражданам:</w:t>
      </w:r>
    </w:p>
    <w:p w:rsidR="00D11CD0" w:rsidRDefault="00D11CD0">
      <w:pPr>
        <w:pStyle w:val="ConsPlusNormal"/>
        <w:spacing w:before="220"/>
        <w:ind w:firstLine="540"/>
        <w:jc w:val="both"/>
      </w:pPr>
      <w:r>
        <w:t>1) забронированным в порядке, определяемом Правительством Российской Федерации;</w:t>
      </w:r>
    </w:p>
    <w:p w:rsidR="00D11CD0" w:rsidRDefault="00D11CD0">
      <w:pPr>
        <w:pStyle w:val="ConsPlusNormal"/>
        <w:spacing w:before="220"/>
        <w:ind w:firstLine="540"/>
        <w:jc w:val="both"/>
      </w:pPr>
      <w:proofErr w:type="gramStart"/>
      <w:r>
        <w:t>2) признанным временно не годными к военной службе по состоянию здоровья - на срок до шести месяцев;</w:t>
      </w:r>
      <w:proofErr w:type="gramEnd"/>
    </w:p>
    <w:p w:rsidR="00D11CD0" w:rsidRDefault="00D11CD0">
      <w:pPr>
        <w:pStyle w:val="ConsPlusNormal"/>
        <w:spacing w:before="220"/>
        <w:ind w:firstLine="540"/>
        <w:jc w:val="both"/>
      </w:pPr>
      <w: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D11CD0" w:rsidRDefault="00D11CD0">
      <w:pPr>
        <w:pStyle w:val="ConsPlusNormal"/>
        <w:jc w:val="both"/>
      </w:pPr>
      <w:r>
        <w:t xml:space="preserve">(пп. 3 в ред. Федерального </w:t>
      </w:r>
      <w:hyperlink r:id="rId74" w:history="1">
        <w:r>
          <w:rPr>
            <w:color w:val="0000FF"/>
          </w:rPr>
          <w:t>закона</w:t>
        </w:r>
      </w:hyperlink>
      <w:r>
        <w:t xml:space="preserve"> от 23.11.2020 N 381-ФЗ)</w:t>
      </w:r>
    </w:p>
    <w:p w:rsidR="00D11CD0" w:rsidRDefault="00D11CD0">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D11CD0" w:rsidRDefault="00D11CD0">
      <w:pPr>
        <w:pStyle w:val="ConsPlusNormal"/>
        <w:jc w:val="both"/>
      </w:pPr>
      <w:r>
        <w:t xml:space="preserve">(пп. 3.1 </w:t>
      </w:r>
      <w:proofErr w:type="gramStart"/>
      <w:r>
        <w:t>введен</w:t>
      </w:r>
      <w:proofErr w:type="gramEnd"/>
      <w:r>
        <w:t xml:space="preserve"> Федеральным </w:t>
      </w:r>
      <w:hyperlink r:id="rId75" w:history="1">
        <w:r>
          <w:rPr>
            <w:color w:val="0000FF"/>
          </w:rPr>
          <w:t>законом</w:t>
        </w:r>
      </w:hyperlink>
      <w:r>
        <w:t xml:space="preserve"> от 23.11.2020 N 381-ФЗ)</w:t>
      </w:r>
    </w:p>
    <w:p w:rsidR="00D11CD0" w:rsidRDefault="00D11CD0">
      <w:pPr>
        <w:pStyle w:val="ConsPlusNormal"/>
        <w:spacing w:before="220"/>
        <w:ind w:firstLine="540"/>
        <w:jc w:val="both"/>
      </w:pPr>
      <w:proofErr w:type="gramStart"/>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D11CD0" w:rsidRDefault="00D11CD0">
      <w:pPr>
        <w:pStyle w:val="ConsPlusNormal"/>
        <w:jc w:val="both"/>
      </w:pPr>
      <w:r>
        <w:t xml:space="preserve">(в ред. Федеральных законов от 13.07.2020 </w:t>
      </w:r>
      <w:hyperlink r:id="rId76" w:history="1">
        <w:r>
          <w:rPr>
            <w:color w:val="0000FF"/>
          </w:rPr>
          <w:t>N 200-ФЗ</w:t>
        </w:r>
      </w:hyperlink>
      <w:r>
        <w:t xml:space="preserve">, от 23.11.2020 </w:t>
      </w:r>
      <w:hyperlink r:id="rId77" w:history="1">
        <w:r>
          <w:rPr>
            <w:color w:val="0000FF"/>
          </w:rPr>
          <w:t>N 381-ФЗ</w:t>
        </w:r>
      </w:hyperlink>
      <w:r>
        <w:t>)</w:t>
      </w:r>
    </w:p>
    <w:p w:rsidR="00D11CD0" w:rsidRDefault="00D11CD0">
      <w:pPr>
        <w:pStyle w:val="ConsPlusNormal"/>
        <w:spacing w:before="220"/>
        <w:ind w:firstLine="540"/>
        <w:jc w:val="both"/>
      </w:pPr>
      <w:r>
        <w:t xml:space="preserve">4.1) </w:t>
      </w:r>
      <w:proofErr w:type="gramStart"/>
      <w:r>
        <w:t>имеющим</w:t>
      </w:r>
      <w:proofErr w:type="gramEnd"/>
      <w:r>
        <w:t xml:space="preserve"> жену, срок беременности которой составляет не менее 22 недель, и имеющим на иждивении трех детей в возрасте до 16 лет;</w:t>
      </w:r>
    </w:p>
    <w:p w:rsidR="00D11CD0" w:rsidRDefault="00D11CD0">
      <w:pPr>
        <w:pStyle w:val="ConsPlusNormal"/>
        <w:jc w:val="both"/>
      </w:pPr>
      <w:r>
        <w:t xml:space="preserve">(пп. 4.1 </w:t>
      </w:r>
      <w:proofErr w:type="gramStart"/>
      <w:r>
        <w:t>введен</w:t>
      </w:r>
      <w:proofErr w:type="gramEnd"/>
      <w:r>
        <w:t xml:space="preserve"> Федеральным </w:t>
      </w:r>
      <w:hyperlink r:id="rId78" w:history="1">
        <w:r>
          <w:rPr>
            <w:color w:val="0000FF"/>
          </w:rPr>
          <w:t>законом</w:t>
        </w:r>
      </w:hyperlink>
      <w:r>
        <w:t xml:space="preserve"> от 13.07.2020 N 200-ФЗ)</w:t>
      </w:r>
    </w:p>
    <w:p w:rsidR="00D11CD0" w:rsidRDefault="00D11CD0">
      <w:pPr>
        <w:pStyle w:val="ConsPlusNormal"/>
        <w:spacing w:before="220"/>
        <w:ind w:firstLine="540"/>
        <w:jc w:val="both"/>
      </w:pPr>
      <w:r>
        <w:t xml:space="preserve">5) </w:t>
      </w:r>
      <w:proofErr w:type="gramStart"/>
      <w:r>
        <w:t>матери</w:t>
      </w:r>
      <w:proofErr w:type="gramEnd"/>
      <w:r>
        <w:t xml:space="preserve"> которых кроме них имеют четырех и более детей в возрасте до восьми лет и </w:t>
      </w:r>
      <w:r>
        <w:lastRenderedPageBreak/>
        <w:t>воспитывают их без мужа;</w:t>
      </w:r>
    </w:p>
    <w:p w:rsidR="00D11CD0" w:rsidRDefault="00D11CD0">
      <w:pPr>
        <w:pStyle w:val="ConsPlusNormal"/>
        <w:spacing w:before="220"/>
        <w:ind w:firstLine="540"/>
        <w:jc w:val="both"/>
      </w:pPr>
      <w:r>
        <w:t>6) членам Совета Федерации и депутатам Государственной Думы.</w:t>
      </w:r>
    </w:p>
    <w:p w:rsidR="00D11CD0" w:rsidRDefault="00D11CD0">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75" w:history="1">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D11CD0" w:rsidRDefault="00D11CD0">
      <w:pPr>
        <w:pStyle w:val="ConsPlusNormal"/>
      </w:pPr>
    </w:p>
    <w:p w:rsidR="00D11CD0" w:rsidRDefault="00D11CD0">
      <w:pPr>
        <w:pStyle w:val="ConsPlusTitle"/>
        <w:ind w:firstLine="540"/>
        <w:jc w:val="both"/>
        <w:outlineLvl w:val="1"/>
      </w:pPr>
      <w:r>
        <w:t>Статья 19. Сроки призыва граждан на военную службу по мобилизации</w:t>
      </w:r>
    </w:p>
    <w:p w:rsidR="00D11CD0" w:rsidRDefault="00D11CD0">
      <w:pPr>
        <w:pStyle w:val="ConsPlusNormal"/>
      </w:pPr>
    </w:p>
    <w:p w:rsidR="00D11CD0" w:rsidRDefault="00D11CD0">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D11CD0" w:rsidRDefault="00D11CD0">
      <w:pPr>
        <w:pStyle w:val="ConsPlusNormal"/>
      </w:pPr>
    </w:p>
    <w:p w:rsidR="00D11CD0" w:rsidRDefault="00D11CD0">
      <w:pPr>
        <w:pStyle w:val="ConsPlusTitle"/>
        <w:ind w:firstLine="540"/>
        <w:jc w:val="both"/>
        <w:outlineLvl w:val="1"/>
      </w:pPr>
      <w:r>
        <w:t>Статья 20. Организация призыва граждан на военную службу по мобилизации</w:t>
      </w:r>
    </w:p>
    <w:p w:rsidR="00D11CD0" w:rsidRDefault="00D11CD0">
      <w:pPr>
        <w:pStyle w:val="ConsPlusNormal"/>
      </w:pPr>
    </w:p>
    <w:p w:rsidR="00D11CD0" w:rsidRDefault="00D11CD0">
      <w:pPr>
        <w:pStyle w:val="ConsPlusNormal"/>
        <w:ind w:firstLine="540"/>
        <w:jc w:val="both"/>
      </w:pPr>
      <w:r>
        <w:t xml:space="preserve">1. </w:t>
      </w:r>
      <w:proofErr w:type="gramStart"/>
      <w: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D11CD0" w:rsidRDefault="00D11CD0">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D11CD0" w:rsidRDefault="00D11CD0">
      <w:pPr>
        <w:pStyle w:val="ConsPlusNormal"/>
        <w:spacing w:before="220"/>
        <w:ind w:firstLine="540"/>
        <w:jc w:val="both"/>
      </w:pPr>
      <w:bookmarkStart w:id="2" w:name="P298"/>
      <w:bookmarkEnd w:id="2"/>
      <w:r>
        <w:t xml:space="preserve">3. </w:t>
      </w:r>
      <w:proofErr w:type="gramStart"/>
      <w: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w:t>
      </w:r>
    </w:p>
    <w:p w:rsidR="00D11CD0" w:rsidRDefault="00D11CD0">
      <w:pPr>
        <w:pStyle w:val="ConsPlusNormal"/>
        <w:jc w:val="both"/>
      </w:pPr>
      <w:r>
        <w:t xml:space="preserve">(в ред. Федеральных законов от 22.02.2017 </w:t>
      </w:r>
      <w:hyperlink r:id="rId79" w:history="1">
        <w:r>
          <w:rPr>
            <w:color w:val="0000FF"/>
          </w:rPr>
          <w:t>N 19-ФЗ</w:t>
        </w:r>
      </w:hyperlink>
      <w:r>
        <w:t xml:space="preserve">, от 26.05.2021 </w:t>
      </w:r>
      <w:hyperlink r:id="rId80" w:history="1">
        <w:r>
          <w:rPr>
            <w:color w:val="0000FF"/>
          </w:rPr>
          <w:t>N 155-ФЗ</w:t>
        </w:r>
      </w:hyperlink>
      <w:r>
        <w:t>)</w:t>
      </w:r>
    </w:p>
    <w:p w:rsidR="00D11CD0" w:rsidRDefault="00D11CD0">
      <w:pPr>
        <w:pStyle w:val="ConsPlusNormal"/>
        <w:spacing w:before="220"/>
        <w:ind w:firstLine="540"/>
        <w:jc w:val="both"/>
      </w:pPr>
      <w:r>
        <w:t xml:space="preserve">3.1. </w:t>
      </w:r>
      <w:proofErr w:type="gramStart"/>
      <w:r>
        <w:t xml:space="preserve">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298" w:history="1">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t xml:space="preserve"> </w:t>
      </w:r>
      <w:proofErr w:type="gramStart"/>
      <w:r>
        <w:t>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w:t>
      </w:r>
      <w:proofErr w:type="gramEnd"/>
      <w:r>
        <w:t xml:space="preserve"> высшего исполнительного органа государственной власти) соответствующего субъекта Российской Федерации.</w:t>
      </w:r>
    </w:p>
    <w:p w:rsidR="00D11CD0" w:rsidRDefault="00D11CD0">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22.02.2017 N 19-ФЗ; в ред. Федеральных законов от 18.12.2018 </w:t>
      </w:r>
      <w:hyperlink r:id="rId82" w:history="1">
        <w:r>
          <w:rPr>
            <w:color w:val="0000FF"/>
          </w:rPr>
          <w:t>N 470-ФЗ</w:t>
        </w:r>
      </w:hyperlink>
      <w:r>
        <w:t xml:space="preserve">, от 15.10.2020 </w:t>
      </w:r>
      <w:hyperlink r:id="rId83" w:history="1">
        <w:r>
          <w:rPr>
            <w:color w:val="0000FF"/>
          </w:rPr>
          <w:t>N 332-ФЗ</w:t>
        </w:r>
      </w:hyperlink>
      <w:r>
        <w:t>)</w:t>
      </w:r>
    </w:p>
    <w:p w:rsidR="00D11CD0" w:rsidRDefault="00D11CD0">
      <w:pPr>
        <w:pStyle w:val="ConsPlusNormal"/>
        <w:spacing w:before="220"/>
        <w:ind w:firstLine="540"/>
        <w:jc w:val="both"/>
      </w:pPr>
      <w:r>
        <w:lastRenderedPageBreak/>
        <w:t xml:space="preserve">4. </w:t>
      </w:r>
      <w:proofErr w:type="gramStart"/>
      <w:r>
        <w:t xml:space="preserve">Порядок создания и деятельности призывной комиссии по мобилизации граждан, а также </w:t>
      </w:r>
      <w:hyperlink r:id="rId84" w:history="1">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D11CD0" w:rsidRDefault="00D11CD0">
      <w:pPr>
        <w:pStyle w:val="ConsPlusNormal"/>
        <w:jc w:val="both"/>
      </w:pPr>
      <w:r>
        <w:t>(</w:t>
      </w:r>
      <w:proofErr w:type="gramStart"/>
      <w:r>
        <w:t>п</w:t>
      </w:r>
      <w:proofErr w:type="gramEnd"/>
      <w:r>
        <w:t xml:space="preserve">. 4 в ред. Федерального </w:t>
      </w:r>
      <w:hyperlink r:id="rId85" w:history="1">
        <w:r>
          <w:rPr>
            <w:color w:val="0000FF"/>
          </w:rPr>
          <w:t>закона</w:t>
        </w:r>
      </w:hyperlink>
      <w:r>
        <w:t xml:space="preserve"> от 31.12.2005 N 199-ФЗ)</w:t>
      </w:r>
    </w:p>
    <w:p w:rsidR="00D11CD0" w:rsidRDefault="00D11CD0">
      <w:pPr>
        <w:pStyle w:val="ConsPlusNormal"/>
      </w:pPr>
    </w:p>
    <w:p w:rsidR="00D11CD0" w:rsidRDefault="00D11CD0">
      <w:pPr>
        <w:pStyle w:val="ConsPlusTitle"/>
        <w:ind w:firstLine="540"/>
        <w:jc w:val="both"/>
        <w:outlineLvl w:val="1"/>
      </w:pPr>
      <w:r>
        <w:t>Статья 21. Обязанности граждан, подлежащих призыву на военную службу по мобилизации</w:t>
      </w:r>
    </w:p>
    <w:p w:rsidR="00D11CD0" w:rsidRDefault="00D11CD0">
      <w:pPr>
        <w:pStyle w:val="ConsPlusNormal"/>
      </w:pPr>
    </w:p>
    <w:p w:rsidR="00D11CD0" w:rsidRDefault="00D11CD0">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D11CD0" w:rsidRDefault="00D11CD0">
      <w:pPr>
        <w:pStyle w:val="ConsPlusNormal"/>
        <w:jc w:val="both"/>
      </w:pPr>
      <w:r>
        <w:t xml:space="preserve">(в ред. Федеральных законов от 09.03.2010 </w:t>
      </w:r>
      <w:hyperlink r:id="rId86" w:history="1">
        <w:r>
          <w:rPr>
            <w:color w:val="0000FF"/>
          </w:rPr>
          <w:t>N 27-ФЗ</w:t>
        </w:r>
      </w:hyperlink>
      <w:r>
        <w:t xml:space="preserve">, от 06.02.2020 </w:t>
      </w:r>
      <w:hyperlink r:id="rId87" w:history="1">
        <w:r>
          <w:rPr>
            <w:color w:val="0000FF"/>
          </w:rPr>
          <w:t>N 14-ФЗ</w:t>
        </w:r>
      </w:hyperlink>
      <w:r>
        <w:t>)</w:t>
      </w:r>
    </w:p>
    <w:p w:rsidR="00D11CD0" w:rsidRDefault="00D11CD0">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D11CD0" w:rsidRDefault="00D11CD0">
      <w:pPr>
        <w:pStyle w:val="ConsPlusNormal"/>
        <w:jc w:val="both"/>
      </w:pPr>
      <w:r>
        <w:t>(</w:t>
      </w:r>
      <w:proofErr w:type="gramStart"/>
      <w:r>
        <w:t>в</w:t>
      </w:r>
      <w:proofErr w:type="gramEnd"/>
      <w:r>
        <w:t xml:space="preserve"> ред. Федеральных законов от 22.08.2004 </w:t>
      </w:r>
      <w:hyperlink r:id="rId88" w:history="1">
        <w:r>
          <w:rPr>
            <w:color w:val="0000FF"/>
          </w:rPr>
          <w:t>N 122-ФЗ</w:t>
        </w:r>
      </w:hyperlink>
      <w:r>
        <w:t xml:space="preserve">, от 09.03.2010 </w:t>
      </w:r>
      <w:hyperlink r:id="rId89" w:history="1">
        <w:r>
          <w:rPr>
            <w:color w:val="0000FF"/>
          </w:rPr>
          <w:t>N 27-ФЗ</w:t>
        </w:r>
      </w:hyperlink>
      <w:r>
        <w:t xml:space="preserve">, от 06.02.2020 </w:t>
      </w:r>
      <w:hyperlink r:id="rId90" w:history="1">
        <w:r>
          <w:rPr>
            <w:color w:val="0000FF"/>
          </w:rPr>
          <w:t>N 14-ФЗ</w:t>
        </w:r>
      </w:hyperlink>
      <w:r>
        <w:t>)</w:t>
      </w:r>
    </w:p>
    <w:p w:rsidR="00D11CD0" w:rsidRDefault="00D11CD0">
      <w:pPr>
        <w:pStyle w:val="ConsPlusNormal"/>
      </w:pPr>
    </w:p>
    <w:p w:rsidR="00D11CD0" w:rsidRDefault="00D11CD0">
      <w:pPr>
        <w:pStyle w:val="ConsPlusTitle"/>
        <w:jc w:val="center"/>
        <w:outlineLvl w:val="0"/>
      </w:pPr>
      <w:r>
        <w:t>Раздел VI. БРОНИРОВАНИЕ ГРАЖДАН, ПРЕБЫВАЮЩИХ В ЗАПАСЕ,</w:t>
      </w:r>
    </w:p>
    <w:p w:rsidR="00D11CD0" w:rsidRDefault="00D11CD0">
      <w:pPr>
        <w:pStyle w:val="ConsPlusTitle"/>
        <w:jc w:val="center"/>
      </w:pPr>
      <w:r>
        <w:t>НА ПЕРИОД МОБИЛИЗАЦИИ И НА ВОЕННОЕ ВРЕМЯ</w:t>
      </w:r>
    </w:p>
    <w:p w:rsidR="00D11CD0" w:rsidRDefault="00D11CD0">
      <w:pPr>
        <w:pStyle w:val="ConsPlusNormal"/>
      </w:pPr>
    </w:p>
    <w:p w:rsidR="00D11CD0" w:rsidRDefault="00D11CD0">
      <w:pPr>
        <w:pStyle w:val="ConsPlusTitle"/>
        <w:ind w:firstLine="540"/>
        <w:jc w:val="both"/>
        <w:outlineLvl w:val="1"/>
      </w:pPr>
      <w:r>
        <w:t>Статья 22. Бронирование граждан на период мобилизации и на военное время</w:t>
      </w:r>
    </w:p>
    <w:p w:rsidR="00D11CD0" w:rsidRDefault="00D11CD0">
      <w:pPr>
        <w:pStyle w:val="ConsPlusNormal"/>
      </w:pPr>
    </w:p>
    <w:p w:rsidR="00D11CD0" w:rsidRDefault="00D11CD0">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11CD0" w:rsidRDefault="00D11CD0">
      <w:pPr>
        <w:pStyle w:val="ConsPlusNormal"/>
      </w:pPr>
    </w:p>
    <w:p w:rsidR="00D11CD0" w:rsidRDefault="00D11CD0">
      <w:pPr>
        <w:pStyle w:val="ConsPlusTitle"/>
        <w:ind w:firstLine="540"/>
        <w:jc w:val="both"/>
        <w:outlineLvl w:val="1"/>
      </w:pPr>
      <w:r>
        <w:t>Статья 23. Граждане, подлежащие бронированию на период мобилизации и на военное время</w:t>
      </w:r>
    </w:p>
    <w:p w:rsidR="00D11CD0" w:rsidRDefault="00D11CD0">
      <w:pPr>
        <w:pStyle w:val="ConsPlusNormal"/>
      </w:pPr>
    </w:p>
    <w:p w:rsidR="00D11CD0" w:rsidRDefault="00D11CD0">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D11CD0" w:rsidRDefault="00D11CD0">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D11CD0" w:rsidRDefault="00D11CD0">
      <w:pPr>
        <w:pStyle w:val="ConsPlusNormal"/>
      </w:pPr>
    </w:p>
    <w:p w:rsidR="00D11CD0" w:rsidRDefault="00D11CD0">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D11CD0" w:rsidRDefault="00D11CD0">
      <w:pPr>
        <w:pStyle w:val="ConsPlusNormal"/>
      </w:pPr>
    </w:p>
    <w:p w:rsidR="00D11CD0" w:rsidRDefault="00D11CD0">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D11CD0" w:rsidRDefault="00D11CD0">
      <w:pPr>
        <w:pStyle w:val="ConsPlusNormal"/>
      </w:pPr>
    </w:p>
    <w:p w:rsidR="00D11CD0" w:rsidRDefault="00D11CD0">
      <w:pPr>
        <w:pStyle w:val="ConsPlusTitle"/>
        <w:jc w:val="center"/>
        <w:outlineLvl w:val="0"/>
      </w:pPr>
      <w:r>
        <w:t>Раздел VII. ЗАКЛЮЧИТЕЛЬНЫЕ ПОЛОЖЕНИЯ</w:t>
      </w:r>
    </w:p>
    <w:p w:rsidR="00D11CD0" w:rsidRDefault="00D11CD0">
      <w:pPr>
        <w:pStyle w:val="ConsPlusNormal"/>
      </w:pPr>
    </w:p>
    <w:p w:rsidR="00D11CD0" w:rsidRDefault="00D11CD0">
      <w:pPr>
        <w:pStyle w:val="ConsPlusTitle"/>
        <w:ind w:firstLine="540"/>
        <w:jc w:val="both"/>
        <w:outlineLvl w:val="1"/>
      </w:pPr>
      <w:r>
        <w:t>Статья 25. Вступление в силу настоящего Федерального закона</w:t>
      </w:r>
    </w:p>
    <w:p w:rsidR="00D11CD0" w:rsidRDefault="00D11CD0">
      <w:pPr>
        <w:pStyle w:val="ConsPlusNormal"/>
      </w:pPr>
    </w:p>
    <w:p w:rsidR="00D11CD0" w:rsidRDefault="00D11CD0">
      <w:pPr>
        <w:pStyle w:val="ConsPlusNormal"/>
        <w:ind w:firstLine="540"/>
        <w:jc w:val="both"/>
      </w:pPr>
      <w:r>
        <w:lastRenderedPageBreak/>
        <w:t>Настоящий Федеральный закон вступает в силу со дня его официального опубликования.</w:t>
      </w:r>
    </w:p>
    <w:p w:rsidR="00D11CD0" w:rsidRDefault="00D11CD0">
      <w:pPr>
        <w:pStyle w:val="ConsPlusNormal"/>
      </w:pPr>
    </w:p>
    <w:p w:rsidR="00D11CD0" w:rsidRDefault="00D11CD0">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D11CD0" w:rsidRDefault="00D11CD0">
      <w:pPr>
        <w:pStyle w:val="ConsPlusNormal"/>
      </w:pPr>
    </w:p>
    <w:p w:rsidR="00D11CD0" w:rsidRDefault="00D11CD0">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11CD0" w:rsidRDefault="00D11CD0">
      <w:pPr>
        <w:pStyle w:val="ConsPlusNormal"/>
      </w:pPr>
    </w:p>
    <w:p w:rsidR="00D11CD0" w:rsidRDefault="00D11CD0">
      <w:pPr>
        <w:pStyle w:val="ConsPlusNormal"/>
        <w:jc w:val="right"/>
      </w:pPr>
      <w:r>
        <w:t>Президент</w:t>
      </w:r>
    </w:p>
    <w:p w:rsidR="00D11CD0" w:rsidRDefault="00D11CD0">
      <w:pPr>
        <w:pStyle w:val="ConsPlusNormal"/>
        <w:jc w:val="right"/>
      </w:pPr>
      <w:r>
        <w:t>Российской Федерации</w:t>
      </w:r>
    </w:p>
    <w:p w:rsidR="00D11CD0" w:rsidRDefault="00D11CD0">
      <w:pPr>
        <w:pStyle w:val="ConsPlusNormal"/>
        <w:jc w:val="right"/>
      </w:pPr>
      <w:r>
        <w:t>Б.ЕЛЬЦИН</w:t>
      </w:r>
    </w:p>
    <w:p w:rsidR="00D11CD0" w:rsidRDefault="00D11CD0">
      <w:pPr>
        <w:pStyle w:val="ConsPlusNormal"/>
      </w:pPr>
      <w:r>
        <w:t>Москва, Кремль</w:t>
      </w:r>
    </w:p>
    <w:p w:rsidR="00D11CD0" w:rsidRDefault="00D11CD0">
      <w:pPr>
        <w:pStyle w:val="ConsPlusNormal"/>
        <w:spacing w:before="220"/>
      </w:pPr>
      <w:r>
        <w:t>26 февраля 1997 года</w:t>
      </w:r>
    </w:p>
    <w:p w:rsidR="00D11CD0" w:rsidRDefault="00D11CD0">
      <w:pPr>
        <w:pStyle w:val="ConsPlusNormal"/>
        <w:spacing w:before="220"/>
      </w:pPr>
      <w:r>
        <w:t>N 31-ФЗ</w:t>
      </w:r>
    </w:p>
    <w:p w:rsidR="00D11CD0" w:rsidRDefault="00D11CD0">
      <w:pPr>
        <w:pStyle w:val="ConsPlusNormal"/>
      </w:pPr>
    </w:p>
    <w:p w:rsidR="00D11CD0" w:rsidRDefault="00D11CD0">
      <w:pPr>
        <w:pStyle w:val="ConsPlusNormal"/>
      </w:pPr>
    </w:p>
    <w:p w:rsidR="00D11CD0" w:rsidRDefault="00D11CD0">
      <w:pPr>
        <w:pStyle w:val="ConsPlusNormal"/>
        <w:pBdr>
          <w:top w:val="single" w:sz="6" w:space="0" w:color="auto"/>
        </w:pBdr>
        <w:spacing w:before="100" w:after="100"/>
        <w:jc w:val="both"/>
        <w:rPr>
          <w:sz w:val="2"/>
          <w:szCs w:val="2"/>
        </w:rPr>
      </w:pPr>
    </w:p>
    <w:p w:rsidR="00A05ED0" w:rsidRDefault="00A05ED0"/>
    <w:sectPr w:rsidR="00A05ED0" w:rsidSect="006C1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D11CD0"/>
    <w:rsid w:val="00A05ED0"/>
    <w:rsid w:val="00D11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C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189B4F55E708FDD965DF5EFFA116CBFC7E6D337A10C20178EB4134688DA0A334E4687569749BEB841CC540000E072BD6B350570E573052ADI5G" TargetMode="External"/><Relationship Id="rId18" Type="http://schemas.openxmlformats.org/officeDocument/2006/relationships/hyperlink" Target="consultantplus://offline/ref=79189B4F55E708FDD965DF5EFFA116CBFE7E69347511C20178EB4134688DA0A334E4687569749BEA891CC540000E072BD6B350570E573052ADI5G" TargetMode="External"/><Relationship Id="rId26" Type="http://schemas.openxmlformats.org/officeDocument/2006/relationships/hyperlink" Target="consultantplus://offline/ref=79189B4F55E708FDD965DF5EFFA116CBFE726A327312C20178EB4134688DA0A326E430796B7085EA8309931146A5I9G" TargetMode="External"/><Relationship Id="rId39" Type="http://schemas.openxmlformats.org/officeDocument/2006/relationships/hyperlink" Target="consultantplus://offline/ref=79189B4F55E708FDD965DF5EFFA116CBFE7365357510C20178EB4134688DA0A334E4687569749BED831CC540000E072BD6B350570E573052ADI5G" TargetMode="External"/><Relationship Id="rId21" Type="http://schemas.openxmlformats.org/officeDocument/2006/relationships/hyperlink" Target="consultantplus://offline/ref=79189B4F55E708FDD965DF5EFFA116CBFE7C65377611C20178EB4134688DA0A334E4687569749BEB801CC540000E072BD6B350570E573052ADI5G" TargetMode="External"/><Relationship Id="rId34" Type="http://schemas.openxmlformats.org/officeDocument/2006/relationships/hyperlink" Target="consultantplus://offline/ref=79189B4F55E708FDD965DF5EFFA116CBF97A68357714C20178EB4134688DA0A326E430796B7085EA8309931146A5I9G" TargetMode="External"/><Relationship Id="rId42" Type="http://schemas.openxmlformats.org/officeDocument/2006/relationships/hyperlink" Target="consultantplus://offline/ref=79189B4F55E708FDD965DF5EFFA116CBFE7265367712C20178EB4134688DA0A334E4687569709BEB851CC540000E072BD6B350570E573052ADI5G" TargetMode="External"/><Relationship Id="rId47" Type="http://schemas.openxmlformats.org/officeDocument/2006/relationships/hyperlink" Target="consultantplus://offline/ref=79189B4F55E708FDD965DF5EFFA116CBFE7A6C367211C20178EB4134688DA0A334E46875697498EF851CC540000E072BD6B350570E573052ADI5G" TargetMode="External"/><Relationship Id="rId50" Type="http://schemas.openxmlformats.org/officeDocument/2006/relationships/hyperlink" Target="consultantplus://offline/ref=79189B4F55E708FDD965DF5EFFA116CBFE7265367712C20178EB4134688DA0A334E4687569709BE8821CC540000E072BD6B350570E573052ADI5G" TargetMode="External"/><Relationship Id="rId55" Type="http://schemas.openxmlformats.org/officeDocument/2006/relationships/hyperlink" Target="consultantplus://offline/ref=79189B4F55E708FDD965DF5EFFA116CBF4726F34751F9F0B70B24D366F82FFB433AD647469749AE88A43C0551156082DCCAD524B125532A5I2G" TargetMode="External"/><Relationship Id="rId63" Type="http://schemas.openxmlformats.org/officeDocument/2006/relationships/hyperlink" Target="consultantplus://offline/ref=79189B4F55E708FDD965DF5EFFA116CBFE736E317B11C20178EB4134688DA0A334E4687569749BEE861CC540000E072BD6B350570E573052ADI5G" TargetMode="External"/><Relationship Id="rId68" Type="http://schemas.openxmlformats.org/officeDocument/2006/relationships/hyperlink" Target="consultantplus://offline/ref=79189B4F55E708FDD965DF5EFFA116CBFE7265367712C20178EB4134688DA0A334E4687569709BE9841CC540000E072BD6B350570E573052ADI5G" TargetMode="External"/><Relationship Id="rId76" Type="http://schemas.openxmlformats.org/officeDocument/2006/relationships/hyperlink" Target="consultantplus://offline/ref=79189B4F55E708FDD965DF5EFFA116CBFE7F6A337715C20178EB4134688DA0A334E4687569749BEB831CC540000E072BD6B350570E573052ADI5G" TargetMode="External"/><Relationship Id="rId84" Type="http://schemas.openxmlformats.org/officeDocument/2006/relationships/hyperlink" Target="consultantplus://offline/ref=79189B4F55E708FDD965DF5EFFA116CBFE736A317611C20178EB4134688DA0A334E4687569749BEA881CC540000E072BD6B350570E573052ADI5G" TargetMode="External"/><Relationship Id="rId89" Type="http://schemas.openxmlformats.org/officeDocument/2006/relationships/hyperlink" Target="consultantplus://offline/ref=79189B4F55E708FDD965DF5EFFA116CBF4726F34751F9F0B70B24D366F82FFB433AD647469749AEF8A43C0551156082DCCAD524B125532A5I2G" TargetMode="External"/><Relationship Id="rId7" Type="http://schemas.openxmlformats.org/officeDocument/2006/relationships/hyperlink" Target="consultantplus://offline/ref=79189B4F55E708FDD965DF5EFFA116CBFE7A6C367211C20178EB4134688DA0A334E46875697498EF851CC540000E072BD6B350570E573052ADI5G" TargetMode="External"/><Relationship Id="rId71" Type="http://schemas.openxmlformats.org/officeDocument/2006/relationships/hyperlink" Target="consultantplus://offline/ref=79189B4F55E708FDD965DF5EFFA116CBF97A68357714C20178EB4134688DA0A334E4687569749EE2881CC540000E072BD6B350570E573052ADI5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189B4F55E708FDD965DF5EFFA116CBFF7B6E327414C20178EB4134688DA0A334E4687569749BEA881CC540000E072BD6B350570E573052ADI5G" TargetMode="External"/><Relationship Id="rId29" Type="http://schemas.openxmlformats.org/officeDocument/2006/relationships/hyperlink" Target="consultantplus://offline/ref=79189B4F55E708FDD965DF5EFFA116CBF97A68357714C20178EB4134688DA0A334E4687569749EE2881CC540000E072BD6B350570E573052ADI5G" TargetMode="External"/><Relationship Id="rId11" Type="http://schemas.openxmlformats.org/officeDocument/2006/relationships/hyperlink" Target="consultantplus://offline/ref=79189B4F55E708FDD965DF5EFFA116CBFB7969347A1F9F0B70B24D366F82FFB433AD647469749BE38A43C0551156082DCCAD524B125532A5I2G" TargetMode="External"/><Relationship Id="rId24" Type="http://schemas.openxmlformats.org/officeDocument/2006/relationships/hyperlink" Target="consultantplus://offline/ref=79189B4F55E708FDD965DF5EFFA116CBF87A6F37731F9F0B70B24D366F82FFB433AD6474697C9FEC8A43C0551156082DCCAD524B125532A5I2G" TargetMode="External"/><Relationship Id="rId32" Type="http://schemas.openxmlformats.org/officeDocument/2006/relationships/hyperlink" Target="consultantplus://offline/ref=79189B4F55E708FDD965DF5EFFA116CBF97A6F357711C20178EB4134688DA0A326E430796B7085EA8309931146A5I9G" TargetMode="External"/><Relationship Id="rId37" Type="http://schemas.openxmlformats.org/officeDocument/2006/relationships/hyperlink" Target="consultantplus://offline/ref=79189B4F55E708FDD965DF5EFFA116CBFE7265367712C20178EB4134688DA0A334E4687569709BEA861CC540000E072BD6B350570E573052ADI5G" TargetMode="External"/><Relationship Id="rId40" Type="http://schemas.openxmlformats.org/officeDocument/2006/relationships/hyperlink" Target="consultantplus://offline/ref=79189B4F55E708FDD965DF5EFFA116CBFE7265367712C20178EB4134688DA0A334E4687569709BEB811CC540000E072BD6B350570E573052ADI5G" TargetMode="External"/><Relationship Id="rId45" Type="http://schemas.openxmlformats.org/officeDocument/2006/relationships/hyperlink" Target="consultantplus://offline/ref=79189B4F55E708FDD965DF5EFFA116CBFE7265367712C20178EB4134688DA0A334E4687569709BEB841CC540000E072BD6B350570E573052ADI5G" TargetMode="External"/><Relationship Id="rId53" Type="http://schemas.openxmlformats.org/officeDocument/2006/relationships/hyperlink" Target="consultantplus://offline/ref=79189B4F55E708FDD965DF5EFFA116CBF4726F34751F9F0B70B24D366F82FFB433AD647469749AEB8A43C0551156082DCCAD524B125532A5I2G" TargetMode="External"/><Relationship Id="rId58" Type="http://schemas.openxmlformats.org/officeDocument/2006/relationships/hyperlink" Target="consultantplus://offline/ref=79189B4F55E708FDD965DF5EFFA116CBFF7B6E327414C20178EB4134688DA0A334E4687569749BEB811CC540000E072BD6B350570E573052ADI5G" TargetMode="External"/><Relationship Id="rId66" Type="http://schemas.openxmlformats.org/officeDocument/2006/relationships/hyperlink" Target="consultantplus://offline/ref=79189B4F55E708FDD965DF5EFFA116CBFE7265367712C20178EB4134688DA0A334E4687569709BE9821CC540000E072BD6B350570E573052ADI5G" TargetMode="External"/><Relationship Id="rId74" Type="http://schemas.openxmlformats.org/officeDocument/2006/relationships/hyperlink" Target="consultantplus://offline/ref=79189B4F55E708FDD965DF5EFFA116CBFE7C65377611C20178EB4134688DA0A334E4687569749BEB831CC540000E072BD6B350570E573052ADI5G" TargetMode="External"/><Relationship Id="rId79" Type="http://schemas.openxmlformats.org/officeDocument/2006/relationships/hyperlink" Target="consultantplus://offline/ref=79189B4F55E708FDD965DF5EFFA116CBFF7B6E327414C20178EB4134688DA0A334E4687569749BEB821CC540000E072BD6B350570E573052ADI5G" TargetMode="External"/><Relationship Id="rId87" Type="http://schemas.openxmlformats.org/officeDocument/2006/relationships/hyperlink" Target="consultantplus://offline/ref=79189B4F55E708FDD965DF5EFFA116CBFE7E69347511C20178EB4134688DA0A334E4687569749BEB821CC540000E072BD6B350570E573052ADI5G" TargetMode="External"/><Relationship Id="rId5" Type="http://schemas.openxmlformats.org/officeDocument/2006/relationships/hyperlink" Target="consultantplus://offline/ref=79189B4F55E708FDD965DF5EFFA116CBFC736E377B1F9F0B70B24D366F82FFB433AD647469749BED8A43C0551156082DCCAD524B125532A5I2G" TargetMode="External"/><Relationship Id="rId61" Type="http://schemas.openxmlformats.org/officeDocument/2006/relationships/hyperlink" Target="consultantplus://offline/ref=79189B4F55E708FDD965DF5EFFA116CBFE7265367712C20178EB4134688DA0A334E4687569709BE9811CC540000E072BD6B350570E573052ADI5G" TargetMode="External"/><Relationship Id="rId82" Type="http://schemas.openxmlformats.org/officeDocument/2006/relationships/hyperlink" Target="consultantplus://offline/ref=79189B4F55E708FDD965DF5EFFA116CBFE7B6E357A11C20178EB4134688DA0A334E4687569749BEA881CC540000E072BD6B350570E573052ADI5G" TargetMode="External"/><Relationship Id="rId90" Type="http://schemas.openxmlformats.org/officeDocument/2006/relationships/hyperlink" Target="consultantplus://offline/ref=79189B4F55E708FDD965DF5EFFA116CBFE7E69347511C20178EB4134688DA0A334E4687569749BEB851CC540000E072BD6B350570E573052ADI5G" TargetMode="External"/><Relationship Id="rId19" Type="http://schemas.openxmlformats.org/officeDocument/2006/relationships/hyperlink" Target="consultantplus://offline/ref=79189B4F55E708FDD965DF5EFFA116CBFE7F6A337715C20178EB4134688DA0A334E4687569749BEA881CC540000E072BD6B350570E573052ADI5G" TargetMode="External"/><Relationship Id="rId14" Type="http://schemas.openxmlformats.org/officeDocument/2006/relationships/hyperlink" Target="consultantplus://offline/ref=79189B4F55E708FDD965DF5EFFA116CBFC7E69357111C20178EB4134688DA0A334E4687569749BEE831CC540000E072BD6B350570E573052ADI5G" TargetMode="External"/><Relationship Id="rId22" Type="http://schemas.openxmlformats.org/officeDocument/2006/relationships/hyperlink" Target="consultantplus://offline/ref=79189B4F55E708FDD965DF5EFFA116CBFE72693A7316C20178EB4134688DA0A334E4687569749BE8851CC540000E072BD6B350570E573052ADI5G" TargetMode="External"/><Relationship Id="rId27" Type="http://schemas.openxmlformats.org/officeDocument/2006/relationships/hyperlink" Target="consultantplus://offline/ref=79189B4F55E708FDD965DF5EFFA116CBFE726A327312C20178EB4134688DA0A326E430796B7085EA8309931146A5I9G" TargetMode="External"/><Relationship Id="rId30" Type="http://schemas.openxmlformats.org/officeDocument/2006/relationships/hyperlink" Target="consultantplus://offline/ref=79189B4F55E708FDD965DF5EFFA116CBFC7E6D337A10C20178EB4134688DA0A334E4687569749BEB841CC540000E072BD6B350570E573052ADI5G" TargetMode="External"/><Relationship Id="rId35" Type="http://schemas.openxmlformats.org/officeDocument/2006/relationships/hyperlink" Target="consultantplus://offline/ref=79189B4F55E708FDD965DF5EFFA116CBF97A68357714C20178EB4134688DA0A334E46875697499EA861CC540000E072BD6B350570E573052ADI5G" TargetMode="External"/><Relationship Id="rId43" Type="http://schemas.openxmlformats.org/officeDocument/2006/relationships/hyperlink" Target="consultantplus://offline/ref=79189B4F55E708FDD965DF5EFFA116CBFE7D6C347014C20178EB4134688DA0A334E4687569749BE9841CC540000E072BD6B350570E573052ADI5G" TargetMode="External"/><Relationship Id="rId48" Type="http://schemas.openxmlformats.org/officeDocument/2006/relationships/hyperlink" Target="consultantplus://offline/ref=79189B4F55E708FDD965DF5EFFA116CBFF7A643B7413C20178EB4134688DA0A334E4687569749BEA881CC540000E072BD6B350570E573052ADI5G" TargetMode="External"/><Relationship Id="rId56" Type="http://schemas.openxmlformats.org/officeDocument/2006/relationships/hyperlink" Target="consultantplus://offline/ref=79189B4F55E708FDD965DF5EFFA116CBFE7E69347511C20178EB4134688DA0A334E4687569749BEB801CC540000E072BD6B350570E573052ADI5G" TargetMode="External"/><Relationship Id="rId64" Type="http://schemas.openxmlformats.org/officeDocument/2006/relationships/hyperlink" Target="consultantplus://offline/ref=79189B4F55E708FDD965DF5EFFA116CBFE726A327312C20178EB4134688DA0A334E46875697499EC821CC540000E072BD6B350570E573052ADI5G" TargetMode="External"/><Relationship Id="rId69" Type="http://schemas.openxmlformats.org/officeDocument/2006/relationships/hyperlink" Target="consultantplus://offline/ref=79189B4F55E708FDD965DF5EFFA116CBFF726E357314C20178EB4134688DA0A334E4687569749BEF811CC540000E072BD6B350570E573052ADI5G" TargetMode="External"/><Relationship Id="rId77" Type="http://schemas.openxmlformats.org/officeDocument/2006/relationships/hyperlink" Target="consultantplus://offline/ref=79189B4F55E708FDD965DF5EFFA116CBFE7C65377611C20178EB4134688DA0A334E4687569749BEB871CC540000E072BD6B350570E573052ADI5G" TargetMode="External"/><Relationship Id="rId8" Type="http://schemas.openxmlformats.org/officeDocument/2006/relationships/hyperlink" Target="consultantplus://offline/ref=79189B4F55E708FDD965DF5EFFA116CBFE7265367712C20178EB4134688DA0A334E4687569709BEA871CC540000E072BD6B350570E573052ADI5G" TargetMode="External"/><Relationship Id="rId51" Type="http://schemas.openxmlformats.org/officeDocument/2006/relationships/hyperlink" Target="consultantplus://offline/ref=79189B4F55E708FDD965DF5EFFA116CBFE7265367712C20178EB4134688DA0A334E4687569709BE8861CC540000E072BD6B350570E573052ADI5G" TargetMode="External"/><Relationship Id="rId72" Type="http://schemas.openxmlformats.org/officeDocument/2006/relationships/hyperlink" Target="consultantplus://offline/ref=79189B4F55E708FDD965DF5EFFA116CBF8726F32721F9F0B70B24D366F82FFB433AD647469749AE98A43C0551156082DCCAD524B125532A5I2G" TargetMode="External"/><Relationship Id="rId80" Type="http://schemas.openxmlformats.org/officeDocument/2006/relationships/hyperlink" Target="consultantplus://offline/ref=79189B4F55E708FDD965DF5EFFA116CBFE72693A7316C20178EB4134688DA0A334E4687569749BE8851CC540000E072BD6B350570E573052ADI5G" TargetMode="External"/><Relationship Id="rId85" Type="http://schemas.openxmlformats.org/officeDocument/2006/relationships/hyperlink" Target="consultantplus://offline/ref=79189B4F55E708FDD965DF5EFFA116CBFC7D6D327717C20178EB4134688DA0A334E4687569749EEF871CC540000E072BD6B350570E573052ADI5G" TargetMode="External"/><Relationship Id="rId3" Type="http://schemas.openxmlformats.org/officeDocument/2006/relationships/webSettings" Target="webSettings.xml"/><Relationship Id="rId12" Type="http://schemas.openxmlformats.org/officeDocument/2006/relationships/hyperlink" Target="consultantplus://offline/ref=79189B4F55E708FDD965DF5EFFA116CBF4726F34751F9F0B70B24D366F82FFB433AD647469749BE38A43C0551156082DCCAD524B125532A5I2G" TargetMode="External"/><Relationship Id="rId17" Type="http://schemas.openxmlformats.org/officeDocument/2006/relationships/hyperlink" Target="consultantplus://offline/ref=79189B4F55E708FDD965DF5EFFA116CBFE7B6E357A11C20178EB4134688DA0A334E4687569749BEA881CC540000E072BD6B350570E573052ADI5G" TargetMode="External"/><Relationship Id="rId25" Type="http://schemas.openxmlformats.org/officeDocument/2006/relationships/hyperlink" Target="consultantplus://offline/ref=79189B4F55E708FDD965DF5EFFA116CBF9736D37751F9F0B70B24D366F82FFB433AD6474697D9CED8A43C0551156082DCCAD524B125532A5I2G" TargetMode="External"/><Relationship Id="rId33" Type="http://schemas.openxmlformats.org/officeDocument/2006/relationships/hyperlink" Target="consultantplus://offline/ref=79189B4F55E708FDD965DF5EFFA116CBFE726A327312C20178EB4134688DA0A326E430796B7085EA8309931146A5I9G" TargetMode="External"/><Relationship Id="rId38" Type="http://schemas.openxmlformats.org/officeDocument/2006/relationships/hyperlink" Target="consultantplus://offline/ref=79189B4F55E708FDD965DF5EFFA116CBFC7E69357111C20178EB4134688DA0A334E4687569749BEE841CC540000E072BD6B350570E573052ADI5G" TargetMode="External"/><Relationship Id="rId46" Type="http://schemas.openxmlformats.org/officeDocument/2006/relationships/hyperlink" Target="consultantplus://offline/ref=79189B4F55E708FDD965DF5EFFA116CBFE7265367712C20178EB4134688DA0A334E4687569709BEB881CC540000E072BD6B350570E573052ADI5G" TargetMode="External"/><Relationship Id="rId59" Type="http://schemas.openxmlformats.org/officeDocument/2006/relationships/hyperlink" Target="consultantplus://offline/ref=79189B4F55E708FDD965DF5EFFA116CBFE7C68327112C20178EB4134688DA0A334E4687569749BEB811CC540000E072BD6B350570E573052ADI5G" TargetMode="External"/><Relationship Id="rId67" Type="http://schemas.openxmlformats.org/officeDocument/2006/relationships/hyperlink" Target="consultantplus://offline/ref=79189B4F55E708FDD965C150FBA116CBFC726A3B7117C20178EB4134688DA0A334E4687569749BEB801CC540000E072BD6B350570E573052ADI5G" TargetMode="External"/><Relationship Id="rId20" Type="http://schemas.openxmlformats.org/officeDocument/2006/relationships/hyperlink" Target="consultantplus://offline/ref=79189B4F55E708FDD965DF5EFFA116CBFE7C68327112C20178EB4134688DA0A334E4687569749BEA881CC540000E072BD6B350570E573052ADI5G" TargetMode="External"/><Relationship Id="rId41" Type="http://schemas.openxmlformats.org/officeDocument/2006/relationships/hyperlink" Target="consultantplus://offline/ref=79189B4F55E708FDD965DF5EFFA116CBFE7265367712C20178EB4134688DA0A334E4687569709BEB831CC540000E072BD6B350570E573052ADI5G" TargetMode="External"/><Relationship Id="rId54" Type="http://schemas.openxmlformats.org/officeDocument/2006/relationships/hyperlink" Target="consultantplus://offline/ref=79189B4F55E708FDD965DF5EFFA116CBFE7E69347511C20178EB4134688DA0A334E4687569749BEB811CC540000E072BD6B350570E573052ADI5G" TargetMode="External"/><Relationship Id="rId62" Type="http://schemas.openxmlformats.org/officeDocument/2006/relationships/hyperlink" Target="consultantplus://offline/ref=79189B4F55E708FDD965DF5EFFA116CBFE7265367712C20178EB4134688DA0A334E4687569709BE9801CC540000E072BD6B350570E573052ADI5G" TargetMode="External"/><Relationship Id="rId70" Type="http://schemas.openxmlformats.org/officeDocument/2006/relationships/hyperlink" Target="consultantplus://offline/ref=79189B4F55E708FDD965DF5EFFA116CBFE726A32711CC20178EB4134688DA0A326E430796B7085EA8309931146A5I9G" TargetMode="External"/><Relationship Id="rId75" Type="http://schemas.openxmlformats.org/officeDocument/2006/relationships/hyperlink" Target="consultantplus://offline/ref=79189B4F55E708FDD965DF5EFFA116CBFE7C65377611C20178EB4134688DA0A334E4687569749BEB851CC540000E072BD6B350570E573052ADI5G" TargetMode="External"/><Relationship Id="rId83" Type="http://schemas.openxmlformats.org/officeDocument/2006/relationships/hyperlink" Target="consultantplus://offline/ref=79189B4F55E708FDD965DF5EFFA116CBFE7C68327112C20178EB4134688DA0A334E4687569749BEB801CC540000E072BD6B350570E573052ADI5G" TargetMode="External"/><Relationship Id="rId88" Type="http://schemas.openxmlformats.org/officeDocument/2006/relationships/hyperlink" Target="consultantplus://offline/ref=79189B4F55E708FDD965DF5EFFA116CBFE7265367712C20178EB4134688DA0A334E4687569709BEE801CC540000E072BD6B350570E573052ADI5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189B4F55E708FDD965DF5EFFA116CBFF726E357314C20178EB4134688DA0A334E4687569749BEF811CC540000E072BD6B350570E573052ADI5G" TargetMode="External"/><Relationship Id="rId15" Type="http://schemas.openxmlformats.org/officeDocument/2006/relationships/hyperlink" Target="consultantplus://offline/ref=79189B4F55E708FDD965DF5EFFA116CBFF7A643B7413C20178EB4134688DA0A334E4687569749BEA881CC540000E072BD6B350570E573052ADI5G" TargetMode="External"/><Relationship Id="rId23" Type="http://schemas.openxmlformats.org/officeDocument/2006/relationships/hyperlink" Target="consultantplus://offline/ref=79189B4F55E708FDD965DF5EFFA116CBF87A6F37701F9F0B70B24D366F82FFB433AD6474607498EE8A43C0551156082DCCAD524B125532A5I2G" TargetMode="External"/><Relationship Id="rId28" Type="http://schemas.openxmlformats.org/officeDocument/2006/relationships/hyperlink" Target="consultantplus://offline/ref=79189B4F55E708FDD965DF5EFFA116CBFC7E69357111C20178EB4134688DA0A334E4687569749BEE821CC540000E072BD6B350570E573052ADI5G" TargetMode="External"/><Relationship Id="rId36" Type="http://schemas.openxmlformats.org/officeDocument/2006/relationships/hyperlink" Target="consultantplus://offline/ref=79189B4F55E708FDD965DF5EFFA116CBFC736E377B1F9F0B70B24D366F82FFB433AD647469749BED8A43C0551156082DCCAD524B125532A5I2G" TargetMode="External"/><Relationship Id="rId49" Type="http://schemas.openxmlformats.org/officeDocument/2006/relationships/hyperlink" Target="consultantplus://offline/ref=79189B4F55E708FDD965DF5EFFA116CBFB7969347A1F9F0B70B24D366F82FFB433AD647469749AE88A43C0551156082DCCAD524B125532A5I2G" TargetMode="External"/><Relationship Id="rId57" Type="http://schemas.openxmlformats.org/officeDocument/2006/relationships/hyperlink" Target="consultantplus://offline/ref=79189B4F55E708FDD965DF5EFFA116CBF97A68357714C20178EB4134688DA0A334E4687569749BEF861CC540000E072BD6B350570E573052ADI5G" TargetMode="External"/><Relationship Id="rId10" Type="http://schemas.openxmlformats.org/officeDocument/2006/relationships/hyperlink" Target="consultantplus://offline/ref=79189B4F55E708FDD965DF5EFFA116CBF8726F32721F9F0B70B24D366F82FFB433AD647469749AE98A43C0551156082DCCAD524B125532A5I2G" TargetMode="External"/><Relationship Id="rId31" Type="http://schemas.openxmlformats.org/officeDocument/2006/relationships/hyperlink" Target="consultantplus://offline/ref=79189B4F55E708FDD965DF5EFFA116CBFF726A367942950329BE4F3160DDFAB322AD6770777499F4831793A1I3G" TargetMode="External"/><Relationship Id="rId44" Type="http://schemas.openxmlformats.org/officeDocument/2006/relationships/hyperlink" Target="consultantplus://offline/ref=79189B4F55E708FDD965DF5EFFA116CBFB7969347A1F9F0B70B24D366F82FFB433AD647469749AEA8A43C0551156082DCCAD524B125532A5I2G" TargetMode="External"/><Relationship Id="rId52" Type="http://schemas.openxmlformats.org/officeDocument/2006/relationships/hyperlink" Target="consultantplus://offline/ref=79189B4F55E708FDD965DF5EFFA116CBFF726D317115C20178EB4134688DA0A334E4687569749BEA831CC540000E072BD6B350570E573052ADI5G" TargetMode="External"/><Relationship Id="rId60" Type="http://schemas.openxmlformats.org/officeDocument/2006/relationships/hyperlink" Target="consultantplus://offline/ref=79189B4F55E708FDD965DF5EFFA116CBFE7265367712C20178EB4134688DA0A334E4687569709BE8881CC540000E072BD6B350570E573052ADI5G" TargetMode="External"/><Relationship Id="rId65" Type="http://schemas.openxmlformats.org/officeDocument/2006/relationships/hyperlink" Target="consultantplus://offline/ref=79189B4F55E708FDD965DF5EFFA116CBFE7265367712C20178EB4134688DA0A334E4687569709BE9831CC540000E072BD6B350570E573052ADI5G" TargetMode="External"/><Relationship Id="rId73" Type="http://schemas.openxmlformats.org/officeDocument/2006/relationships/hyperlink" Target="consultantplus://offline/ref=79189B4F55E708FDD965DF5EFFA116CBFE7F6A337715C20178EB4134688DA0A334E4687569749BEB811CC540000E072BD6B350570E573052ADI5G" TargetMode="External"/><Relationship Id="rId78" Type="http://schemas.openxmlformats.org/officeDocument/2006/relationships/hyperlink" Target="consultantplus://offline/ref=79189B4F55E708FDD965DF5EFFA116CBFE7F6A337715C20178EB4134688DA0A334E4687569749BEB821CC540000E072BD6B350570E573052ADI5G" TargetMode="External"/><Relationship Id="rId81" Type="http://schemas.openxmlformats.org/officeDocument/2006/relationships/hyperlink" Target="consultantplus://offline/ref=79189B4F55E708FDD965DF5EFFA116CBFF7B6E327414C20178EB4134688DA0A334E4687569749BEB841CC540000E072BD6B350570E573052ADI5G" TargetMode="External"/><Relationship Id="rId86" Type="http://schemas.openxmlformats.org/officeDocument/2006/relationships/hyperlink" Target="consultantplus://offline/ref=79189B4F55E708FDD965DF5EFFA116CBF4726F34751F9F0B70B24D366F82FFB433AD647469749AEE8A43C0551156082DCCAD524B125532A5I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189B4F55E708FDD965DF5EFFA116CBFC7D6D327717C20178EB4134688DA0A334E4687569749EEF851CC540000E072BD6B350570E573052AD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8385</Words>
  <Characters>47799</Characters>
  <Application>Microsoft Office Word</Application>
  <DocSecurity>0</DocSecurity>
  <Lines>398</Lines>
  <Paragraphs>112</Paragraphs>
  <ScaleCrop>false</ScaleCrop>
  <Company>Microsoft</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dc:creator>
  <cp:keywords/>
  <dc:description/>
  <cp:lastModifiedBy>nlm</cp:lastModifiedBy>
  <cp:revision>1</cp:revision>
  <dcterms:created xsi:type="dcterms:W3CDTF">2022-02-24T06:07:00Z</dcterms:created>
  <dcterms:modified xsi:type="dcterms:W3CDTF">2022-02-24T06:09:00Z</dcterms:modified>
</cp:coreProperties>
</file>