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9C" w:rsidRDefault="0068379C">
      <w:pPr>
        <w:pStyle w:val="ConsPlusTitlePage"/>
      </w:pPr>
      <w:r>
        <w:t xml:space="preserve">Документ предоставлен </w:t>
      </w:r>
      <w:hyperlink r:id="rId4" w:history="1">
        <w:r>
          <w:rPr>
            <w:color w:val="0000FF"/>
          </w:rPr>
          <w:t>КонсультантПлюс</w:t>
        </w:r>
      </w:hyperlink>
      <w:r>
        <w:br/>
      </w:r>
    </w:p>
    <w:p w:rsidR="0068379C" w:rsidRDefault="0068379C">
      <w:pPr>
        <w:pStyle w:val="ConsPlusNormal"/>
        <w:jc w:val="both"/>
        <w:outlineLvl w:val="0"/>
      </w:pPr>
    </w:p>
    <w:p w:rsidR="0068379C" w:rsidRDefault="0068379C">
      <w:pPr>
        <w:pStyle w:val="ConsPlusNormal"/>
        <w:jc w:val="right"/>
        <w:outlineLvl w:val="0"/>
      </w:pPr>
      <w:r>
        <w:t>Утверждаю</w:t>
      </w:r>
    </w:p>
    <w:p w:rsidR="0068379C" w:rsidRDefault="0068379C">
      <w:pPr>
        <w:pStyle w:val="ConsPlusNormal"/>
        <w:jc w:val="right"/>
      </w:pPr>
      <w:r>
        <w:t>Начальник Генерального штаба</w:t>
      </w:r>
    </w:p>
    <w:p w:rsidR="0068379C" w:rsidRDefault="0068379C">
      <w:pPr>
        <w:pStyle w:val="ConsPlusNormal"/>
        <w:jc w:val="right"/>
      </w:pPr>
      <w:r>
        <w:t>Вооруженных Сил</w:t>
      </w:r>
    </w:p>
    <w:p w:rsidR="0068379C" w:rsidRDefault="0068379C">
      <w:pPr>
        <w:pStyle w:val="ConsPlusNormal"/>
        <w:jc w:val="right"/>
      </w:pPr>
      <w:r>
        <w:t>Российской Федерации -</w:t>
      </w:r>
    </w:p>
    <w:p w:rsidR="0068379C" w:rsidRDefault="0068379C">
      <w:pPr>
        <w:pStyle w:val="ConsPlusNormal"/>
        <w:jc w:val="right"/>
      </w:pPr>
      <w:r>
        <w:t>первый заместитель</w:t>
      </w:r>
    </w:p>
    <w:p w:rsidR="0068379C" w:rsidRDefault="0068379C">
      <w:pPr>
        <w:pStyle w:val="ConsPlusNormal"/>
        <w:jc w:val="right"/>
      </w:pPr>
      <w:r>
        <w:t>Министра обороны</w:t>
      </w:r>
    </w:p>
    <w:p w:rsidR="0068379C" w:rsidRDefault="0068379C">
      <w:pPr>
        <w:pStyle w:val="ConsPlusNormal"/>
        <w:jc w:val="right"/>
      </w:pPr>
      <w:r>
        <w:t>Российской Федерации</w:t>
      </w:r>
    </w:p>
    <w:p w:rsidR="0068379C" w:rsidRDefault="0068379C">
      <w:pPr>
        <w:pStyle w:val="ConsPlusNormal"/>
        <w:jc w:val="right"/>
      </w:pPr>
      <w:r>
        <w:t>генерал армии</w:t>
      </w:r>
    </w:p>
    <w:p w:rsidR="0068379C" w:rsidRDefault="0068379C">
      <w:pPr>
        <w:pStyle w:val="ConsPlusNormal"/>
        <w:jc w:val="right"/>
      </w:pPr>
      <w:r>
        <w:t>В.ГЕРАСИМОВ</w:t>
      </w:r>
    </w:p>
    <w:p w:rsidR="0068379C" w:rsidRDefault="0068379C">
      <w:pPr>
        <w:pStyle w:val="ConsPlusNormal"/>
        <w:jc w:val="right"/>
      </w:pPr>
      <w:r>
        <w:t>11 июля 2017 г.</w:t>
      </w:r>
    </w:p>
    <w:p w:rsidR="0068379C" w:rsidRDefault="0068379C">
      <w:pPr>
        <w:pStyle w:val="ConsPlusNormal"/>
        <w:jc w:val="both"/>
      </w:pPr>
    </w:p>
    <w:p w:rsidR="0068379C" w:rsidRDefault="0068379C">
      <w:pPr>
        <w:pStyle w:val="ConsPlusTitle"/>
        <w:jc w:val="center"/>
      </w:pPr>
      <w:r>
        <w:t>МЕТОДИЧЕСКИЕ РЕКОМЕНДАЦИИ</w:t>
      </w:r>
    </w:p>
    <w:p w:rsidR="0068379C" w:rsidRDefault="0068379C">
      <w:pPr>
        <w:pStyle w:val="ConsPlusTitle"/>
        <w:jc w:val="center"/>
      </w:pPr>
      <w:r>
        <w:t>ПО ВЕДЕНИЮ ВОИНСКОГО УЧЕТА В ОРГАНИЗАЦИЯХ</w:t>
      </w:r>
    </w:p>
    <w:p w:rsidR="0068379C" w:rsidRDefault="0068379C">
      <w:pPr>
        <w:pStyle w:val="ConsPlusNormal"/>
        <w:jc w:val="both"/>
      </w:pPr>
    </w:p>
    <w:p w:rsidR="0068379C" w:rsidRDefault="0068379C">
      <w:pPr>
        <w:pStyle w:val="ConsPlusNormal"/>
        <w:ind w:firstLine="540"/>
        <w:jc w:val="both"/>
      </w:pPr>
      <w:r>
        <w:t xml:space="preserve">Настоящие Методические рекомендации разработаны в соответствии с </w:t>
      </w:r>
      <w:hyperlink r:id="rId5" w:history="1">
        <w:r>
          <w:rPr>
            <w:color w:val="0000FF"/>
          </w:rPr>
          <w:t>Конституцией</w:t>
        </w:r>
      </w:hyperlink>
      <w:r>
        <w:t xml:space="preserve"> Российской Федерации, федеральными законами от 31 мая 1996 г. </w:t>
      </w:r>
      <w:hyperlink r:id="rId6" w:history="1">
        <w:r>
          <w:rPr>
            <w:color w:val="0000FF"/>
          </w:rPr>
          <w:t>N 61-ФЗ</w:t>
        </w:r>
      </w:hyperlink>
      <w:r>
        <w:t xml:space="preserve"> "Об обороне", от 26 февраля 1997 г. </w:t>
      </w:r>
      <w:hyperlink r:id="rId7" w:history="1">
        <w:r>
          <w:rPr>
            <w:color w:val="0000FF"/>
          </w:rPr>
          <w:t>N 31-ФЗ</w:t>
        </w:r>
      </w:hyperlink>
      <w:r>
        <w:t xml:space="preserve"> "О мобилизационной подготовке и мобилизации в Российской Федерации", от 28 марта 1998 г. </w:t>
      </w:r>
      <w:hyperlink r:id="rId8" w:history="1">
        <w:r>
          <w:rPr>
            <w:color w:val="0000FF"/>
          </w:rPr>
          <w:t>N 53-ФЗ</w:t>
        </w:r>
      </w:hyperlink>
      <w:r>
        <w:t xml:space="preserve"> "О воинской обязанности и военной службе", </w:t>
      </w:r>
      <w:hyperlink r:id="rId9" w:history="1">
        <w:r>
          <w:rPr>
            <w:color w:val="0000FF"/>
          </w:rPr>
          <w:t>постановлением</w:t>
        </w:r>
      </w:hyperlink>
      <w:r>
        <w:t xml:space="preserve"> Правительства Российской Федерации от 27 ноября 2006 г. N 719 "Об утверждении Положения о воинском учете", </w:t>
      </w:r>
      <w:hyperlink r:id="rId10" w:history="1">
        <w:r>
          <w:rPr>
            <w:color w:val="0000FF"/>
          </w:rPr>
          <w:t>приказом</w:t>
        </w:r>
      </w:hyperlink>
      <w:r>
        <w:t xml:space="preserve"> Министра обороны Российской Федерации от 18 июля 2014 г.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в целях оказания методической помощи руководителям, другим должностным лицам органов государственной власти, органов исполнительной власти субъектов Российской Федерации, органов местного самоуправления и организаций, независимо от их организационно-правовых форм и форм собственности (далее - организации), в ведении воинского учета.</w:t>
      </w:r>
    </w:p>
    <w:p w:rsidR="0068379C" w:rsidRDefault="0068379C">
      <w:pPr>
        <w:pStyle w:val="ConsPlusNormal"/>
        <w:spacing w:before="220"/>
        <w:ind w:firstLine="540"/>
        <w:jc w:val="both"/>
      </w:pPr>
      <w:r>
        <w:t>В Методических рекомендациях приведены основные положения по организации и ведению воинского учета граждан Российской Федерации (далее - граждане) в организациях.</w:t>
      </w:r>
    </w:p>
    <w:p w:rsidR="0068379C" w:rsidRDefault="0068379C">
      <w:pPr>
        <w:pStyle w:val="ConsPlusNormal"/>
        <w:spacing w:before="220"/>
        <w:ind w:firstLine="540"/>
        <w:jc w:val="both"/>
      </w:pPr>
      <w:r>
        <w:t xml:space="preserve">С введением настоящих Методических рекомендаций утрачивают силу Методические </w:t>
      </w:r>
      <w:hyperlink r:id="rId11" w:history="1">
        <w:r>
          <w:rPr>
            <w:color w:val="0000FF"/>
          </w:rPr>
          <w:t>рекомендации</w:t>
        </w:r>
      </w:hyperlink>
      <w:r>
        <w:t xml:space="preserve"> по ведению воинского учета в организациях, изданные Генеральным штабом Вооруженных Сил Российской Федерации в 2008 году.</w:t>
      </w:r>
    </w:p>
    <w:p w:rsidR="0068379C" w:rsidRDefault="0068379C">
      <w:pPr>
        <w:pStyle w:val="ConsPlusNormal"/>
        <w:jc w:val="both"/>
      </w:pPr>
    </w:p>
    <w:p w:rsidR="0068379C" w:rsidRDefault="0068379C">
      <w:pPr>
        <w:pStyle w:val="ConsPlusTitle"/>
        <w:jc w:val="center"/>
        <w:outlineLvl w:val="1"/>
      </w:pPr>
      <w:r>
        <w:t>I. ОБЩИЕ ПОЛОЖЕНИЯ</w:t>
      </w:r>
    </w:p>
    <w:p w:rsidR="0068379C" w:rsidRDefault="0068379C">
      <w:pPr>
        <w:pStyle w:val="ConsPlusNormal"/>
        <w:jc w:val="both"/>
      </w:pPr>
    </w:p>
    <w:p w:rsidR="0068379C" w:rsidRDefault="0068379C">
      <w:pPr>
        <w:pStyle w:val="ConsPlusNormal"/>
        <w:ind w:firstLine="540"/>
        <w:jc w:val="both"/>
      </w:pPr>
      <w:r>
        <w:t>1.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68379C" w:rsidRDefault="0068379C">
      <w:pPr>
        <w:pStyle w:val="ConsPlusNormal"/>
        <w:spacing w:before="220"/>
        <w:ind w:firstLine="540"/>
        <w:jc w:val="both"/>
      </w:pPr>
      <w:r>
        <w:t>2. Организация воинского учета в органах государственной власти, органах местного самоуправления и организациях входит в содержание мобилизационной подготовки и мобилизации.</w:t>
      </w:r>
    </w:p>
    <w:p w:rsidR="0068379C" w:rsidRDefault="0068379C">
      <w:pPr>
        <w:pStyle w:val="ConsPlusNormal"/>
        <w:spacing w:before="220"/>
        <w:ind w:firstLine="540"/>
        <w:jc w:val="both"/>
      </w:pPr>
      <w:r>
        <w:t>3.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68379C" w:rsidRDefault="0068379C">
      <w:pPr>
        <w:pStyle w:val="ConsPlusNormal"/>
        <w:spacing w:before="220"/>
        <w:ind w:firstLine="540"/>
        <w:jc w:val="both"/>
      </w:pPr>
      <w:r>
        <w:t xml:space="preserve">а) потребностей Вооруженных Сил Российской Федерации, других войск, воинских </w:t>
      </w:r>
      <w:r>
        <w:lastRenderedPageBreak/>
        <w:t>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68379C" w:rsidRDefault="0068379C">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68379C" w:rsidRDefault="0068379C">
      <w:pPr>
        <w:pStyle w:val="ConsPlusNormal"/>
        <w:spacing w:before="220"/>
        <w:ind w:firstLine="540"/>
        <w:jc w:val="both"/>
      </w:pPr>
      <w:r>
        <w:t>Основными задачами воинского учета являются:</w:t>
      </w:r>
    </w:p>
    <w:p w:rsidR="0068379C" w:rsidRDefault="0068379C">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68379C" w:rsidRDefault="0068379C">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68379C" w:rsidRDefault="0068379C">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организации обороны Российской Федерации и безопасности государства;</w:t>
      </w:r>
    </w:p>
    <w:p w:rsidR="0068379C" w:rsidRDefault="0068379C">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68379C" w:rsidRDefault="0068379C">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&lt;*&gt;.</w:t>
      </w:r>
    </w:p>
    <w:p w:rsidR="0068379C" w:rsidRDefault="0068379C">
      <w:pPr>
        <w:pStyle w:val="ConsPlusNormal"/>
        <w:spacing w:before="220"/>
        <w:ind w:firstLine="540"/>
        <w:jc w:val="both"/>
      </w:pPr>
      <w:r>
        <w:t>--------------------------------</w:t>
      </w:r>
    </w:p>
    <w:p w:rsidR="0068379C" w:rsidRDefault="0068379C">
      <w:pPr>
        <w:pStyle w:val="ConsPlusNormal"/>
        <w:spacing w:before="220"/>
        <w:ind w:firstLine="540"/>
        <w:jc w:val="both"/>
      </w:pPr>
      <w:r>
        <w:t>&lt;*&gt; Призывные ресурсы - граждане, не пребывающие в запасе, подлежащие воинскому учету.</w:t>
      </w:r>
    </w:p>
    <w:p w:rsidR="0068379C" w:rsidRDefault="0068379C">
      <w:pPr>
        <w:pStyle w:val="ConsPlusNormal"/>
        <w:spacing w:before="220"/>
        <w:ind w:firstLine="540"/>
        <w:jc w:val="both"/>
      </w:pPr>
      <w:r>
        <w:t>Мобилизационные людские ресурсы - граждане, пребывающие в запасе, подлежащие воинскому учету.</w:t>
      </w:r>
    </w:p>
    <w:p w:rsidR="0068379C" w:rsidRDefault="0068379C">
      <w:pPr>
        <w:pStyle w:val="ConsPlusNormal"/>
        <w:jc w:val="both"/>
      </w:pPr>
    </w:p>
    <w:p w:rsidR="0068379C" w:rsidRDefault="0068379C">
      <w:pPr>
        <w:pStyle w:val="ConsPlusNormal"/>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68379C" w:rsidRDefault="0068379C">
      <w:pPr>
        <w:pStyle w:val="ConsPlusNormal"/>
        <w:spacing w:before="220"/>
        <w:ind w:firstLine="540"/>
        <w:jc w:val="both"/>
      </w:pPr>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68379C" w:rsidRDefault="0068379C">
      <w:pPr>
        <w:pStyle w:val="ConsPlusNormal"/>
        <w:spacing w:before="220"/>
        <w:ind w:firstLine="540"/>
        <w:jc w:val="both"/>
      </w:pPr>
      <w:r>
        <w:t>7. Воинский учет граждан осуществляется военными комиссариатами по месту их жительства, а граждан, прибывших на место пребывания на срок более трех месяцев, - по месту их пребывания.</w:t>
      </w:r>
    </w:p>
    <w:p w:rsidR="0068379C" w:rsidRDefault="0068379C">
      <w:pPr>
        <w:pStyle w:val="ConsPlusNormal"/>
        <w:spacing w:before="220"/>
        <w:ind w:firstLine="540"/>
        <w:jc w:val="both"/>
      </w:pPr>
      <w:r>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трех месяцев) </w:t>
      </w:r>
      <w:r>
        <w:lastRenderedPageBreak/>
        <w:t xml:space="preserve">осуществляется органами местного самоуправления в соответствии с законодательством Российской Федерации, </w:t>
      </w:r>
      <w:hyperlink r:id="rId12" w:history="1">
        <w:r>
          <w:rPr>
            <w:color w:val="0000FF"/>
          </w:rPr>
          <w:t>Положением</w:t>
        </w:r>
      </w:hyperlink>
      <w:r>
        <w:t xml:space="preserve"> о воинском учете и Методическими рекомендациями по осуществлению первичного воинского учета в органах местного самоуправления.</w:t>
      </w:r>
    </w:p>
    <w:p w:rsidR="0068379C" w:rsidRDefault="0068379C">
      <w:pPr>
        <w:pStyle w:val="ConsPlusNormal"/>
        <w:spacing w:before="220"/>
        <w:ind w:firstLine="540"/>
        <w:jc w:val="both"/>
      </w:pPr>
      <w:r>
        <w:t xml:space="preserve">9. Воинский учет граждан по месту их работы осуществляется организациями в соответствии с законодательством Российской Федерации, </w:t>
      </w:r>
      <w:hyperlink r:id="rId13" w:history="1">
        <w:r>
          <w:rPr>
            <w:color w:val="0000FF"/>
          </w:rPr>
          <w:t>Положением</w:t>
        </w:r>
      </w:hyperlink>
      <w:r>
        <w:t xml:space="preserve"> о воинском учете и настоящими Методическими рекомендациями.</w:t>
      </w:r>
    </w:p>
    <w:p w:rsidR="0068379C" w:rsidRDefault="0068379C">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68379C" w:rsidRDefault="0068379C">
      <w:pPr>
        <w:pStyle w:val="ConsPlusNormal"/>
        <w:spacing w:before="220"/>
        <w:ind w:firstLine="540"/>
        <w:jc w:val="both"/>
      </w:pPr>
      <w:r>
        <w:t>Организации обязаны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предоставлять отчетность по бронированию &lt;**&gt;.</w:t>
      </w:r>
    </w:p>
    <w:p w:rsidR="0068379C" w:rsidRDefault="0068379C">
      <w:pPr>
        <w:pStyle w:val="ConsPlusNormal"/>
        <w:spacing w:before="220"/>
        <w:ind w:firstLine="540"/>
        <w:jc w:val="both"/>
      </w:pPr>
      <w:r>
        <w:t>--------------------------------</w:t>
      </w:r>
    </w:p>
    <w:p w:rsidR="0068379C" w:rsidRDefault="0068379C">
      <w:pPr>
        <w:pStyle w:val="ConsPlusNormal"/>
        <w:spacing w:before="220"/>
        <w:ind w:firstLine="540"/>
        <w:jc w:val="both"/>
      </w:pPr>
      <w:r>
        <w:t>&lt;**&gt; Порядок работ по бронированию в организациях граждан, пребывающих в запасе, определен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(утверждена постановлением Межведомственной комиссии по вопросам бронирования граждан, пребывающих в запасе, от 3 февраля 2015 г. N 664с).</w:t>
      </w:r>
    </w:p>
    <w:p w:rsidR="0068379C" w:rsidRDefault="0068379C">
      <w:pPr>
        <w:pStyle w:val="ConsPlusNormal"/>
        <w:jc w:val="both"/>
      </w:pPr>
    </w:p>
    <w:p w:rsidR="0068379C" w:rsidRDefault="0068379C">
      <w:pPr>
        <w:pStyle w:val="ConsPlusNormal"/>
        <w:ind w:firstLine="540"/>
        <w:jc w:val="both"/>
      </w:pPr>
      <w:r>
        <w:t>10. Координацию деятельности организаций по воинскому учету осуществляет Генеральный штаб Вооруженных Сил Российской Федерации (Главное организационно-мобилизационное управление).</w:t>
      </w:r>
    </w:p>
    <w:p w:rsidR="0068379C" w:rsidRDefault="0068379C">
      <w:pPr>
        <w:pStyle w:val="ConsPlusNormal"/>
        <w:spacing w:before="220"/>
        <w:ind w:firstLine="540"/>
        <w:jc w:val="both"/>
      </w:pPr>
      <w:bookmarkStart w:id="0" w:name="P47"/>
      <w:bookmarkEnd w:id="0"/>
      <w:r>
        <w:t xml:space="preserve">11.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контроля за ведением организациями воинского учета, показатели, по которым оценивается деятельность организаций по осуществлению первичного воинского учета, и критерии оценки деятельности указанных организаций регламентированы </w:t>
      </w:r>
      <w:hyperlink r:id="rId14" w:history="1">
        <w:r>
          <w:rPr>
            <w:color w:val="0000FF"/>
          </w:rPr>
          <w:t>приказом</w:t>
        </w:r>
      </w:hyperlink>
      <w:r>
        <w:t xml:space="preserve"> Министра обороны Российской Федерации от 18 июля 2014 г. N 495, приведены в </w:t>
      </w:r>
      <w:hyperlink w:anchor="P230" w:history="1">
        <w:r>
          <w:rPr>
            <w:color w:val="0000FF"/>
          </w:rPr>
          <w:t>приложении N 1</w:t>
        </w:r>
      </w:hyperlink>
      <w:r>
        <w:t xml:space="preserve"> к настоящим Методическим рекомендациям.</w:t>
      </w:r>
    </w:p>
    <w:p w:rsidR="0068379C" w:rsidRDefault="0068379C">
      <w:pPr>
        <w:pStyle w:val="ConsPlusNormal"/>
        <w:spacing w:before="220"/>
        <w:ind w:firstLine="540"/>
        <w:jc w:val="both"/>
      </w:pPr>
      <w:bookmarkStart w:id="1" w:name="P48"/>
      <w:bookmarkEnd w:id="1"/>
      <w:r>
        <w:t>12. Воинскому учету в военных комиссариатах, органах местного самоуправления и организациях подлежат:</w:t>
      </w:r>
    </w:p>
    <w:p w:rsidR="0068379C" w:rsidRDefault="0068379C">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68379C" w:rsidRDefault="0068379C">
      <w:pPr>
        <w:pStyle w:val="ConsPlusNormal"/>
        <w:spacing w:before="220"/>
        <w:ind w:firstLine="540"/>
        <w:jc w:val="both"/>
      </w:pPr>
      <w:r>
        <w:t>б) граждане, пребывающие в запасе (далее - военнообязанные):</w:t>
      </w:r>
    </w:p>
    <w:p w:rsidR="0068379C" w:rsidRDefault="0068379C">
      <w:pPr>
        <w:pStyle w:val="ConsPlusNormal"/>
        <w:spacing w:before="220"/>
        <w:ind w:firstLine="540"/>
        <w:jc w:val="both"/>
      </w:pPr>
      <w:r>
        <w:t>мужского пола;</w:t>
      </w:r>
    </w:p>
    <w:p w:rsidR="0068379C" w:rsidRDefault="0068379C">
      <w:pPr>
        <w:pStyle w:val="ConsPlusNormal"/>
        <w:spacing w:before="220"/>
        <w:ind w:firstLine="540"/>
        <w:jc w:val="both"/>
      </w:pPr>
      <w:r>
        <w:t>уволенные с военной службы с зачислением в запас Вооруженных Сил Российской Федерации;</w:t>
      </w:r>
    </w:p>
    <w:p w:rsidR="0068379C" w:rsidRDefault="0068379C">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68379C" w:rsidRDefault="0068379C">
      <w:pPr>
        <w:pStyle w:val="ConsPlusNormal"/>
        <w:spacing w:before="220"/>
        <w:ind w:firstLine="540"/>
        <w:jc w:val="both"/>
      </w:pPr>
      <w:r>
        <w:lastRenderedPageBreak/>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68379C" w:rsidRDefault="0068379C">
      <w:pPr>
        <w:pStyle w:val="ConsPlusNormal"/>
        <w:spacing w:before="220"/>
        <w:ind w:firstLine="540"/>
        <w:jc w:val="both"/>
      </w:pPr>
      <w:r>
        <w:t>не прошедшие военную службу в связи с освобождением от призыва на военную службу;</w:t>
      </w:r>
    </w:p>
    <w:p w:rsidR="0068379C" w:rsidRDefault="0068379C">
      <w:pPr>
        <w:pStyle w:val="ConsPlusNormal"/>
        <w:spacing w:before="220"/>
        <w:ind w:firstLine="540"/>
        <w:jc w:val="both"/>
      </w:pPr>
      <w: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68379C" w:rsidRDefault="0068379C">
      <w:pPr>
        <w:pStyle w:val="ConsPlusNormal"/>
        <w:spacing w:before="220"/>
        <w:ind w:firstLine="540"/>
        <w:jc w:val="both"/>
      </w:pPr>
      <w:r>
        <w:t>не подлежавшие призыву на военную службу по достижении ими возраста 27 лет;</w:t>
      </w:r>
    </w:p>
    <w:p w:rsidR="0068379C" w:rsidRDefault="0068379C">
      <w:pPr>
        <w:pStyle w:val="ConsPlusNormal"/>
        <w:spacing w:before="220"/>
        <w:ind w:firstLine="540"/>
        <w:jc w:val="both"/>
      </w:pPr>
      <w: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68379C" w:rsidRDefault="0068379C">
      <w:pPr>
        <w:pStyle w:val="ConsPlusNormal"/>
        <w:spacing w:before="220"/>
        <w:ind w:firstLine="540"/>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68379C" w:rsidRDefault="0068379C">
      <w:pPr>
        <w:pStyle w:val="ConsPlusNormal"/>
        <w:spacing w:before="220"/>
        <w:ind w:firstLine="540"/>
        <w:jc w:val="both"/>
      </w:pPr>
      <w:r>
        <w:t>прошедшие альтернативную гражданскую службу;</w:t>
      </w:r>
    </w:p>
    <w:p w:rsidR="0068379C" w:rsidRDefault="0068379C">
      <w:pPr>
        <w:pStyle w:val="ConsPlusNormal"/>
        <w:spacing w:before="220"/>
        <w:ind w:firstLine="540"/>
        <w:jc w:val="both"/>
      </w:pPr>
      <w:r>
        <w:t xml:space="preserve">женского пола, имеющих военно-учетную специальность, согласно </w:t>
      </w:r>
      <w:hyperlink w:anchor="P309" w:history="1">
        <w:r>
          <w:rPr>
            <w:color w:val="0000FF"/>
          </w:rPr>
          <w:t>приложению N 2</w:t>
        </w:r>
      </w:hyperlink>
      <w:r>
        <w:t xml:space="preserve"> к настоящим Методическим рекомендациям.</w:t>
      </w:r>
    </w:p>
    <w:p w:rsidR="0068379C" w:rsidRDefault="0068379C">
      <w:pPr>
        <w:pStyle w:val="ConsPlusNormal"/>
        <w:spacing w:before="220"/>
        <w:ind w:firstLine="540"/>
        <w:jc w:val="both"/>
      </w:pPr>
      <w:r>
        <w:t>13. Не подлежат воинскому учету в военных комиссариатах, органах местного самоуправления и организациях граждане:</w:t>
      </w:r>
    </w:p>
    <w:p w:rsidR="0068379C" w:rsidRDefault="0068379C">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15" w:history="1">
        <w:r>
          <w:rPr>
            <w:color w:val="0000FF"/>
          </w:rPr>
          <w:t>законом</w:t>
        </w:r>
      </w:hyperlink>
      <w:r>
        <w:t xml:space="preserve"> "О воинской обязанности и военной службе";</w:t>
      </w:r>
    </w:p>
    <w:p w:rsidR="0068379C" w:rsidRDefault="0068379C">
      <w:pPr>
        <w:pStyle w:val="ConsPlusNormal"/>
        <w:spacing w:before="220"/>
        <w:ind w:firstLine="540"/>
        <w:jc w:val="both"/>
      </w:pPr>
      <w:r>
        <w:t>б) проходящие военную службу или альтернативную гражданскую службу;</w:t>
      </w:r>
    </w:p>
    <w:p w:rsidR="0068379C" w:rsidRDefault="0068379C">
      <w:pPr>
        <w:pStyle w:val="ConsPlusNormal"/>
        <w:spacing w:before="220"/>
        <w:ind w:firstLine="540"/>
        <w:jc w:val="both"/>
      </w:pPr>
      <w:r>
        <w:t>в) отбывающие наказание в виде лишения свободы;</w:t>
      </w:r>
    </w:p>
    <w:p w:rsidR="0068379C" w:rsidRDefault="0068379C">
      <w:pPr>
        <w:pStyle w:val="ConsPlusNormal"/>
        <w:spacing w:before="220"/>
        <w:ind w:firstLine="540"/>
        <w:jc w:val="both"/>
      </w:pPr>
      <w:r>
        <w:t>г) женского пола, не имеющие военно-учетной специальности;</w:t>
      </w:r>
    </w:p>
    <w:p w:rsidR="0068379C" w:rsidRDefault="0068379C">
      <w:pPr>
        <w:pStyle w:val="ConsPlusNormal"/>
        <w:spacing w:before="220"/>
        <w:ind w:firstLine="540"/>
        <w:jc w:val="both"/>
      </w:pPr>
      <w:r>
        <w:t>д) постоянно проживающие за пределами Российской Федерации;</w:t>
      </w:r>
    </w:p>
    <w:p w:rsidR="0068379C" w:rsidRDefault="0068379C">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68379C" w:rsidRDefault="0068379C">
      <w:pPr>
        <w:pStyle w:val="ConsPlusNormal"/>
        <w:spacing w:before="220"/>
        <w:ind w:firstLine="540"/>
        <w:jc w:val="both"/>
      </w:pPr>
      <w:r>
        <w:t>14. Воинский учет военнообязанных подразделяется на общий и специальный.</w:t>
      </w:r>
    </w:p>
    <w:p w:rsidR="0068379C" w:rsidRDefault="0068379C">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p>
    <w:p w:rsidR="0068379C" w:rsidRDefault="0068379C">
      <w:pPr>
        <w:pStyle w:val="ConsPlusNormal"/>
        <w:spacing w:before="220"/>
        <w:ind w:firstLine="540"/>
        <w:jc w:val="both"/>
      </w:pPr>
      <w:r>
        <w:t>Остальные военнообязанные состоят на общем воинском учете.</w:t>
      </w:r>
    </w:p>
    <w:p w:rsidR="0068379C" w:rsidRDefault="0068379C">
      <w:pPr>
        <w:pStyle w:val="ConsPlusNormal"/>
        <w:spacing w:before="220"/>
        <w:ind w:firstLine="540"/>
        <w:jc w:val="both"/>
      </w:pPr>
      <w:r>
        <w:t xml:space="preserve">Военнообязанные, работающие в федеральных органах исполнительной власти, в которых законом предусмотрена военная служба, состоят на общем воинском учете и планируются к направлению для работы на должностях гражданского персонала в этих органах в периоды </w:t>
      </w:r>
      <w:r>
        <w:lastRenderedPageBreak/>
        <w:t>мобилизации, военного положения и в военное время.</w:t>
      </w:r>
    </w:p>
    <w:p w:rsidR="0068379C" w:rsidRDefault="0068379C">
      <w:pPr>
        <w:pStyle w:val="ConsPlusNormal"/>
        <w:spacing w:before="220"/>
        <w:ind w:firstLine="540"/>
        <w:jc w:val="both"/>
      </w:pPr>
      <w:bookmarkStart w:id="2" w:name="P73"/>
      <w:bookmarkEnd w:id="2"/>
      <w:r>
        <w:t>15. Обязанности граждан по воинскому учету и в области мобилизационной подготовки и мобилизации изложены в федеральных законах "</w:t>
      </w:r>
      <w:hyperlink r:id="rId16" w:history="1">
        <w:r>
          <w:rPr>
            <w:color w:val="0000FF"/>
          </w:rPr>
          <w:t>О воинской обязанности</w:t>
        </w:r>
      </w:hyperlink>
      <w:r>
        <w:t xml:space="preserve"> и военной службе", "</w:t>
      </w:r>
      <w:hyperlink r:id="rId17" w:history="1">
        <w:r>
          <w:rPr>
            <w:color w:val="0000FF"/>
          </w:rPr>
          <w:t>О мобилизационной подготовке</w:t>
        </w:r>
      </w:hyperlink>
      <w:r>
        <w:t xml:space="preserve"> и мобилизации в Российской Федерации", в </w:t>
      </w:r>
      <w:hyperlink r:id="rId18" w:history="1">
        <w:r>
          <w:rPr>
            <w:color w:val="0000FF"/>
          </w:rPr>
          <w:t>Положении</w:t>
        </w:r>
      </w:hyperlink>
      <w:r>
        <w:t xml:space="preserve"> о воинском учете, а также в </w:t>
      </w:r>
      <w:hyperlink r:id="rId19" w:history="1">
        <w:r>
          <w:rPr>
            <w:color w:val="0000FF"/>
          </w:rPr>
          <w:t>разделе XI</w:t>
        </w:r>
      </w:hyperlink>
      <w:r>
        <w:t xml:space="preserve"> военного билета и </w:t>
      </w:r>
      <w:hyperlink r:id="rId20" w:history="1">
        <w:r>
          <w:rPr>
            <w:color w:val="0000FF"/>
          </w:rPr>
          <w:t>разделе II</w:t>
        </w:r>
      </w:hyperlink>
      <w:r>
        <w:t xml:space="preserve"> военного билета офицера запаса (</w:t>
      </w:r>
      <w:hyperlink w:anchor="P422" w:history="1">
        <w:r>
          <w:rPr>
            <w:color w:val="0000FF"/>
          </w:rPr>
          <w:t>приложение N 3</w:t>
        </w:r>
      </w:hyperlink>
      <w:r>
        <w:t xml:space="preserve"> к настоящим Методическим рекомендациям).</w:t>
      </w:r>
    </w:p>
    <w:p w:rsidR="0068379C" w:rsidRDefault="0068379C">
      <w:pPr>
        <w:pStyle w:val="ConsPlusNormal"/>
        <w:spacing w:before="220"/>
        <w:ind w:firstLine="540"/>
        <w:jc w:val="both"/>
      </w:pPr>
      <w:r>
        <w:t xml:space="preserve">16. Военнообязанные, достигшие предельного возраста пребывания в запасе или признанные в установленном Федеральным </w:t>
      </w:r>
      <w:hyperlink r:id="rId21" w:history="1">
        <w:r>
          <w:rPr>
            <w:color w:val="0000FF"/>
          </w:rPr>
          <w:t>законом</w:t>
        </w:r>
      </w:hyperlink>
      <w:r>
        <w:t xml:space="preserve"> "О воинской обязанности и военной службе" порядке не годными к военной службе по состоянию здоровья, переводятся военным комиссариатом муниципального образования (муниципальных образований) в отставку и снимаются с воинского учета.</w:t>
      </w:r>
    </w:p>
    <w:p w:rsidR="0068379C" w:rsidRDefault="0068379C">
      <w:pPr>
        <w:pStyle w:val="ConsPlusNormal"/>
        <w:jc w:val="both"/>
      </w:pPr>
    </w:p>
    <w:p w:rsidR="0068379C" w:rsidRDefault="0068379C">
      <w:pPr>
        <w:pStyle w:val="ConsPlusTitle"/>
        <w:jc w:val="center"/>
        <w:outlineLvl w:val="1"/>
      </w:pPr>
      <w:r>
        <w:t>II. ОСНОВНЫЕ ПОЛОЖЕНИЯ ПО ВЕДЕНИЮ ВОИНСКОГО УЧЕТА</w:t>
      </w:r>
    </w:p>
    <w:p w:rsidR="0068379C" w:rsidRDefault="0068379C">
      <w:pPr>
        <w:pStyle w:val="ConsPlusTitle"/>
        <w:jc w:val="center"/>
      </w:pPr>
      <w:r>
        <w:t>В ОРГАНИЗАЦИЯХ</w:t>
      </w:r>
    </w:p>
    <w:p w:rsidR="0068379C" w:rsidRDefault="0068379C">
      <w:pPr>
        <w:pStyle w:val="ConsPlusNormal"/>
        <w:jc w:val="both"/>
      </w:pPr>
    </w:p>
    <w:p w:rsidR="0068379C" w:rsidRDefault="0068379C">
      <w:pPr>
        <w:pStyle w:val="ConsPlusNormal"/>
        <w:ind w:firstLine="540"/>
        <w:jc w:val="both"/>
      </w:pPr>
      <w:r>
        <w:t>17. Воинский учет призывников и военнообязанных, работающих в организациях, - это комплекс мероприятий, осуществляемых руководителями, другими должностными лицами организаций, по ведению учета граждан, непосредственно работающих в этих организациях; проведению анализа обеспеченности трудовыми ресурсами организаций в периоды мобилизации, военного положения и на военное время; оказанию содействия военным комиссариатам в осуществлении воинского учета этих граждан по месту их жительства или месту пребывания в целях обеспечения обороны страны, безопасности государства, в том числе обеспечения своевременной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68379C" w:rsidRDefault="0068379C">
      <w:pPr>
        <w:pStyle w:val="ConsPlusNormal"/>
        <w:spacing w:before="220"/>
        <w:ind w:firstLine="540"/>
        <w:jc w:val="both"/>
      </w:pPr>
      <w:r>
        <w:t xml:space="preserve">18. Число работников, осуществляющих воинский учет в организациях, определяется с учетом следующих норм, установленных </w:t>
      </w:r>
      <w:hyperlink r:id="rId22" w:history="1">
        <w:r>
          <w:rPr>
            <w:color w:val="0000FF"/>
          </w:rPr>
          <w:t>постановлением</w:t>
        </w:r>
      </w:hyperlink>
      <w:r>
        <w:t xml:space="preserve"> Правительства Российской Федерации от 27 ноября 2006 г. N 719:</w:t>
      </w:r>
    </w:p>
    <w:p w:rsidR="0068379C" w:rsidRDefault="0068379C">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68379C" w:rsidRDefault="0068379C">
      <w:pPr>
        <w:pStyle w:val="ConsPlusNormal"/>
        <w:spacing w:before="220"/>
        <w:ind w:firstLine="540"/>
        <w:jc w:val="both"/>
      </w:pPr>
      <w:r>
        <w:t>б) 1 освобожденный работник - при наличии на воинском учете от 500 до 2000 граждан;</w:t>
      </w:r>
    </w:p>
    <w:p w:rsidR="0068379C" w:rsidRDefault="0068379C">
      <w:pPr>
        <w:pStyle w:val="ConsPlusNormal"/>
        <w:spacing w:before="220"/>
        <w:ind w:firstLine="540"/>
        <w:jc w:val="both"/>
      </w:pPr>
      <w:r>
        <w:t>в) 2 освобожденных работника - при наличии на воинском учете от 2000 до 4000 граждан;</w:t>
      </w:r>
    </w:p>
    <w:p w:rsidR="0068379C" w:rsidRDefault="0068379C">
      <w:pPr>
        <w:pStyle w:val="ConsPlusNormal"/>
        <w:spacing w:before="220"/>
        <w:ind w:firstLine="540"/>
        <w:jc w:val="both"/>
      </w:pPr>
      <w:r>
        <w:t>г) 1 освобожденный работник на каждые последующие 3000 граждан, состоящих на воинском учете &lt;*&gt;.</w:t>
      </w:r>
    </w:p>
    <w:p w:rsidR="0068379C" w:rsidRDefault="0068379C">
      <w:pPr>
        <w:pStyle w:val="ConsPlusNormal"/>
        <w:spacing w:before="220"/>
        <w:ind w:firstLine="540"/>
        <w:jc w:val="both"/>
      </w:pPr>
      <w:r>
        <w:t>--------------------------------</w:t>
      </w:r>
    </w:p>
    <w:p w:rsidR="0068379C" w:rsidRDefault="0068379C">
      <w:pPr>
        <w:pStyle w:val="ConsPlusNormal"/>
        <w:spacing w:before="220"/>
        <w:ind w:firstLine="540"/>
        <w:jc w:val="both"/>
      </w:pPr>
      <w:r>
        <w:t xml:space="preserve">&lt;*&gt; Формулировка </w:t>
      </w:r>
      <w:hyperlink r:id="rId23" w:history="1">
        <w:r>
          <w:rPr>
            <w:color w:val="0000FF"/>
          </w:rPr>
          <w:t>подпункта "г" пункта 12</w:t>
        </w:r>
      </w:hyperlink>
      <w:r>
        <w:t xml:space="preserve"> Положения о воинском учете предполагает, что выделение военно-учетного работника производится при достижении каждых последующих полных 3000 граждан, состоящих на воинском учете.</w:t>
      </w:r>
    </w:p>
    <w:p w:rsidR="0068379C" w:rsidRDefault="0068379C">
      <w:pPr>
        <w:pStyle w:val="ConsPlusNormal"/>
        <w:jc w:val="both"/>
      </w:pPr>
    </w:p>
    <w:p w:rsidR="0068379C" w:rsidRDefault="0068379C">
      <w:pPr>
        <w:pStyle w:val="ConsPlusNormal"/>
        <w:ind w:firstLine="540"/>
        <w:jc w:val="both"/>
      </w:pPr>
      <w:r>
        <w:t xml:space="preserve">19. Общее количество работников, осуществляющих воинский учет в организациях, определяется исходя из количества граждан, состоящих на воинском учете в организациях, по состоянию на 31 декабря предшествующего года с применением норм, указанных в </w:t>
      </w:r>
      <w:hyperlink r:id="rId24" w:history="1">
        <w:r>
          <w:rPr>
            <w:color w:val="0000FF"/>
          </w:rPr>
          <w:t>пункте 12</w:t>
        </w:r>
      </w:hyperlink>
      <w:r>
        <w:t xml:space="preserve"> Положения о воинском учете.</w:t>
      </w:r>
    </w:p>
    <w:p w:rsidR="0068379C" w:rsidRDefault="0068379C">
      <w:pPr>
        <w:pStyle w:val="ConsPlusNormal"/>
        <w:spacing w:before="220"/>
        <w:ind w:firstLine="540"/>
        <w:jc w:val="both"/>
      </w:pPr>
      <w:r>
        <w:t>При наличии в организациях 2 и более работников, осуществляющих воинский учет, они объединяются в отдельное подразделение - военно-учетный стол.</w:t>
      </w:r>
    </w:p>
    <w:p w:rsidR="0068379C" w:rsidRDefault="0068379C">
      <w:pPr>
        <w:pStyle w:val="ConsPlusNormal"/>
        <w:spacing w:before="220"/>
        <w:ind w:firstLine="540"/>
        <w:jc w:val="both"/>
      </w:pPr>
      <w:r>
        <w:lastRenderedPageBreak/>
        <w:t>20. Расходы, связанные с ведением воинского учета в организациях, производятся за счет средств этих организаций.</w:t>
      </w:r>
    </w:p>
    <w:p w:rsidR="0068379C" w:rsidRDefault="0068379C">
      <w:pPr>
        <w:pStyle w:val="ConsPlusNormal"/>
        <w:spacing w:before="220"/>
        <w:ind w:firstLine="540"/>
        <w:jc w:val="both"/>
      </w:pPr>
      <w:r>
        <w:t>21. Руководители организаций обязаны выделить для работников, осуществляющих воинский учет в организациях, специально оборудованные помещения и железные шкафы, обеспечивающие сохранность документов по воинскому учету.</w:t>
      </w:r>
    </w:p>
    <w:p w:rsidR="0068379C" w:rsidRDefault="0068379C">
      <w:pPr>
        <w:pStyle w:val="ConsPlusNormal"/>
        <w:spacing w:before="220"/>
        <w:ind w:firstLine="540"/>
        <w:jc w:val="both"/>
      </w:pPr>
      <w:bookmarkStart w:id="3" w:name="P92"/>
      <w:bookmarkEnd w:id="3"/>
      <w:r>
        <w:t xml:space="preserve">22. Персональный состав и 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форме согласно </w:t>
      </w:r>
      <w:hyperlink w:anchor="P463" w:history="1">
        <w:r>
          <w:rPr>
            <w:color w:val="0000FF"/>
          </w:rPr>
          <w:t>приложению N 4</w:t>
        </w:r>
      </w:hyperlink>
      <w:r>
        <w:t xml:space="preserve"> к настоящим Методическим рекомендациям.</w:t>
      </w:r>
    </w:p>
    <w:p w:rsidR="0068379C" w:rsidRDefault="0068379C">
      <w:pPr>
        <w:pStyle w:val="ConsPlusNormal"/>
        <w:spacing w:before="220"/>
        <w:ind w:firstLine="540"/>
        <w:jc w:val="both"/>
      </w:pPr>
      <w:r>
        <w:t>Проект указанного приказа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rsidR="0068379C" w:rsidRDefault="0068379C">
      <w:pPr>
        <w:pStyle w:val="ConsPlusNormal"/>
        <w:spacing w:before="220"/>
        <w:ind w:firstLine="540"/>
        <w:jc w:val="both"/>
      </w:pPr>
      <w:r>
        <w:t>Руководителям организаций целесообразно согласовывать с военным комиссаром муниципального образования (муниципальных образований) кандидатуры военно-учетных работников перед назначением их на должность, а также направлять в адрес военного комиссара копии приказов о назначении на должности работников, осуществляющих воинский учет в организациях.</w:t>
      </w:r>
    </w:p>
    <w:p w:rsidR="0068379C" w:rsidRDefault="0068379C">
      <w:pPr>
        <w:pStyle w:val="ConsPlusNormal"/>
        <w:spacing w:before="220"/>
        <w:ind w:firstLine="540"/>
        <w:jc w:val="both"/>
      </w:pPr>
      <w:r>
        <w:t>Перемещение и увольнение работников, занимающихся в организациях воинским учетом и бронированием граждан, также проводится, как правило, по согласованию с военным комиссариатом муниципального образования, за исключением организаций, имеющих мобилизационные органы.</w:t>
      </w:r>
    </w:p>
    <w:p w:rsidR="0068379C" w:rsidRDefault="0068379C">
      <w:pPr>
        <w:pStyle w:val="ConsPlusNormal"/>
        <w:spacing w:before="220"/>
        <w:ind w:firstLine="540"/>
        <w:jc w:val="both"/>
      </w:pPr>
      <w:r>
        <w:t>При временном убытии работника, осуществляющего воинский учет граждан, руководитель организации должен своим приказом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68379C" w:rsidRDefault="0068379C">
      <w:pPr>
        <w:pStyle w:val="ConsPlusNormal"/>
        <w:spacing w:before="220"/>
        <w:ind w:firstLine="540"/>
        <w:jc w:val="both"/>
      </w:pPr>
      <w:bookmarkStart w:id="4" w:name="P97"/>
      <w:bookmarkEnd w:id="4"/>
      <w:r>
        <w:t>23. Воинский учет организациями осуществляется:</w:t>
      </w:r>
    </w:p>
    <w:p w:rsidR="0068379C" w:rsidRDefault="0068379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3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79C" w:rsidRDefault="006837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379C" w:rsidRDefault="0068379C">
            <w:pPr>
              <w:pStyle w:val="ConsPlusNormal"/>
              <w:jc w:val="both"/>
            </w:pPr>
            <w:r>
              <w:rPr>
                <w:color w:val="392C69"/>
              </w:rPr>
              <w:t>КонсультантПлюс: примечание.</w:t>
            </w:r>
          </w:p>
          <w:p w:rsidR="0068379C" w:rsidRDefault="0068379C">
            <w:pPr>
              <w:pStyle w:val="ConsPlusNormal"/>
              <w:jc w:val="both"/>
            </w:pPr>
            <w:r>
              <w:rPr>
                <w:color w:val="392C69"/>
              </w:rPr>
              <w:t>Взамен личных карточек работников и личных карточек государственных (муниципальных) служащих по унифицированным формам N Т-2, N Т-2ГС (МС) будут применяться документы по формам, установленным Минобороны РФ (</w:t>
            </w:r>
            <w:hyperlink r:id="rId25" w:history="1">
              <w:r>
                <w:rPr>
                  <w:color w:val="0000FF"/>
                </w:rPr>
                <w:t>Постановление</w:t>
              </w:r>
            </w:hyperlink>
            <w:r>
              <w:rPr>
                <w:color w:val="392C69"/>
              </w:rPr>
              <w:t xml:space="preserve"> Правительства РФ от 09.10.2019 N 1302).</w:t>
            </w: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r>
    </w:tbl>
    <w:p w:rsidR="0068379C" w:rsidRDefault="0068379C">
      <w:pPr>
        <w:pStyle w:val="ConsPlusNormal"/>
        <w:spacing w:before="280"/>
        <w:ind w:firstLine="540"/>
        <w:jc w:val="both"/>
      </w:pPr>
      <w:r>
        <w:t xml:space="preserve">призывников и военнообязанных запаса - по личным карточкам работников (форма N Т-2, </w:t>
      </w:r>
      <w:hyperlink w:anchor="P744" w:history="1">
        <w:r>
          <w:rPr>
            <w:color w:val="0000FF"/>
          </w:rPr>
          <w:t>раздел 2</w:t>
        </w:r>
      </w:hyperlink>
      <w:r>
        <w:t xml:space="preserve">) и (или) личным карточкам государственных (муниципальных) служащих (форма N Т-2ГС(МС), </w:t>
      </w:r>
      <w:hyperlink w:anchor="P1449" w:history="1">
        <w:r>
          <w:rPr>
            <w:color w:val="0000FF"/>
          </w:rPr>
          <w:t>раздел 2</w:t>
        </w:r>
      </w:hyperlink>
      <w:r>
        <w:t xml:space="preserve">) (далее - личные карточки) согласно </w:t>
      </w:r>
      <w:hyperlink w:anchor="P550" w:history="1">
        <w:r>
          <w:rPr>
            <w:color w:val="0000FF"/>
          </w:rPr>
          <w:t>приложениям N 5</w:t>
        </w:r>
      </w:hyperlink>
      <w:r>
        <w:t xml:space="preserve"> и </w:t>
      </w:r>
      <w:hyperlink w:anchor="P1262" w:history="1">
        <w:r>
          <w:rPr>
            <w:color w:val="0000FF"/>
          </w:rPr>
          <w:t>6</w:t>
        </w:r>
      </w:hyperlink>
      <w:r>
        <w:t xml:space="preserve"> к настоящим Методическим рекомендациям.</w:t>
      </w:r>
    </w:p>
    <w:p w:rsidR="0068379C" w:rsidRDefault="0068379C">
      <w:pPr>
        <w:pStyle w:val="ConsPlusNormal"/>
        <w:spacing w:before="220"/>
        <w:ind w:firstLine="540"/>
        <w:jc w:val="both"/>
      </w:pPr>
      <w:bookmarkStart w:id="5" w:name="P101"/>
      <w:bookmarkEnd w:id="5"/>
      <w:r>
        <w:t xml:space="preserve">24. Ведение и хранение личных карточек граждан, поставленных на воинский учет, а также заполнение </w:t>
      </w:r>
      <w:hyperlink w:anchor="P744" w:history="1">
        <w:r>
          <w:rPr>
            <w:color w:val="0000FF"/>
          </w:rPr>
          <w:t>раздела II</w:t>
        </w:r>
      </w:hyperlink>
      <w:r>
        <w:t xml:space="preserve"> "Сведения о воинском учете" личных карточек на военнообязанных и призывников осуществляются в порядке согласно </w:t>
      </w:r>
      <w:hyperlink w:anchor="P1933" w:history="1">
        <w:r>
          <w:rPr>
            <w:color w:val="0000FF"/>
          </w:rPr>
          <w:t>приложению N 7</w:t>
        </w:r>
      </w:hyperlink>
      <w:r>
        <w:t xml:space="preserve"> к настоящим Методическим рекомендациям.</w:t>
      </w:r>
    </w:p>
    <w:p w:rsidR="0068379C" w:rsidRDefault="0068379C">
      <w:pPr>
        <w:pStyle w:val="ConsPlusNormal"/>
        <w:spacing w:before="220"/>
        <w:ind w:firstLine="540"/>
        <w:jc w:val="both"/>
      </w:pPr>
      <w:r>
        <w:t>25. Документами воинского учета, на основании которых ведется воинский учет и заполняются личные карточки, являются:</w:t>
      </w:r>
    </w:p>
    <w:p w:rsidR="0068379C" w:rsidRDefault="0068379C">
      <w:pPr>
        <w:pStyle w:val="ConsPlusNormal"/>
        <w:spacing w:before="220"/>
        <w:ind w:firstLine="540"/>
        <w:jc w:val="both"/>
      </w:pPr>
      <w:r>
        <w:t xml:space="preserve">для призывников - удостоверение гражданина, подлежащего призыву на военную службу </w:t>
      </w:r>
      <w:r>
        <w:lastRenderedPageBreak/>
        <w:t>&lt;*&gt;;</w:t>
      </w:r>
    </w:p>
    <w:p w:rsidR="0068379C" w:rsidRDefault="0068379C">
      <w:pPr>
        <w:pStyle w:val="ConsPlusNormal"/>
        <w:spacing w:before="220"/>
        <w:ind w:firstLine="540"/>
        <w:jc w:val="both"/>
      </w:pPr>
      <w:r>
        <w:t>--------------------------------</w:t>
      </w:r>
    </w:p>
    <w:p w:rsidR="0068379C" w:rsidRDefault="0068379C">
      <w:pPr>
        <w:pStyle w:val="ConsPlusNormal"/>
        <w:spacing w:before="220"/>
        <w:ind w:firstLine="540"/>
        <w:jc w:val="both"/>
      </w:pPr>
      <w:r>
        <w:t>&lt;*&gt; Удостоверения гражданина, подлежащего призыву на военную службу, имеет обложку с изображением Герба Российской Федерации и надписи "Российская Федерация. Удостоверение гражданина, подлежащего призыву на военную службу".</w:t>
      </w:r>
    </w:p>
    <w:p w:rsidR="0068379C" w:rsidRDefault="0068379C">
      <w:pPr>
        <w:pStyle w:val="ConsPlusNormal"/>
        <w:jc w:val="both"/>
      </w:pPr>
    </w:p>
    <w:p w:rsidR="0068379C" w:rsidRDefault="0068379C">
      <w:pPr>
        <w:pStyle w:val="ConsPlusNormal"/>
        <w:ind w:firstLine="540"/>
        <w:jc w:val="both"/>
      </w:pPr>
      <w:r>
        <w:t>для военнообязанных запаса - военный билет &lt;**&gt; (справка взамен военного билета &lt;***&gt;, временное удостоверение, выданное взамен военного билета &lt;****&gt;).</w:t>
      </w:r>
    </w:p>
    <w:p w:rsidR="0068379C" w:rsidRDefault="0068379C">
      <w:pPr>
        <w:pStyle w:val="ConsPlusNormal"/>
        <w:spacing w:before="220"/>
        <w:ind w:firstLine="540"/>
        <w:jc w:val="both"/>
      </w:pPr>
      <w:r>
        <w:t>--------------------------------</w:t>
      </w:r>
    </w:p>
    <w:p w:rsidR="0068379C" w:rsidRDefault="0068379C">
      <w:pPr>
        <w:pStyle w:val="ConsPlusNormal"/>
        <w:spacing w:before="220"/>
        <w:ind w:firstLine="540"/>
        <w:jc w:val="both"/>
      </w:pPr>
      <w:r>
        <w:t>&lt;**&gt; Военные билеты офицеров запаса имеют зеленую обложку с изображением Герба Российской Федерации и надписью "Российская Федерация. Военный билет офицера запаса" (обложка военных билетов, изданных до 2000 года, имеет изображение Герба СССР и надписи "Министерство обороны. Военный билет офицера запаса Вооруженных Сил СССР" или "Военный билет генерала запаса Вооруженных Сил СССР").</w:t>
      </w:r>
    </w:p>
    <w:p w:rsidR="0068379C" w:rsidRDefault="0068379C">
      <w:pPr>
        <w:pStyle w:val="ConsPlusNormal"/>
        <w:spacing w:before="220"/>
        <w:ind w:firstLine="540"/>
        <w:jc w:val="both"/>
      </w:pPr>
      <w:r>
        <w:t>Военные билеты солдат, матросов, сержантов, старшин, прапорщиков и мичманов имеют красную обложку с изображением Герба Российской Федерации и надписью "Российская Федерация. Военный билет" (обложка военных билетов, изданных до 1994 года, имеет изображение Герба СССР и надпись "СССР. Министерство обороны. Военный билет").</w:t>
      </w:r>
    </w:p>
    <w:p w:rsidR="0068379C" w:rsidRDefault="0068379C">
      <w:pPr>
        <w:pStyle w:val="ConsPlusNormal"/>
        <w:spacing w:before="220"/>
        <w:ind w:firstLine="540"/>
        <w:jc w:val="both"/>
      </w:pPr>
      <w:r>
        <w:t>&lt;***&gt; Справка взамен военного билета является основным документом персонального воинского учета граждан, пребывающих в запасе, не проходивших военную службу, характеризующим его отношение к исполнению воинской обязанности.</w:t>
      </w:r>
    </w:p>
    <w:p w:rsidR="0068379C" w:rsidRDefault="0068379C">
      <w:pPr>
        <w:pStyle w:val="ConsPlusNormal"/>
        <w:spacing w:before="220"/>
        <w:ind w:firstLine="540"/>
        <w:jc w:val="both"/>
      </w:pPr>
      <w:r>
        <w:t>&lt;****&gt; Выдается только в целях установления личности отдельных военнообязанных, не имеющих соответствующих документов для оформления и выдачи им военных билетов, при необходимости проверки и подтверждения подлинности предъявленных ими документов, а также для запроса и получения военных билетов, которые были сданы на хранение в военный комиссариат муниципального образования (муниципальных образований) по прежнему месту их жительства, подписывается военным комиссаром и заверяется гербовой печатью.</w:t>
      </w:r>
    </w:p>
    <w:p w:rsidR="0068379C" w:rsidRDefault="0068379C">
      <w:pPr>
        <w:pStyle w:val="ConsPlusNormal"/>
        <w:spacing w:before="220"/>
        <w:ind w:firstLine="540"/>
        <w:jc w:val="both"/>
      </w:pPr>
      <w: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68379C" w:rsidRDefault="0068379C">
      <w:pPr>
        <w:pStyle w:val="ConsPlusNormal"/>
        <w:jc w:val="both"/>
      </w:pPr>
    </w:p>
    <w:p w:rsidR="0068379C" w:rsidRDefault="0068379C">
      <w:pPr>
        <w:pStyle w:val="ConsPlusTitle"/>
        <w:jc w:val="center"/>
        <w:outlineLvl w:val="1"/>
      </w:pPr>
      <w:r>
        <w:t>III. ОБЯЗАННОСТИ РАБОТНИКОВ, ОСУЩЕСТВЛЯЮЩИХ ВОИНСКИЙ УЧЕТ</w:t>
      </w:r>
    </w:p>
    <w:p w:rsidR="0068379C" w:rsidRDefault="0068379C">
      <w:pPr>
        <w:pStyle w:val="ConsPlusTitle"/>
        <w:jc w:val="center"/>
      </w:pPr>
      <w:r>
        <w:t>В ОРГАНИЗАЦИЯХ</w:t>
      </w:r>
    </w:p>
    <w:p w:rsidR="0068379C" w:rsidRDefault="0068379C">
      <w:pPr>
        <w:pStyle w:val="ConsPlusNormal"/>
        <w:jc w:val="both"/>
      </w:pPr>
    </w:p>
    <w:p w:rsidR="0068379C" w:rsidRDefault="0068379C">
      <w:pPr>
        <w:pStyle w:val="ConsPlusNormal"/>
        <w:ind w:firstLine="540"/>
        <w:jc w:val="both"/>
      </w:pPr>
      <w:r>
        <w:t>26. Должностные лица, осуществляющие воинский учет в организациях, выполняют обязанности в соответствии с законодательством Российской Федерации.</w:t>
      </w:r>
    </w:p>
    <w:p w:rsidR="0068379C" w:rsidRDefault="0068379C">
      <w:pPr>
        <w:pStyle w:val="ConsPlusNormal"/>
        <w:spacing w:before="220"/>
        <w:ind w:firstLine="540"/>
        <w:jc w:val="both"/>
      </w:pPr>
      <w:bookmarkStart w:id="6" w:name="P119"/>
      <w:bookmarkEnd w:id="6"/>
      <w:r>
        <w:t>27. В целях обеспечения постановки граждан на воинский учет по месту работы работники, осуществляющие воинский учет в организациях:</w:t>
      </w:r>
    </w:p>
    <w:p w:rsidR="0068379C" w:rsidRDefault="0068379C">
      <w:pPr>
        <w:pStyle w:val="ConsPlusNormal"/>
        <w:spacing w:before="220"/>
        <w:ind w:firstLine="540"/>
        <w:jc w:val="both"/>
      </w:pPr>
      <w:r>
        <w:t>а) проверяют у граждан, принимаемых на работу, наличие отметок в паспортах граждан Российской Федерации об их отношении к воинской обязанности (</w:t>
      </w:r>
      <w:hyperlink w:anchor="P2217" w:history="1">
        <w:r>
          <w:rPr>
            <w:color w:val="0000FF"/>
          </w:rPr>
          <w:t>приложение N 8</w:t>
        </w:r>
      </w:hyperlink>
      <w:r>
        <w:t xml:space="preserve"> к настоящим Методическим рекомендациям),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w:t>
      </w:r>
      <w:r>
        <w:lastRenderedPageBreak/>
        <w:t>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rsidR="0068379C" w:rsidRDefault="0068379C">
      <w:pPr>
        <w:pStyle w:val="ConsPlusNormal"/>
        <w:spacing w:before="220"/>
        <w:ind w:firstLine="540"/>
        <w:jc w:val="both"/>
      </w:pPr>
      <w:r>
        <w:t>б) заполняют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68379C" w:rsidRDefault="0068379C">
      <w:pPr>
        <w:pStyle w:val="ConsPlusNormal"/>
        <w:spacing w:before="220"/>
        <w:ind w:firstLine="540"/>
        <w:jc w:val="both"/>
      </w:pPr>
      <w: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26" w:history="1">
        <w:r>
          <w:rPr>
            <w:color w:val="0000FF"/>
          </w:rPr>
          <w:t>Положением</w:t>
        </w:r>
      </w:hyperlink>
      <w:r>
        <w:t xml:space="preserve">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68379C" w:rsidRDefault="0068379C">
      <w:pPr>
        <w:pStyle w:val="ConsPlusNormal"/>
        <w:spacing w:before="220"/>
        <w:ind w:firstLine="540"/>
        <w:jc w:val="both"/>
      </w:pPr>
      <w: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p>
    <w:p w:rsidR="0068379C" w:rsidRDefault="0068379C">
      <w:pPr>
        <w:pStyle w:val="ConsPlusNormal"/>
        <w:spacing w:before="220"/>
        <w:ind w:firstLine="540"/>
        <w:jc w:val="both"/>
      </w:pPr>
      <w:r>
        <w:t>28.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rsidR="0068379C" w:rsidRDefault="0068379C">
      <w:pPr>
        <w:pStyle w:val="ConsPlusNormal"/>
        <w:spacing w:before="220"/>
        <w:ind w:firstLine="540"/>
        <w:jc w:val="both"/>
      </w:pPr>
      <w:r>
        <w:t>а) выявляют граждан, подлежащих постановке на воинский учет по месту работы и (или) по месту жительства (месту пребывания), и принимают необходимые меры к постановке их на воинский учет;</w:t>
      </w:r>
    </w:p>
    <w:p w:rsidR="0068379C" w:rsidRDefault="0068379C">
      <w:pPr>
        <w:pStyle w:val="ConsPlusNormal"/>
        <w:spacing w:before="220"/>
        <w:ind w:firstLine="540"/>
        <w:jc w:val="both"/>
      </w:pPr>
      <w:r>
        <w:t>б) ведут и хранят личные карточки граждан, поставленных на воинский учет, согласно настоящим Методическим рекомендациям.</w:t>
      </w:r>
    </w:p>
    <w:p w:rsidR="0068379C" w:rsidRDefault="0068379C">
      <w:pPr>
        <w:pStyle w:val="ConsPlusNormal"/>
        <w:spacing w:before="220"/>
        <w:ind w:firstLine="540"/>
        <w:jc w:val="both"/>
      </w:pPr>
      <w:bookmarkStart w:id="7" w:name="P127"/>
      <w:bookmarkEnd w:id="7"/>
      <w:r>
        <w:t>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68379C" w:rsidRDefault="0068379C">
      <w:pPr>
        <w:pStyle w:val="ConsPlusNormal"/>
        <w:spacing w:before="220"/>
        <w:ind w:firstLine="540"/>
        <w:jc w:val="both"/>
      </w:pPr>
      <w:r>
        <w:t xml:space="preserve">а) направляют в двухнедельный срок в соответствующие военные комиссариаты муниципальных образований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согласно </w:t>
      </w:r>
      <w:hyperlink w:anchor="P2294" w:history="1">
        <w:r>
          <w:rPr>
            <w:color w:val="0000FF"/>
          </w:rPr>
          <w:t>приложению N 9</w:t>
        </w:r>
      </w:hyperlink>
      <w:r>
        <w:t xml:space="preserve"> к настоящим Методическим рекомендациям.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муниципальных образований или органы местного самоуправления;</w:t>
      </w:r>
    </w:p>
    <w:p w:rsidR="0068379C" w:rsidRDefault="0068379C">
      <w:pPr>
        <w:pStyle w:val="ConsPlusNormal"/>
        <w:spacing w:before="220"/>
        <w:ind w:firstLine="540"/>
        <w:jc w:val="both"/>
      </w:pPr>
      <w:r>
        <w:t xml:space="preserve">б) направляют в двухнедельный срок по запросам соответствующих военных комиссариатов муниципальных образований и (или) органов местного самоуправления необходимые сведения о </w:t>
      </w:r>
      <w:r>
        <w:lastRenderedPageBreak/>
        <w:t xml:space="preserve">гражданах, состоящих на воинском учете, а также о гражданах, не состоящих, но обязанных состоять на воинском учете, согласно </w:t>
      </w:r>
      <w:hyperlink w:anchor="P2341" w:history="1">
        <w:r>
          <w:rPr>
            <w:color w:val="0000FF"/>
          </w:rPr>
          <w:t>приложению N 10</w:t>
        </w:r>
      </w:hyperlink>
      <w:r>
        <w:t xml:space="preserve"> к настоящим Методическим рекомендациям;</w:t>
      </w:r>
    </w:p>
    <w:p w:rsidR="0068379C" w:rsidRDefault="0068379C">
      <w:pPr>
        <w:pStyle w:val="ConsPlusNormal"/>
        <w:spacing w:before="220"/>
        <w:ind w:firstLine="540"/>
        <w:jc w:val="both"/>
      </w:pPr>
      <w:r>
        <w:t xml:space="preserve">в) представляют ежегодно, в сентябре, в соответствующие военные комиссариаты муниципальных образований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 согласно </w:t>
      </w:r>
      <w:hyperlink w:anchor="P2421" w:history="1">
        <w:r>
          <w:rPr>
            <w:color w:val="0000FF"/>
          </w:rPr>
          <w:t>приложению N 11</w:t>
        </w:r>
      </w:hyperlink>
      <w:r>
        <w:t xml:space="preserve"> к настоящим Методическим рекомендациям;</w:t>
      </w:r>
    </w:p>
    <w:p w:rsidR="0068379C" w:rsidRDefault="0068379C">
      <w:pPr>
        <w:pStyle w:val="ConsPlusNormal"/>
        <w:spacing w:before="220"/>
        <w:ind w:firstLine="540"/>
        <w:jc w:val="both"/>
      </w:pPr>
      <w:r>
        <w:t>г) сверяют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68379C" w:rsidRDefault="0068379C">
      <w:pPr>
        <w:pStyle w:val="ConsPlusNormal"/>
        <w:spacing w:before="220"/>
        <w:ind w:firstLine="540"/>
        <w:jc w:val="both"/>
      </w:pPr>
      <w:r>
        <w:t xml:space="preserve">д) сверяют не реже 1 раза в год,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w:t>
      </w:r>
      <w:hyperlink w:anchor="P2476" w:history="1">
        <w:r>
          <w:rPr>
            <w:color w:val="0000FF"/>
          </w:rPr>
          <w:t>приложению N 12</w:t>
        </w:r>
      </w:hyperlink>
      <w:r>
        <w:t xml:space="preserve"> к настоящим Методическим рекомендациям;</w:t>
      </w:r>
    </w:p>
    <w:p w:rsidR="0068379C" w:rsidRDefault="0068379C">
      <w:pPr>
        <w:pStyle w:val="ConsPlusNormal"/>
        <w:spacing w:before="220"/>
        <w:ind w:firstLine="540"/>
        <w:jc w:val="both"/>
      </w:pPr>
      <w:r>
        <w:t xml:space="preserve">е)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согласно </w:t>
      </w:r>
      <w:hyperlink w:anchor="P2587" w:history="1">
        <w:r>
          <w:rPr>
            <w:color w:val="0000FF"/>
          </w:rPr>
          <w:t>приложению N 13</w:t>
        </w:r>
      </w:hyperlink>
      <w:r>
        <w:t xml:space="preserve"> к настоящим Методическим рекомендациям;</w:t>
      </w:r>
    </w:p>
    <w:p w:rsidR="0068379C" w:rsidRDefault="0068379C">
      <w:pPr>
        <w:pStyle w:val="ConsPlusNormal"/>
        <w:spacing w:before="220"/>
        <w:ind w:firstLine="540"/>
        <w:jc w:val="both"/>
      </w:pPr>
      <w:r>
        <w:t>ж) оповещают граждан о вызовах (повестках) соответствующих военных комиссариатов муниципальных образований или органов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68379C" w:rsidRDefault="0068379C">
      <w:pPr>
        <w:pStyle w:val="ConsPlusNormal"/>
        <w:spacing w:before="220"/>
        <w:ind w:firstLine="540"/>
        <w:jc w:val="both"/>
      </w:pPr>
      <w:bookmarkStart w:id="8" w:name="P135"/>
      <w:bookmarkEnd w:id="8"/>
      <w:r>
        <w:t xml:space="preserve">30. При приеме документов воинского учета от граждан работниками, осуществляющими воинский учет в организациях, гражданам выдается расписка согласно </w:t>
      </w:r>
      <w:hyperlink w:anchor="P2722" w:history="1">
        <w:r>
          <w:rPr>
            <w:color w:val="0000FF"/>
          </w:rPr>
          <w:t>приложению N 14</w:t>
        </w:r>
      </w:hyperlink>
      <w:r>
        <w:t xml:space="preserve"> к настоящим Методическим рекомендациям.</w:t>
      </w:r>
    </w:p>
    <w:p w:rsidR="0068379C" w:rsidRDefault="0068379C">
      <w:pPr>
        <w:pStyle w:val="ConsPlusNormal"/>
        <w:spacing w:before="220"/>
        <w:ind w:firstLine="540"/>
        <w:jc w:val="both"/>
      </w:pPr>
      <w:r>
        <w:t>31. Устанавливая, состоят ли граждане, принимаемые на работу (учебу), на воинском учете, организации проверяют наличие отметки о приеме на воинский учет:</w:t>
      </w:r>
    </w:p>
    <w:p w:rsidR="0068379C" w:rsidRDefault="0068379C">
      <w:pPr>
        <w:pStyle w:val="ConsPlusNormal"/>
        <w:spacing w:before="220"/>
        <w:ind w:firstLine="540"/>
        <w:jc w:val="both"/>
      </w:pPr>
      <w:r>
        <w:t xml:space="preserve">в </w:t>
      </w:r>
      <w:hyperlink r:id="rId27" w:history="1">
        <w:r>
          <w:rPr>
            <w:color w:val="0000FF"/>
          </w:rPr>
          <w:t>пункте 25</w:t>
        </w:r>
      </w:hyperlink>
      <w:r>
        <w:t xml:space="preserve"> "Отметки о приеме на воинский учет и снятии с воинского учета" (стр. 32 - 35) военного билета офицера запаса в военном комиссариате муниципального образования (муниципальных образований) или ином органе, осуществляющем воинский учет, производятся отметки о приеме офицеров запаса на воинский учет и снятии их с воинского учета (штампами размером 35 x 30 мм) в соответствующих графах, заверенные подписью должностного лица и гербовой печатью (печатью для отметок воинского учета) военного комиссариата муниципального образования (муниципальных образований);</w:t>
      </w:r>
    </w:p>
    <w:p w:rsidR="0068379C" w:rsidRDefault="0068379C">
      <w:pPr>
        <w:pStyle w:val="ConsPlusNormal"/>
        <w:spacing w:before="220"/>
        <w:ind w:firstLine="540"/>
        <w:jc w:val="both"/>
      </w:pPr>
      <w:r>
        <w:t xml:space="preserve">в </w:t>
      </w:r>
      <w:hyperlink r:id="rId28" w:history="1">
        <w:r>
          <w:rPr>
            <w:color w:val="0000FF"/>
          </w:rPr>
          <w:t>разделе IX</w:t>
        </w:r>
      </w:hyperlink>
      <w:r>
        <w:t xml:space="preserve"> "Отметки о приеме на воинский учет и снятии с воинского учета" (стр. 25 - 28) военного билета солдата, матроса, сержанта, старшины, прапорщика, мичмана (в справке взамен военного билета, временном удостоверении, выданном взамен военного билета) в военном комиссариате муниципального образования (муниципальных образований)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w:t>
      </w:r>
    </w:p>
    <w:p w:rsidR="0068379C" w:rsidRDefault="0068379C">
      <w:pPr>
        <w:pStyle w:val="ConsPlusNormal"/>
        <w:spacing w:before="220"/>
        <w:ind w:firstLine="540"/>
        <w:jc w:val="both"/>
      </w:pPr>
      <w:r>
        <w:t xml:space="preserve">в </w:t>
      </w:r>
      <w:hyperlink r:id="rId29" w:history="1">
        <w:r>
          <w:rPr>
            <w:color w:val="0000FF"/>
          </w:rPr>
          <w:t>разделе VII</w:t>
        </w:r>
      </w:hyperlink>
      <w:r>
        <w:t xml:space="preserve"> "Отметки о приеме на воинский учет и снятии с воинского учета" справки взамен военного билета в военном комиссариате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 (обратной стороны) по следующим образцам:</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917"/>
        <w:gridCol w:w="4082"/>
      </w:tblGrid>
      <w:tr w:rsidR="0068379C">
        <w:tc>
          <w:tcPr>
            <w:tcW w:w="4025" w:type="dxa"/>
            <w:tcBorders>
              <w:top w:val="single" w:sz="4" w:space="0" w:color="auto"/>
              <w:bottom w:val="single" w:sz="4" w:space="0" w:color="auto"/>
            </w:tcBorders>
            <w:vAlign w:val="center"/>
          </w:tcPr>
          <w:p w:rsidR="0068379C" w:rsidRDefault="0068379C">
            <w:pPr>
              <w:pStyle w:val="ConsPlusNormal"/>
              <w:jc w:val="center"/>
            </w:pPr>
            <w:r>
              <w:lastRenderedPageBreak/>
              <w:t>Военным комиссариатом города Ачинск, Ачинского и Большеулуйского районов Красноярского края</w:t>
            </w:r>
          </w:p>
          <w:p w:rsidR="0068379C" w:rsidRDefault="0068379C">
            <w:pPr>
              <w:pStyle w:val="ConsPlusNormal"/>
              <w:jc w:val="center"/>
            </w:pPr>
            <w:r>
              <w:t>"__" _____ 20__ г.</w:t>
            </w:r>
          </w:p>
          <w:p w:rsidR="0068379C" w:rsidRDefault="0068379C">
            <w:pPr>
              <w:pStyle w:val="ConsPlusNormal"/>
              <w:jc w:val="center"/>
            </w:pPr>
            <w:r>
              <w:t>Подпись _______________</w:t>
            </w:r>
          </w:p>
        </w:tc>
        <w:tc>
          <w:tcPr>
            <w:tcW w:w="917" w:type="dxa"/>
            <w:tcBorders>
              <w:top w:val="nil"/>
              <w:bottom w:val="nil"/>
            </w:tcBorders>
            <w:vAlign w:val="center"/>
          </w:tcPr>
          <w:p w:rsidR="0068379C" w:rsidRDefault="0068379C">
            <w:pPr>
              <w:pStyle w:val="ConsPlusNormal"/>
            </w:pPr>
          </w:p>
        </w:tc>
        <w:tc>
          <w:tcPr>
            <w:tcW w:w="4082" w:type="dxa"/>
            <w:tcBorders>
              <w:top w:val="single" w:sz="4" w:space="0" w:color="auto"/>
              <w:bottom w:val="single" w:sz="4" w:space="0" w:color="auto"/>
            </w:tcBorders>
            <w:vAlign w:val="center"/>
          </w:tcPr>
          <w:p w:rsidR="0068379C" w:rsidRDefault="0068379C">
            <w:pPr>
              <w:pStyle w:val="ConsPlusNormal"/>
              <w:jc w:val="center"/>
            </w:pPr>
            <w:r>
              <w:t>Администрацией Белоярского сельсовета Ачинского района Красноярского края</w:t>
            </w:r>
          </w:p>
          <w:p w:rsidR="0068379C" w:rsidRDefault="0068379C">
            <w:pPr>
              <w:pStyle w:val="ConsPlusNormal"/>
              <w:jc w:val="center"/>
            </w:pPr>
            <w:r>
              <w:t>(военный комиссариат города Ачинск, Ачинского и Большеулуйского районов Красноярского края)</w:t>
            </w:r>
          </w:p>
          <w:p w:rsidR="0068379C" w:rsidRDefault="0068379C">
            <w:pPr>
              <w:pStyle w:val="ConsPlusNormal"/>
              <w:jc w:val="center"/>
            </w:pPr>
            <w:r>
              <w:t>"__" _________ 20__ г.</w:t>
            </w:r>
          </w:p>
          <w:p w:rsidR="0068379C" w:rsidRDefault="0068379C">
            <w:pPr>
              <w:pStyle w:val="ConsPlusNormal"/>
              <w:jc w:val="center"/>
            </w:pPr>
            <w:r>
              <w:t>Подпись __________________</w:t>
            </w:r>
          </w:p>
        </w:tc>
      </w:tr>
    </w:tbl>
    <w:p w:rsidR="0068379C" w:rsidRDefault="0068379C">
      <w:pPr>
        <w:pStyle w:val="ConsPlusNormal"/>
        <w:jc w:val="both"/>
      </w:pPr>
    </w:p>
    <w:p w:rsidR="0068379C" w:rsidRDefault="0068379C">
      <w:pPr>
        <w:pStyle w:val="ConsPlusNormal"/>
        <w:ind w:firstLine="540"/>
        <w:jc w:val="both"/>
      </w:pPr>
      <w:r>
        <w:t xml:space="preserve">в </w:t>
      </w:r>
      <w:hyperlink r:id="rId30" w:history="1">
        <w:r>
          <w:rPr>
            <w:color w:val="0000FF"/>
          </w:rPr>
          <w:t>разделе I</w:t>
        </w:r>
      </w:hyperlink>
      <w:r>
        <w:t xml:space="preserve"> "Прием на воинский учет и снятие с воинского учета" (стр. 2 и 3) удостоверения гражданина, подлежащего призыву на военную службу, производятся отметки о снятии призывника с воинского учета и о его постановке на воинский учет штампами военного комиссариата: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917"/>
        <w:gridCol w:w="4082"/>
      </w:tblGrid>
      <w:tr w:rsidR="0068379C">
        <w:tc>
          <w:tcPr>
            <w:tcW w:w="4025" w:type="dxa"/>
            <w:tcBorders>
              <w:top w:val="single" w:sz="4" w:space="0" w:color="auto"/>
              <w:bottom w:val="nil"/>
            </w:tcBorders>
          </w:tcPr>
          <w:p w:rsidR="0068379C" w:rsidRDefault="0068379C">
            <w:pPr>
              <w:pStyle w:val="ConsPlusNormal"/>
              <w:jc w:val="center"/>
            </w:pPr>
            <w:r>
              <w:t>ПРИНЯТ на воинский учет</w:t>
            </w:r>
          </w:p>
          <w:p w:rsidR="0068379C" w:rsidRDefault="0068379C">
            <w:pPr>
              <w:pStyle w:val="ConsPlusNormal"/>
              <w:jc w:val="center"/>
            </w:pPr>
            <w:r>
              <w:t>военным комиссариатом</w:t>
            </w:r>
          </w:p>
          <w:p w:rsidR="0068379C" w:rsidRDefault="0068379C">
            <w:pPr>
              <w:pStyle w:val="ConsPlusNormal"/>
              <w:jc w:val="center"/>
            </w:pPr>
            <w:r>
              <w:t>_______________________________</w:t>
            </w:r>
          </w:p>
          <w:p w:rsidR="0068379C" w:rsidRDefault="0068379C">
            <w:pPr>
              <w:pStyle w:val="ConsPlusNormal"/>
              <w:jc w:val="center"/>
            </w:pPr>
            <w:r>
              <w:t>(муниципальное образование)</w:t>
            </w:r>
          </w:p>
          <w:p w:rsidR="0068379C" w:rsidRDefault="0068379C">
            <w:pPr>
              <w:pStyle w:val="ConsPlusNormal"/>
              <w:jc w:val="center"/>
            </w:pPr>
            <w:r>
              <w:t>_______________________________</w:t>
            </w:r>
          </w:p>
          <w:p w:rsidR="0068379C" w:rsidRDefault="0068379C">
            <w:pPr>
              <w:pStyle w:val="ConsPlusNormal"/>
              <w:jc w:val="center"/>
            </w:pPr>
            <w:r>
              <w:t>(наименование субъекта Российской Федерации)</w:t>
            </w:r>
          </w:p>
          <w:p w:rsidR="0068379C" w:rsidRDefault="0068379C">
            <w:pPr>
              <w:pStyle w:val="ConsPlusNormal"/>
              <w:jc w:val="center"/>
            </w:pPr>
            <w:r>
              <w:t>"__" ____________ 20__ г.</w:t>
            </w:r>
          </w:p>
        </w:tc>
        <w:tc>
          <w:tcPr>
            <w:tcW w:w="917" w:type="dxa"/>
            <w:vMerge w:val="restart"/>
            <w:tcBorders>
              <w:top w:val="nil"/>
              <w:bottom w:val="nil"/>
            </w:tcBorders>
          </w:tcPr>
          <w:p w:rsidR="0068379C" w:rsidRDefault="0068379C">
            <w:pPr>
              <w:pStyle w:val="ConsPlusNormal"/>
            </w:pPr>
          </w:p>
        </w:tc>
        <w:tc>
          <w:tcPr>
            <w:tcW w:w="4082" w:type="dxa"/>
            <w:vMerge w:val="restart"/>
            <w:tcBorders>
              <w:top w:val="single" w:sz="4" w:space="0" w:color="auto"/>
              <w:bottom w:val="single" w:sz="4" w:space="0" w:color="auto"/>
            </w:tcBorders>
          </w:tcPr>
          <w:p w:rsidR="0068379C" w:rsidRDefault="0068379C">
            <w:pPr>
              <w:pStyle w:val="ConsPlusNormal"/>
              <w:jc w:val="center"/>
            </w:pPr>
            <w:r>
              <w:t>СНЯТ с воинского учета военным комиссариатом</w:t>
            </w:r>
          </w:p>
          <w:p w:rsidR="0068379C" w:rsidRDefault="0068379C">
            <w:pPr>
              <w:pStyle w:val="ConsPlusNormal"/>
              <w:jc w:val="center"/>
            </w:pPr>
            <w:r>
              <w:t>________________________________</w:t>
            </w:r>
          </w:p>
          <w:p w:rsidR="0068379C" w:rsidRDefault="0068379C">
            <w:pPr>
              <w:pStyle w:val="ConsPlusNormal"/>
              <w:jc w:val="center"/>
            </w:pPr>
            <w:r>
              <w:t>(муниципальное образование)</w:t>
            </w:r>
          </w:p>
          <w:p w:rsidR="0068379C" w:rsidRDefault="0068379C">
            <w:pPr>
              <w:pStyle w:val="ConsPlusNormal"/>
              <w:jc w:val="center"/>
            </w:pPr>
            <w:r>
              <w:t>________________________________</w:t>
            </w:r>
          </w:p>
          <w:p w:rsidR="0068379C" w:rsidRDefault="0068379C">
            <w:pPr>
              <w:pStyle w:val="ConsPlusNormal"/>
              <w:jc w:val="center"/>
            </w:pPr>
            <w:r>
              <w:t>(наименование субъекта Российской Федерации)</w:t>
            </w:r>
          </w:p>
          <w:p w:rsidR="0068379C" w:rsidRDefault="0068379C">
            <w:pPr>
              <w:pStyle w:val="ConsPlusNormal"/>
              <w:jc w:val="center"/>
            </w:pPr>
            <w:r>
              <w:t>"__" ___________ 20__ г.</w:t>
            </w:r>
          </w:p>
          <w:p w:rsidR="0068379C" w:rsidRDefault="0068379C">
            <w:pPr>
              <w:pStyle w:val="ConsPlusNormal"/>
              <w:jc w:val="center"/>
            </w:pPr>
            <w:r>
              <w:t>Явиться в военный комиссариат по новому месту жительства</w:t>
            </w:r>
          </w:p>
          <w:p w:rsidR="0068379C" w:rsidRDefault="0068379C">
            <w:pPr>
              <w:pStyle w:val="ConsPlusNormal"/>
              <w:jc w:val="center"/>
            </w:pPr>
            <w:r>
              <w:t>до "__" _______ 20__ г.</w:t>
            </w:r>
          </w:p>
          <w:p w:rsidR="0068379C" w:rsidRDefault="0068379C">
            <w:pPr>
              <w:pStyle w:val="ConsPlusNormal"/>
              <w:jc w:val="center"/>
            </w:pPr>
            <w:r>
              <w:t>Подпись ___________</w:t>
            </w:r>
          </w:p>
        </w:tc>
      </w:tr>
      <w:tr w:rsidR="0068379C">
        <w:tc>
          <w:tcPr>
            <w:tcW w:w="4025" w:type="dxa"/>
            <w:tcBorders>
              <w:top w:val="nil"/>
              <w:bottom w:val="single" w:sz="4" w:space="0" w:color="auto"/>
            </w:tcBorders>
          </w:tcPr>
          <w:p w:rsidR="0068379C" w:rsidRDefault="0068379C">
            <w:pPr>
              <w:pStyle w:val="ConsPlusNormal"/>
              <w:jc w:val="center"/>
            </w:pPr>
            <w:r>
              <w:t>Подпись __________</w:t>
            </w:r>
          </w:p>
        </w:tc>
        <w:tc>
          <w:tcPr>
            <w:tcW w:w="917" w:type="dxa"/>
            <w:vMerge/>
            <w:tcBorders>
              <w:top w:val="nil"/>
              <w:bottom w:val="nil"/>
            </w:tcBorders>
          </w:tcPr>
          <w:p w:rsidR="0068379C" w:rsidRDefault="0068379C">
            <w:pPr>
              <w:spacing w:after="1" w:line="0" w:lineRule="atLeast"/>
            </w:pPr>
          </w:p>
        </w:tc>
        <w:tc>
          <w:tcPr>
            <w:tcW w:w="4082" w:type="dxa"/>
            <w:vMerge/>
            <w:tcBorders>
              <w:top w:val="single" w:sz="4" w:space="0" w:color="auto"/>
              <w:bottom w:val="single" w:sz="4" w:space="0" w:color="auto"/>
            </w:tcBorders>
          </w:tcPr>
          <w:p w:rsidR="0068379C" w:rsidRDefault="0068379C">
            <w:pPr>
              <w:spacing w:after="1" w:line="0" w:lineRule="atLeast"/>
            </w:pPr>
          </w:p>
        </w:tc>
      </w:tr>
    </w:tbl>
    <w:p w:rsidR="0068379C" w:rsidRDefault="0068379C">
      <w:pPr>
        <w:pStyle w:val="ConsPlusNormal"/>
        <w:jc w:val="both"/>
      </w:pPr>
    </w:p>
    <w:p w:rsidR="0068379C" w:rsidRDefault="0068379C">
      <w:pPr>
        <w:pStyle w:val="ConsPlusNormal"/>
        <w:ind w:firstLine="540"/>
        <w:jc w:val="both"/>
      </w:pPr>
      <w:r>
        <w:t>32.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организации обязаны направлять:</w:t>
      </w:r>
    </w:p>
    <w:p w:rsidR="0068379C" w:rsidRDefault="0068379C">
      <w:pPr>
        <w:pStyle w:val="ConsPlusNormal"/>
        <w:spacing w:before="220"/>
        <w:ind w:firstLine="540"/>
        <w:jc w:val="both"/>
      </w:pPr>
      <w:r>
        <w:t>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68379C" w:rsidRDefault="0068379C">
      <w:pPr>
        <w:pStyle w:val="ConsPlusNormal"/>
        <w:spacing w:before="220"/>
        <w:ind w:firstLine="540"/>
        <w:jc w:val="both"/>
      </w:pPr>
      <w:r>
        <w:t>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rsidR="0068379C" w:rsidRDefault="0068379C">
      <w:pPr>
        <w:pStyle w:val="ConsPlusNormal"/>
        <w:spacing w:before="220"/>
        <w:ind w:firstLine="540"/>
        <w:jc w:val="both"/>
      </w:pPr>
      <w:bookmarkStart w:id="9" w:name="P174"/>
      <w:bookmarkEnd w:id="9"/>
      <w:r>
        <w:t xml:space="preserve">33. При приеме граждан на работу (учебу)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военно-учетного стола (отдела кадров). Кроме того, организации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Оформление и выдача военных билетов гражданам женского пола, получившим военно-учетные специальности в ходе обучения в образовательных организациях профессионального образования, на курсах, в других учреждениях и организациях, осуществляющих подготовку граждан к военной службе, производятся военным комиссариатом муниципального образования </w:t>
      </w:r>
      <w:r>
        <w:lastRenderedPageBreak/>
        <w:t xml:space="preserve">(муниципальных образований), на территории которого находятся указанные учреждения и организации, на основании списков согласно </w:t>
      </w:r>
      <w:hyperlink w:anchor="P2776" w:history="1">
        <w:r>
          <w:rPr>
            <w:color w:val="0000FF"/>
          </w:rPr>
          <w:t>приложению N 15</w:t>
        </w:r>
      </w:hyperlink>
      <w:r>
        <w:t xml:space="preserve"> к настоящим Методическим рекомендациям.</w:t>
      </w:r>
    </w:p>
    <w:p w:rsidR="0068379C" w:rsidRDefault="0068379C">
      <w:pPr>
        <w:pStyle w:val="ConsPlusNormal"/>
        <w:spacing w:before="220"/>
        <w:ind w:firstLine="540"/>
        <w:jc w:val="both"/>
      </w:pPr>
      <w:r>
        <w:t>34. Военным комиссариатом субъекта Российской Федерации по согласованию с органом исполнительной власти субъекта Российской Федерации могут устанавливаться и другие дополнительные сведения, которые необходимо указывать в представляемых организациями сведениях и списках.</w:t>
      </w:r>
    </w:p>
    <w:p w:rsidR="0068379C" w:rsidRDefault="0068379C">
      <w:pPr>
        <w:pStyle w:val="ConsPlusNormal"/>
        <w:spacing w:before="220"/>
        <w:ind w:firstLine="540"/>
        <w:jc w:val="both"/>
      </w:pPr>
      <w:r>
        <w:t>35. В соответствии и в порядке, определенном Инструкцией по бронированию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военно-учетные подразделения организаций:</w:t>
      </w:r>
    </w:p>
    <w:p w:rsidR="0068379C" w:rsidRDefault="0068379C">
      <w:pPr>
        <w:pStyle w:val="ConsPlusNormal"/>
        <w:spacing w:before="220"/>
        <w:ind w:firstLine="540"/>
        <w:jc w:val="both"/>
      </w:pPr>
      <w:r>
        <w:t>своевременно оформляют бронирование военнообязанных за организацией на период мобилизации и на военное время;</w:t>
      </w:r>
    </w:p>
    <w:p w:rsidR="0068379C" w:rsidRDefault="0068379C">
      <w:pPr>
        <w:pStyle w:val="ConsPlusNormal"/>
        <w:spacing w:before="220"/>
        <w:ind w:firstLine="540"/>
        <w:jc w:val="both"/>
      </w:pPr>
      <w:r>
        <w:t>представляют в военные комиссариаты муниципальных образований установленную отчетность, в том числе о численности работников организаций.</w:t>
      </w:r>
    </w:p>
    <w:p w:rsidR="0068379C" w:rsidRDefault="0068379C">
      <w:pPr>
        <w:pStyle w:val="ConsPlusNormal"/>
        <w:spacing w:before="220"/>
        <w:ind w:firstLine="540"/>
        <w:jc w:val="both"/>
      </w:pPr>
      <w:bookmarkStart w:id="10" w:name="P179"/>
      <w:bookmarkEnd w:id="10"/>
      <w:r>
        <w:t xml:space="preserve">36. При составлении отчетности, предусматривающей отражение сведений о составах запаса (воинских званиях) и возрасте (разрядах) работающих (обучающихся) в организации (образовательной организации) граждан, пребывающих в запасе, целесообразно руководствоваться </w:t>
      </w:r>
      <w:hyperlink w:anchor="P2828" w:history="1">
        <w:r>
          <w:rPr>
            <w:color w:val="0000FF"/>
          </w:rPr>
          <w:t>приложением N 16</w:t>
        </w:r>
      </w:hyperlink>
      <w:r>
        <w:t xml:space="preserve"> к настоящим Методическим рекомендациям.</w:t>
      </w:r>
    </w:p>
    <w:p w:rsidR="0068379C" w:rsidRDefault="0068379C">
      <w:pPr>
        <w:pStyle w:val="ConsPlusNormal"/>
        <w:spacing w:before="220"/>
        <w:ind w:firstLine="540"/>
        <w:jc w:val="both"/>
      </w:pPr>
      <w:bookmarkStart w:id="11" w:name="P180"/>
      <w:bookmarkEnd w:id="11"/>
      <w:r>
        <w:t>37. В целях обеспечения полноты и качества воинского учета призывников и военнообязанных запаса, из числа работающих (обучающихся) в организациях (образовательных организациях), и бронирования граждан, пребывающих в запасе, в течение всего календарного года организации разрабатывают план работы по ведению воинского учета и бронированию граждан, пребывающих в запасе (</w:t>
      </w:r>
      <w:hyperlink w:anchor="P2883" w:history="1">
        <w:r>
          <w:rPr>
            <w:color w:val="0000FF"/>
          </w:rPr>
          <w:t>приложение N 17</w:t>
        </w:r>
      </w:hyperlink>
      <w:r>
        <w:t xml:space="preserve"> к настоящим Методическим рекомендациям), и согласовывают его с военным комиссариатом муниципального образования (муниципальных образований).</w:t>
      </w:r>
    </w:p>
    <w:p w:rsidR="0068379C" w:rsidRDefault="0068379C">
      <w:pPr>
        <w:pStyle w:val="ConsPlusNormal"/>
        <w:jc w:val="both"/>
      </w:pPr>
    </w:p>
    <w:p w:rsidR="0068379C" w:rsidRDefault="0068379C">
      <w:pPr>
        <w:pStyle w:val="ConsPlusTitle"/>
        <w:jc w:val="center"/>
        <w:outlineLvl w:val="1"/>
      </w:pPr>
      <w:r>
        <w:t>IV. ДОКУМЕНТЫ ПО ВЕДЕНИЮ ВОИНСКОГО УЧЕТА В ОРГАНИЗАЦИЯХ</w:t>
      </w:r>
    </w:p>
    <w:p w:rsidR="0068379C" w:rsidRDefault="0068379C">
      <w:pPr>
        <w:pStyle w:val="ConsPlusNormal"/>
        <w:jc w:val="both"/>
      </w:pPr>
    </w:p>
    <w:p w:rsidR="0068379C" w:rsidRDefault="0068379C">
      <w:pPr>
        <w:pStyle w:val="ConsPlusNormal"/>
        <w:ind w:firstLine="540"/>
        <w:jc w:val="both"/>
      </w:pPr>
      <w:r>
        <w:t>38. Документы по ведению воинского учета граждан в организациях изготавливаются организациями по формам, установленным Министерством обороны Российской Федерации.</w:t>
      </w:r>
    </w:p>
    <w:p w:rsidR="0068379C" w:rsidRDefault="0068379C">
      <w:pPr>
        <w:pStyle w:val="ConsPlusNormal"/>
        <w:spacing w:before="220"/>
        <w:ind w:firstLine="540"/>
        <w:jc w:val="both"/>
      </w:pPr>
      <w:bookmarkStart w:id="12" w:name="P185"/>
      <w:bookmarkEnd w:id="12"/>
      <w:r>
        <w:t>39. Каждой организацией (с ее образованием 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w:t>
      </w:r>
    </w:p>
    <w:p w:rsidR="0068379C" w:rsidRDefault="0068379C">
      <w:pPr>
        <w:pStyle w:val="ConsPlusNormal"/>
        <w:spacing w:before="220"/>
        <w:ind w:firstLine="540"/>
        <w:jc w:val="both"/>
      </w:pPr>
      <w:r>
        <w:t>приказ об организации воинского учета граждан, в том числе бронирования граждан, пребывающих в запасе;</w:t>
      </w:r>
    </w:p>
    <w:p w:rsidR="0068379C" w:rsidRDefault="0068379C">
      <w:pPr>
        <w:pStyle w:val="ConsPlusNormal"/>
        <w:spacing w:before="220"/>
        <w:ind w:firstLine="540"/>
        <w:jc w:val="both"/>
      </w:pPr>
      <w:r>
        <w:t>план работы по ведению воинского учета и бронированию граждан, пребывающих в запасе;</w:t>
      </w:r>
    </w:p>
    <w:p w:rsidR="0068379C" w:rsidRDefault="0068379C">
      <w:pPr>
        <w:pStyle w:val="ConsPlusNormal"/>
        <w:spacing w:before="220"/>
        <w:ind w:firstLine="540"/>
        <w:jc w:val="both"/>
      </w:pPr>
      <w:r>
        <w:t xml:space="preserve">картотека личных карточек </w:t>
      </w:r>
      <w:hyperlink w:anchor="P550" w:history="1">
        <w:r>
          <w:rPr>
            <w:color w:val="0000FF"/>
          </w:rPr>
          <w:t>формы N Т-2</w:t>
        </w:r>
      </w:hyperlink>
      <w:r>
        <w:t xml:space="preserve"> и </w:t>
      </w:r>
      <w:hyperlink w:anchor="P1262" w:history="1">
        <w:r>
          <w:rPr>
            <w:color w:val="0000FF"/>
          </w:rPr>
          <w:t>Т-2ГС(МС)</w:t>
        </w:r>
      </w:hyperlink>
      <w:r>
        <w:t xml:space="preserve"> на граждан из числа призывников и граждан, пребывающих в запасе;</w:t>
      </w:r>
    </w:p>
    <w:p w:rsidR="0068379C" w:rsidRDefault="0068379C">
      <w:pPr>
        <w:pStyle w:val="ConsPlusNormal"/>
        <w:spacing w:before="220"/>
        <w:ind w:firstLine="540"/>
        <w:jc w:val="both"/>
      </w:pPr>
      <w:r>
        <w:t>журнал проверок осуществления воинского учета и бронирования граждан, пребывающих в запасе Вооруженных Сил Российской Федерации;</w:t>
      </w:r>
    </w:p>
    <w:p w:rsidR="0068379C" w:rsidRDefault="0068379C">
      <w:pPr>
        <w:pStyle w:val="ConsPlusNormal"/>
        <w:spacing w:before="220"/>
        <w:ind w:firstLine="540"/>
        <w:jc w:val="both"/>
      </w:pPr>
      <w:r>
        <w:t>расписки в приеме от граждан документов воинского учета;</w:t>
      </w:r>
    </w:p>
    <w:p w:rsidR="0068379C" w:rsidRDefault="0068379C">
      <w:pPr>
        <w:pStyle w:val="ConsPlusNormal"/>
        <w:spacing w:before="220"/>
        <w:ind w:firstLine="540"/>
        <w:jc w:val="both"/>
      </w:pPr>
      <w:r>
        <w:lastRenderedPageBreak/>
        <w:t>служебное делопроизводство (отдельное дело) по вопросам ведения воинского учета граждан и бронирования граждан, пребывающих в запасе, в организации;</w:t>
      </w:r>
    </w:p>
    <w:p w:rsidR="0068379C" w:rsidRDefault="0068379C">
      <w:pPr>
        <w:pStyle w:val="ConsPlusNormal"/>
        <w:spacing w:before="220"/>
        <w:ind w:firstLine="540"/>
        <w:jc w:val="both"/>
      </w:pPr>
      <w: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rsidR="0068379C" w:rsidRDefault="0068379C">
      <w:pPr>
        <w:pStyle w:val="ConsPlusNormal"/>
        <w:spacing w:before="220"/>
        <w:ind w:firstLine="540"/>
        <w:jc w:val="both"/>
      </w:pPr>
      <w:r>
        <w:t>справочная информация по воинскому учету, мобилизационной подготовке и мобилизации.</w:t>
      </w:r>
    </w:p>
    <w:p w:rsidR="0068379C" w:rsidRDefault="0068379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3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79C" w:rsidRDefault="006837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379C" w:rsidRDefault="0068379C">
            <w:pPr>
              <w:pStyle w:val="ConsPlusNormal"/>
              <w:jc w:val="both"/>
            </w:pPr>
            <w:r>
              <w:rPr>
                <w:color w:val="392C69"/>
              </w:rPr>
              <w:t>КонсультантПлюс: примечание.</w:t>
            </w:r>
          </w:p>
          <w:p w:rsidR="0068379C" w:rsidRDefault="0068379C">
            <w:pPr>
              <w:pStyle w:val="ConsPlusNormal"/>
              <w:jc w:val="both"/>
            </w:pPr>
            <w:r>
              <w:rPr>
                <w:color w:val="392C69"/>
              </w:rPr>
              <w:t>В официальном тексте документа, видимо, допущена опечатка: порядок обучения специалистов в области воинского учета и бронирования граждан, пребывающих в запасе, приведен в приложении N 19.</w:t>
            </w: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r>
    </w:tbl>
    <w:p w:rsidR="0068379C" w:rsidRDefault="0068379C">
      <w:pPr>
        <w:pStyle w:val="ConsPlusNormal"/>
        <w:spacing w:before="280"/>
        <w:ind w:firstLine="540"/>
        <w:jc w:val="both"/>
      </w:pPr>
      <w:r>
        <w:t>Подготовка специалистов в области воинского учета и бронирования граждан, пребывающих в запасе, осуществляется в порядке, определенном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 (</w:t>
      </w:r>
      <w:hyperlink w:anchor="P3121" w:history="1">
        <w:r>
          <w:rPr>
            <w:color w:val="0000FF"/>
          </w:rPr>
          <w:t>приложение N 18</w:t>
        </w:r>
      </w:hyperlink>
      <w:r>
        <w:t xml:space="preserve"> к настоящим Методическим рекомендациям).</w:t>
      </w:r>
    </w:p>
    <w:p w:rsidR="0068379C" w:rsidRDefault="0068379C">
      <w:pPr>
        <w:pStyle w:val="ConsPlusNormal"/>
        <w:jc w:val="both"/>
      </w:pPr>
    </w:p>
    <w:p w:rsidR="0068379C" w:rsidRDefault="0068379C">
      <w:pPr>
        <w:pStyle w:val="ConsPlusTitle"/>
        <w:jc w:val="center"/>
        <w:outlineLvl w:val="1"/>
      </w:pPr>
      <w:r>
        <w:t>V. ОТВЕТСТВЕННОСТЬ ЗА ПРАВОНАРУШЕНИЯ В ОБЛАСТИ</w:t>
      </w:r>
    </w:p>
    <w:p w:rsidR="0068379C" w:rsidRDefault="0068379C">
      <w:pPr>
        <w:pStyle w:val="ConsPlusTitle"/>
        <w:jc w:val="center"/>
      </w:pPr>
      <w:r>
        <w:t>ВОИНСКОГО УЧЕТА</w:t>
      </w:r>
    </w:p>
    <w:p w:rsidR="0068379C" w:rsidRDefault="006837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3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79C" w:rsidRDefault="006837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379C" w:rsidRDefault="0068379C">
            <w:pPr>
              <w:pStyle w:val="ConsPlusNormal"/>
              <w:jc w:val="both"/>
            </w:pPr>
            <w:r>
              <w:rPr>
                <w:color w:val="392C69"/>
              </w:rPr>
              <w:t>КонсультантПлюс: примечание.</w:t>
            </w:r>
          </w:p>
          <w:p w:rsidR="0068379C" w:rsidRDefault="0068379C">
            <w:pPr>
              <w:pStyle w:val="ConsPlusNormal"/>
              <w:jc w:val="both"/>
            </w:pPr>
            <w:r>
              <w:rPr>
                <w:color w:val="392C69"/>
              </w:rPr>
              <w:t>В официальном тексте документа, видимо, допущена опечатка: об ответственности за правонарушения в области воинского учета см. приложение N 20.</w:t>
            </w: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r>
    </w:tbl>
    <w:p w:rsidR="0068379C" w:rsidRDefault="0068379C">
      <w:pPr>
        <w:pStyle w:val="ConsPlusNormal"/>
        <w:spacing w:before="280"/>
        <w:ind w:firstLine="540"/>
        <w:jc w:val="both"/>
      </w:pPr>
      <w:bookmarkStart w:id="13" w:name="P203"/>
      <w:bookmarkEnd w:id="13"/>
      <w:r>
        <w:t>40.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w:t>
      </w:r>
      <w:hyperlink w:anchor="P3150" w:history="1">
        <w:r>
          <w:rPr>
            <w:color w:val="0000FF"/>
          </w:rPr>
          <w:t>приложение N 19</w:t>
        </w:r>
      </w:hyperlink>
      <w:r>
        <w:t xml:space="preserve"> к настоящим Методическим рекомендациям).</w:t>
      </w:r>
    </w:p>
    <w:p w:rsidR="0068379C" w:rsidRDefault="0068379C">
      <w:pPr>
        <w:pStyle w:val="ConsPlusNormal"/>
        <w:jc w:val="both"/>
      </w:pPr>
    </w:p>
    <w:p w:rsidR="0068379C" w:rsidRDefault="0068379C">
      <w:pPr>
        <w:pStyle w:val="ConsPlusTitle"/>
        <w:jc w:val="center"/>
        <w:outlineLvl w:val="1"/>
      </w:pPr>
      <w:r>
        <w:t>VI. СТИМУЛИРОВАНИЕ ВОИНСКОГО УЧЕТА</w:t>
      </w:r>
    </w:p>
    <w:p w:rsidR="0068379C" w:rsidRDefault="0068379C">
      <w:pPr>
        <w:pStyle w:val="ConsPlusNormal"/>
        <w:jc w:val="both"/>
      </w:pPr>
    </w:p>
    <w:p w:rsidR="0068379C" w:rsidRDefault="0068379C">
      <w:pPr>
        <w:pStyle w:val="ConsPlusNormal"/>
        <w:ind w:firstLine="540"/>
        <w:jc w:val="both"/>
      </w:pPr>
      <w:r>
        <w:t>41. Стимулирование работников, осуществляющих воинский учет в организациях,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(далее - конкурс), в соответствии с методическими рекомендациями по подведению итогов конкурсов, разрабатываемыми Министерством обороны Российской Федерации.</w:t>
      </w:r>
    </w:p>
    <w:p w:rsidR="0068379C" w:rsidRDefault="0068379C">
      <w:pPr>
        <w:pStyle w:val="ConsPlusNormal"/>
        <w:jc w:val="both"/>
      </w:pPr>
    </w:p>
    <w:p w:rsidR="0068379C" w:rsidRDefault="0068379C">
      <w:pPr>
        <w:pStyle w:val="ConsPlusNormal"/>
        <w:jc w:val="right"/>
      </w:pPr>
      <w:r>
        <w:t>Начальник Главного</w:t>
      </w:r>
    </w:p>
    <w:p w:rsidR="0068379C" w:rsidRDefault="0068379C">
      <w:pPr>
        <w:pStyle w:val="ConsPlusNormal"/>
        <w:jc w:val="right"/>
      </w:pPr>
      <w:r>
        <w:t>организационно-мобилизационного</w:t>
      </w:r>
    </w:p>
    <w:p w:rsidR="0068379C" w:rsidRDefault="0068379C">
      <w:pPr>
        <w:pStyle w:val="ConsPlusNormal"/>
        <w:jc w:val="right"/>
      </w:pPr>
      <w:r>
        <w:t>управления Генерального штаба</w:t>
      </w:r>
    </w:p>
    <w:p w:rsidR="0068379C" w:rsidRDefault="0068379C">
      <w:pPr>
        <w:pStyle w:val="ConsPlusNormal"/>
        <w:jc w:val="right"/>
      </w:pPr>
      <w:r>
        <w:t>Вооруженных Сил</w:t>
      </w:r>
    </w:p>
    <w:p w:rsidR="0068379C" w:rsidRDefault="0068379C">
      <w:pPr>
        <w:pStyle w:val="ConsPlusNormal"/>
        <w:jc w:val="right"/>
      </w:pPr>
      <w:r>
        <w:t>Российской Федерации</w:t>
      </w:r>
    </w:p>
    <w:p w:rsidR="0068379C" w:rsidRDefault="0068379C">
      <w:pPr>
        <w:pStyle w:val="ConsPlusNormal"/>
        <w:jc w:val="right"/>
      </w:pPr>
      <w:r>
        <w:t>генерал-полковник</w:t>
      </w:r>
    </w:p>
    <w:p w:rsidR="0068379C" w:rsidRDefault="0068379C">
      <w:pPr>
        <w:pStyle w:val="ConsPlusNormal"/>
        <w:jc w:val="right"/>
      </w:pPr>
      <w:r>
        <w:t>В.ТОНКОШКУРОВ</w:t>
      </w:r>
    </w:p>
    <w:p w:rsidR="0068379C" w:rsidRDefault="0068379C">
      <w:pPr>
        <w:pStyle w:val="ConsPlusNormal"/>
        <w:jc w:val="both"/>
      </w:pPr>
    </w:p>
    <w:p w:rsidR="0068379C" w:rsidRDefault="0068379C">
      <w:pPr>
        <w:pStyle w:val="ConsPlusNormal"/>
        <w:jc w:val="right"/>
      </w:pPr>
      <w:r>
        <w:t>Начальник Главного управления</w:t>
      </w:r>
    </w:p>
    <w:p w:rsidR="0068379C" w:rsidRDefault="0068379C">
      <w:pPr>
        <w:pStyle w:val="ConsPlusNormal"/>
        <w:jc w:val="right"/>
      </w:pPr>
      <w:r>
        <w:t>кадров Министерства обороны</w:t>
      </w:r>
    </w:p>
    <w:p w:rsidR="0068379C" w:rsidRDefault="0068379C">
      <w:pPr>
        <w:pStyle w:val="ConsPlusNormal"/>
        <w:jc w:val="right"/>
      </w:pPr>
      <w:r>
        <w:lastRenderedPageBreak/>
        <w:t>Российской Федерации</w:t>
      </w:r>
    </w:p>
    <w:p w:rsidR="0068379C" w:rsidRDefault="0068379C">
      <w:pPr>
        <w:pStyle w:val="ConsPlusNormal"/>
        <w:jc w:val="right"/>
      </w:pPr>
      <w:r>
        <w:t>генерал-полковник</w:t>
      </w:r>
    </w:p>
    <w:p w:rsidR="0068379C" w:rsidRDefault="0068379C">
      <w:pPr>
        <w:pStyle w:val="ConsPlusNormal"/>
        <w:jc w:val="right"/>
      </w:pPr>
      <w:r>
        <w:t>В.ГОРЕМЫКИН</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w:t>
      </w:r>
    </w:p>
    <w:p w:rsidR="0068379C" w:rsidRDefault="0068379C">
      <w:pPr>
        <w:pStyle w:val="ConsPlusNormal"/>
        <w:jc w:val="right"/>
      </w:pPr>
      <w:r>
        <w:t xml:space="preserve">к Методическим рекомендациям </w:t>
      </w:r>
      <w:hyperlink w:anchor="P47" w:history="1">
        <w:r>
          <w:rPr>
            <w:color w:val="0000FF"/>
          </w:rPr>
          <w:t>(п. 11)</w:t>
        </w:r>
      </w:hyperlink>
    </w:p>
    <w:p w:rsidR="0068379C" w:rsidRDefault="0068379C">
      <w:pPr>
        <w:pStyle w:val="ConsPlusNormal"/>
        <w:jc w:val="both"/>
      </w:pPr>
    </w:p>
    <w:p w:rsidR="0068379C" w:rsidRDefault="0068379C">
      <w:pPr>
        <w:pStyle w:val="ConsPlusTitle"/>
        <w:jc w:val="center"/>
      </w:pPr>
      <w:bookmarkStart w:id="14" w:name="P230"/>
      <w:bookmarkEnd w:id="14"/>
      <w:r>
        <w:t>ПОРЯДОК</w:t>
      </w:r>
    </w:p>
    <w:p w:rsidR="0068379C" w:rsidRDefault="0068379C">
      <w:pPr>
        <w:pStyle w:val="ConsPlusTitle"/>
        <w:jc w:val="center"/>
      </w:pPr>
      <w:r>
        <w:t>ОСУЩЕСТВЛЕНИЯ ОРГАНАМИ ВОЕННОГО УПРАВЛЕНИЯ ВООРУЖЕННЫХ СИЛ</w:t>
      </w:r>
    </w:p>
    <w:p w:rsidR="0068379C" w:rsidRDefault="0068379C">
      <w:pPr>
        <w:pStyle w:val="ConsPlusTitle"/>
        <w:jc w:val="center"/>
      </w:pPr>
      <w:r>
        <w:t>РОССИЙСКОЙ ФЕДЕРАЦИИ, ВОЕННЫМИ КОМИССАРИАТАМИ И ОРГАНАМИ</w:t>
      </w:r>
    </w:p>
    <w:p w:rsidR="0068379C" w:rsidRDefault="0068379C">
      <w:pPr>
        <w:pStyle w:val="ConsPlusTitle"/>
        <w:jc w:val="center"/>
      </w:pPr>
      <w:r>
        <w:t>МЕСТНОГО САМОУПРАВЛЕНИЯ КОНТРОЛЯ ЗА ВЕДЕНИЕМ ОРГАНИЗАЦИЯМИ</w:t>
      </w:r>
    </w:p>
    <w:p w:rsidR="0068379C" w:rsidRDefault="0068379C">
      <w:pPr>
        <w:pStyle w:val="ConsPlusTitle"/>
        <w:jc w:val="center"/>
      </w:pPr>
      <w:r>
        <w:t>ВОИНСКОГО УЧЕТА, ПОКАЗАТЕЛИ, ПО КОТОРЫМ ОЦЕНИВАЕТСЯ</w:t>
      </w:r>
    </w:p>
    <w:p w:rsidR="0068379C" w:rsidRDefault="0068379C">
      <w:pPr>
        <w:pStyle w:val="ConsPlusTitle"/>
        <w:jc w:val="center"/>
      </w:pPr>
      <w:r>
        <w:t>ДЕЯТЕЛЬНОСТЬ ОРГАНИЗАЦИЙ ПО ОСУЩЕСТВЛЕНИЮ ВОИНСКОГО</w:t>
      </w:r>
    </w:p>
    <w:p w:rsidR="0068379C" w:rsidRDefault="0068379C">
      <w:pPr>
        <w:pStyle w:val="ConsPlusTitle"/>
        <w:jc w:val="center"/>
      </w:pPr>
      <w:r>
        <w:t>УЧЕТА, И КРИТЕРИИ ОЦЕНКИ ДЕЯТЕЛЬНОСТИ</w:t>
      </w:r>
    </w:p>
    <w:p w:rsidR="0068379C" w:rsidRDefault="0068379C">
      <w:pPr>
        <w:pStyle w:val="ConsPlusTitle"/>
        <w:jc w:val="center"/>
      </w:pPr>
      <w:r>
        <w:t>УКАЗАННЫХ ОРГАНИЗАЦИЙ</w:t>
      </w:r>
    </w:p>
    <w:p w:rsidR="0068379C" w:rsidRDefault="0068379C">
      <w:pPr>
        <w:pStyle w:val="ConsPlusNormal"/>
        <w:jc w:val="both"/>
      </w:pPr>
    </w:p>
    <w:p w:rsidR="0068379C" w:rsidRDefault="0068379C">
      <w:pPr>
        <w:pStyle w:val="ConsPlusNormal"/>
        <w:ind w:firstLine="540"/>
        <w:jc w:val="both"/>
      </w:pPr>
      <w:r>
        <w:t>1.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осуществляют контроль за ведением воинского учета в организациях в рамках проведения комплексной проверки (по отдельным элементам (вопросам) объединенных стратегических командований военных округов (Северного флота) и военных комиссариатов субъектов Российской Федерации или по отдельным планам.</w:t>
      </w:r>
    </w:p>
    <w:p w:rsidR="0068379C" w:rsidRDefault="0068379C">
      <w:pPr>
        <w:pStyle w:val="ConsPlusNormal"/>
        <w:spacing w:before="220"/>
        <w:ind w:firstLine="540"/>
        <w:jc w:val="both"/>
      </w:pPr>
      <w:r>
        <w:t>2. Штабы военных округов (Северного флота)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(вопросам) подчиненных военных комиссариатов субъектов Российской Федерации и военных комиссариатов муниципальных образований.</w:t>
      </w:r>
    </w:p>
    <w:p w:rsidR="0068379C" w:rsidRDefault="0068379C">
      <w:pPr>
        <w:pStyle w:val="ConsPlusNormal"/>
        <w:spacing w:before="220"/>
        <w:ind w:firstLine="540"/>
        <w:jc w:val="both"/>
      </w:pPr>
      <w:r>
        <w:t>3. Военные комиссариаты и органы местного самоуправления проверяют ведение воинского учета в организациях с численностью работающих (учащихся) граждан свыше 500 человек ежегодно, в остальных - не реже одного раза в три года.</w:t>
      </w:r>
    </w:p>
    <w:p w:rsidR="0068379C" w:rsidRDefault="0068379C">
      <w:pPr>
        <w:pStyle w:val="ConsPlusNormal"/>
        <w:spacing w:before="220"/>
        <w:ind w:firstLine="540"/>
        <w:jc w:val="both"/>
      </w:pPr>
      <w:r>
        <w:t xml:space="preserve">При проведении контроля за ведением воинского учета в организациях проверяется и определяется полнота охвата граждан воинским учетом, качество осуществления воинского учета граждан, достоверность данных, содержащихся в личных карточках граждан, подлежащих воинскому учету, организация и обеспечение исполнения гражданами обязанностей по воинскому учету, выполнение должностными лицами организаций требований Федерального </w:t>
      </w:r>
      <w:hyperlink r:id="rId31" w:history="1">
        <w:r>
          <w:rPr>
            <w:color w:val="0000FF"/>
          </w:rPr>
          <w:t>закона</w:t>
        </w:r>
      </w:hyperlink>
      <w:r>
        <w:t xml:space="preserve"> от 28 марта 1998 г. N 53-ФЗ "О воинской обязанности и военной службе" и </w:t>
      </w:r>
      <w:hyperlink r:id="rId32" w:history="1">
        <w:r>
          <w:rPr>
            <w:color w:val="0000FF"/>
          </w:rPr>
          <w:t>Положения</w:t>
        </w:r>
      </w:hyperlink>
      <w:r>
        <w:t xml:space="preserve"> о воинском учете.</w:t>
      </w:r>
    </w:p>
    <w:p w:rsidR="0068379C" w:rsidRDefault="0068379C">
      <w:pPr>
        <w:pStyle w:val="ConsPlusNormal"/>
        <w:spacing w:before="220"/>
        <w:ind w:firstLine="540"/>
        <w:jc w:val="both"/>
      </w:pPr>
      <w:r>
        <w:t>4. Качество осуществления организациями воинского учета призывников и граждан, пребывающих в запасе, оценивается по следующим показателям:</w:t>
      </w:r>
    </w:p>
    <w:p w:rsidR="0068379C" w:rsidRDefault="0068379C">
      <w:pPr>
        <w:pStyle w:val="ConsPlusNormal"/>
        <w:spacing w:before="220"/>
        <w:ind w:firstLine="540"/>
        <w:jc w:val="both"/>
      </w:pPr>
      <w:r>
        <w:t>а) организация осуществления воинского учета в организациях;</w:t>
      </w:r>
    </w:p>
    <w:p w:rsidR="0068379C" w:rsidRDefault="0068379C">
      <w:pPr>
        <w:pStyle w:val="ConsPlusNormal"/>
        <w:spacing w:before="220"/>
        <w:ind w:firstLine="540"/>
        <w:jc w:val="both"/>
      </w:pPr>
      <w:r>
        <w:t xml:space="preserve">б) полнота и достоверность сведений, содержащихся в личных карточках работников </w:t>
      </w:r>
      <w:hyperlink w:anchor="P550" w:history="1">
        <w:r>
          <w:rPr>
            <w:color w:val="0000FF"/>
          </w:rPr>
          <w:t>(форма N Т-2)</w:t>
        </w:r>
      </w:hyperlink>
      <w:r>
        <w:t xml:space="preserve"> и личных карточках государственных (муниципальных) служащих </w:t>
      </w:r>
      <w:hyperlink w:anchor="P1262" w:history="1">
        <w:r>
          <w:rPr>
            <w:color w:val="0000FF"/>
          </w:rPr>
          <w:t>(форма N Т-2ГС(МС)</w:t>
        </w:r>
      </w:hyperlink>
      <w:r>
        <w:t xml:space="preserve"> (далее - личные карточки) из числа призывников и граждан, пребывающих в запасе.</w:t>
      </w:r>
    </w:p>
    <w:p w:rsidR="0068379C" w:rsidRDefault="0068379C">
      <w:pPr>
        <w:pStyle w:val="ConsPlusNormal"/>
        <w:spacing w:before="220"/>
        <w:ind w:firstLine="540"/>
        <w:jc w:val="both"/>
      </w:pPr>
      <w:r>
        <w:t>5. Организация осуществления воинского учета в организациях оценивается:</w:t>
      </w:r>
    </w:p>
    <w:p w:rsidR="0068379C" w:rsidRDefault="0068379C">
      <w:pPr>
        <w:pStyle w:val="ConsPlusNormal"/>
        <w:spacing w:before="220"/>
        <w:ind w:firstLine="540"/>
        <w:jc w:val="both"/>
      </w:pPr>
      <w:r>
        <w:lastRenderedPageBreak/>
        <w:t xml:space="preserve">"удовлетворительно",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органами местного самоуправления (представлению предусмотренных </w:t>
      </w:r>
      <w:hyperlink r:id="rId33" w:history="1">
        <w:r>
          <w:rPr>
            <w:color w:val="0000FF"/>
          </w:rPr>
          <w:t>Положением</w:t>
        </w:r>
      </w:hyperlink>
      <w:r>
        <w:t xml:space="preserve"> о воинском учете сведений) выполнены не менее чем на 70%, проведена ежегодная сверка сведений, содержащихся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rsidR="0068379C" w:rsidRDefault="0068379C">
      <w:pPr>
        <w:pStyle w:val="ConsPlusNormal"/>
        <w:spacing w:before="220"/>
        <w:ind w:firstLine="540"/>
        <w:jc w:val="both"/>
      </w:pPr>
      <w:r>
        <w:t>"неудовлетворительно", если не выполнены требования на оценку "удовлетворительно".</w:t>
      </w:r>
    </w:p>
    <w:p w:rsidR="0068379C" w:rsidRDefault="0068379C">
      <w:pPr>
        <w:pStyle w:val="ConsPlusNormal"/>
        <w:spacing w:before="220"/>
        <w:ind w:firstLine="540"/>
        <w:jc w:val="both"/>
      </w:pPr>
      <w:r>
        <w:t>6. Полнота и достоверность сведений, содержащихся в личных карточках из числа призывников и граждан, пребывающих в запасе, оцениваются:</w:t>
      </w:r>
    </w:p>
    <w:p w:rsidR="0068379C" w:rsidRDefault="0068379C">
      <w:pPr>
        <w:pStyle w:val="ConsPlusNormal"/>
        <w:spacing w:before="220"/>
        <w:ind w:firstLine="540"/>
        <w:jc w:val="both"/>
      </w:pPr>
      <w:r>
        <w:t>"отлично", если отсутствуют личные карточки граждан, подлежащих воинскому учету, &lt;*&gt;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68379C" w:rsidRDefault="0068379C">
      <w:pPr>
        <w:pStyle w:val="ConsPlusNormal"/>
        <w:spacing w:before="220"/>
        <w:ind w:firstLine="540"/>
        <w:jc w:val="both"/>
      </w:pPr>
      <w:r>
        <w:t>--------------------------------</w:t>
      </w:r>
    </w:p>
    <w:p w:rsidR="0068379C" w:rsidRDefault="0068379C">
      <w:pPr>
        <w:pStyle w:val="ConsPlusNormal"/>
        <w:spacing w:before="220"/>
        <w:ind w:firstLine="540"/>
        <w:jc w:val="both"/>
      </w:pPr>
      <w:r>
        <w:t>&lt;*&gt; Проверяется не менее 1% личных карточек граждан, подлежащих воинскому учету,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мобилизационных людских ресурсов проверяется 100% личных карточек граждан, подлежащих воинскому учету, оповещаемых и поставляемых граждан.</w:t>
      </w:r>
    </w:p>
    <w:p w:rsidR="0068379C" w:rsidRDefault="0068379C">
      <w:pPr>
        <w:pStyle w:val="ConsPlusNormal"/>
        <w:jc w:val="both"/>
      </w:pPr>
    </w:p>
    <w:p w:rsidR="0068379C" w:rsidRDefault="0068379C">
      <w:pPr>
        <w:pStyle w:val="ConsPlusNormal"/>
        <w:ind w:firstLine="540"/>
        <w:jc w:val="both"/>
      </w:pPr>
      <w:r>
        <w:t>"хорошо",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не превышает 5%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68379C" w:rsidRDefault="0068379C">
      <w:pPr>
        <w:pStyle w:val="ConsPlusNormal"/>
        <w:spacing w:before="220"/>
        <w:ind w:firstLine="540"/>
        <w:jc w:val="both"/>
      </w:pPr>
      <w:r>
        <w:t>"удовлетворительно",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68379C" w:rsidRDefault="0068379C">
      <w:pPr>
        <w:pStyle w:val="ConsPlusNormal"/>
        <w:spacing w:before="220"/>
        <w:ind w:firstLine="540"/>
        <w:jc w:val="both"/>
      </w:pPr>
      <w:r>
        <w:t>"неудовлетворительно", если не выполнены требования на оценку "удовлетворительно".</w:t>
      </w:r>
    </w:p>
    <w:p w:rsidR="0068379C" w:rsidRDefault="0068379C">
      <w:pPr>
        <w:pStyle w:val="ConsPlusNormal"/>
        <w:spacing w:before="220"/>
        <w:ind w:firstLine="540"/>
        <w:jc w:val="both"/>
      </w:pPr>
      <w:r>
        <w:lastRenderedPageBreak/>
        <w:t>7. Качество осуществления воинского учета призывников и граждан, пребывающих в запасе, в организациях оценивается:</w:t>
      </w:r>
    </w:p>
    <w:p w:rsidR="0068379C" w:rsidRDefault="0068379C">
      <w:pPr>
        <w:pStyle w:val="ConsPlusNormal"/>
        <w:spacing w:before="220"/>
        <w:ind w:firstLine="540"/>
        <w:jc w:val="both"/>
      </w:pPr>
      <w:r>
        <w:t>"отлично", если организация осуществления воинского учета оценивается не ниже "удовлетворительно", а полнота и достоверность сведений, содержащихся в личных карточках призывников и граждан, пребывающих в запасе, - "отлично";</w:t>
      </w:r>
    </w:p>
    <w:p w:rsidR="0068379C" w:rsidRDefault="0068379C">
      <w:pPr>
        <w:pStyle w:val="ConsPlusNormal"/>
        <w:spacing w:before="220"/>
        <w:ind w:firstLine="540"/>
        <w:jc w:val="both"/>
      </w:pPr>
      <w:r>
        <w:t>"хорошо", если организация осуществления воинского учета оценивается не ниже "удовлетворительно", полнота и достоверность сведений, содержащихся в личных карточках призывников и граждан, пребывающих в запасе, - "хорошо";</w:t>
      </w:r>
    </w:p>
    <w:p w:rsidR="0068379C" w:rsidRDefault="0068379C">
      <w:pPr>
        <w:pStyle w:val="ConsPlusNormal"/>
        <w:spacing w:before="220"/>
        <w:ind w:firstLine="540"/>
        <w:jc w:val="both"/>
      </w:pPr>
      <w:r>
        <w:t>"удовлетворительно", если организация осуществления воинского учета и полнота и достоверность сведений, содержащихся в личных карточках призывников и граждан, пребывающих в запасе, и оценены не ниже "удовлетворительно";</w:t>
      </w:r>
    </w:p>
    <w:p w:rsidR="0068379C" w:rsidRDefault="0068379C">
      <w:pPr>
        <w:pStyle w:val="ConsPlusNormal"/>
        <w:spacing w:before="220"/>
        <w:ind w:firstLine="540"/>
        <w:jc w:val="both"/>
      </w:pPr>
      <w:r>
        <w:t>"неудовлетворительно", если не выполнены требования на оценку "удовлетворительно".</w:t>
      </w:r>
    </w:p>
    <w:p w:rsidR="0068379C" w:rsidRDefault="0068379C">
      <w:pPr>
        <w:pStyle w:val="ConsPlusNormal"/>
        <w:spacing w:before="220"/>
        <w:ind w:firstLine="540"/>
        <w:jc w:val="both"/>
      </w:pPr>
      <w:r>
        <w:t>8. Результаты проверок доводятся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Российской Федерации, которые ведутся в военных комиссариатах муниципальных образований, в органах местного самоуправления и в организациях.</w:t>
      </w:r>
    </w:p>
    <w:p w:rsidR="0068379C" w:rsidRDefault="0068379C">
      <w:pPr>
        <w:pStyle w:val="ConsPlusNormal"/>
        <w:spacing w:before="220"/>
        <w:ind w:firstLine="540"/>
        <w:jc w:val="both"/>
      </w:pPr>
      <w:r>
        <w:t>9. При выявлении серьезных недостатков в ведении воинского учета организациями военные комиссары муниципальных образований (руководители органов местного самоуправления) сообщают об этом в военные комиссариаты субъектов Российской Федерации и в вышестоящий орган, которому подведомственна эта организация.</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1"/>
      </w:pPr>
      <w:r>
        <w:t>Приложение</w:t>
      </w:r>
    </w:p>
    <w:p w:rsidR="0068379C" w:rsidRDefault="0068379C">
      <w:pPr>
        <w:pStyle w:val="ConsPlusNormal"/>
        <w:jc w:val="right"/>
      </w:pPr>
      <w:r>
        <w:t>к Порядку</w:t>
      </w:r>
    </w:p>
    <w:p w:rsidR="0068379C" w:rsidRDefault="0068379C">
      <w:pPr>
        <w:pStyle w:val="ConsPlusNormal"/>
        <w:jc w:val="both"/>
      </w:pPr>
    </w:p>
    <w:p w:rsidR="0068379C" w:rsidRDefault="0068379C">
      <w:pPr>
        <w:pStyle w:val="ConsPlusTitle"/>
        <w:jc w:val="center"/>
      </w:pPr>
      <w:r>
        <w:t>ПЕРЕЧЕНЬ</w:t>
      </w:r>
    </w:p>
    <w:p w:rsidR="0068379C" w:rsidRDefault="0068379C">
      <w:pPr>
        <w:pStyle w:val="ConsPlusTitle"/>
        <w:jc w:val="center"/>
      </w:pPr>
      <w:r>
        <w:t>ОСНОВНЫХ ВОПРОСОВ, ПО КОТОРЫМ ПРОВЕРЯЕТСЯ РАБОТА</w:t>
      </w:r>
    </w:p>
    <w:p w:rsidR="0068379C" w:rsidRDefault="0068379C">
      <w:pPr>
        <w:pStyle w:val="ConsPlusTitle"/>
        <w:jc w:val="center"/>
      </w:pPr>
      <w:r>
        <w:t>ПО ВЕДЕНИЮ ВОИНСКОГО УЧЕТА И БРОНИРОВАНИЮ ГРАЖДАН,</w:t>
      </w:r>
    </w:p>
    <w:p w:rsidR="0068379C" w:rsidRDefault="0068379C">
      <w:pPr>
        <w:pStyle w:val="ConsPlusTitle"/>
        <w:jc w:val="center"/>
      </w:pPr>
      <w:r>
        <w:t>ПРЕБЫВАЮЩИХ В ЗАПАСЕ, В ОРГАНИЗАЦИЯХ</w:t>
      </w:r>
    </w:p>
    <w:p w:rsidR="0068379C" w:rsidRDefault="0068379C">
      <w:pPr>
        <w:pStyle w:val="ConsPlusNormal"/>
        <w:jc w:val="both"/>
      </w:pPr>
    </w:p>
    <w:p w:rsidR="0068379C" w:rsidRDefault="0068379C">
      <w:pPr>
        <w:pStyle w:val="ConsPlusNormal"/>
        <w:ind w:firstLine="540"/>
        <w:jc w:val="both"/>
      </w:pPr>
      <w:r>
        <w:t>1. Выделение для военно-учетного стола (работника, осуществляющего воинский учет в организации) специально оборудованного помещения и железных шкафов, обеспечивающих сохранность документов по воинскому учету.</w:t>
      </w:r>
    </w:p>
    <w:p w:rsidR="0068379C" w:rsidRDefault="0068379C">
      <w:pPr>
        <w:pStyle w:val="ConsPlusNormal"/>
        <w:spacing w:before="220"/>
        <w:ind w:firstLine="540"/>
        <w:jc w:val="both"/>
      </w:pPr>
      <w:r>
        <w:t>2. Согласование приказа руководителя организации по определению персонального состава и функциональных обязанностей работников по ведению воинского учета, в т.ч. бронированию граждан, с военным комиссариатом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rsidR="0068379C" w:rsidRDefault="0068379C">
      <w:pPr>
        <w:pStyle w:val="ConsPlusNormal"/>
        <w:spacing w:before="220"/>
        <w:ind w:firstLine="540"/>
        <w:jc w:val="both"/>
      </w:pPr>
      <w:r>
        <w:t>3. Организация взаимодействия кадрового органа организации с военным комиссариатом муниципального образования (муниципальных образований) (органом местного самоуправления) по назначению на должность, перемещению и увольнению работников, занимающихся в организациях воинским учетом и бронированием граждан, пребывающих в запасе.</w:t>
      </w:r>
    </w:p>
    <w:p w:rsidR="0068379C" w:rsidRDefault="0068379C">
      <w:pPr>
        <w:pStyle w:val="ConsPlusNormal"/>
        <w:spacing w:before="220"/>
        <w:ind w:firstLine="540"/>
        <w:jc w:val="both"/>
      </w:pPr>
      <w:r>
        <w:lastRenderedPageBreak/>
        <w:t>4. Согласование плана работы по осуществлению воинского учета и бронирования граждан, пребывающих в запасе, с военным комиссариатом муниципального образования (муниципальных образований), полнота и качество его выполнения.</w:t>
      </w:r>
    </w:p>
    <w:p w:rsidR="0068379C" w:rsidRDefault="0068379C">
      <w:pPr>
        <w:pStyle w:val="ConsPlusNormal"/>
        <w:spacing w:before="220"/>
        <w:ind w:firstLine="540"/>
        <w:jc w:val="both"/>
      </w:pPr>
      <w:r>
        <w:t>5. Наличие руководящих документов по вопросам воинского учета и бронирования граждан, пребывающих в запасе, Методических рекомендаций по ведению воинского учета в организациях (разработанных Главным организационно-мобилизационным управлением Генерального штаба Вооруженных Сил Российской Федерации), пособий и разработок, указаний военного комиссариата муниципального образования (муниципальных образований).</w:t>
      </w:r>
    </w:p>
    <w:p w:rsidR="0068379C" w:rsidRDefault="0068379C">
      <w:pPr>
        <w:pStyle w:val="ConsPlusNormal"/>
        <w:spacing w:before="220"/>
        <w:ind w:firstLine="540"/>
        <w:jc w:val="both"/>
      </w:pPr>
      <w:r>
        <w:t>6. Организация контроля за работой военно-учетного стола (работника, осуществляющего воинский учет в организации) со стороны руководителя, кадрового органа организации и вышестоящего органа, которому подведомственна эта организация.</w:t>
      </w:r>
    </w:p>
    <w:p w:rsidR="0068379C" w:rsidRDefault="0068379C">
      <w:pPr>
        <w:pStyle w:val="ConsPlusNormal"/>
        <w:spacing w:before="220"/>
        <w:ind w:firstLine="540"/>
        <w:jc w:val="both"/>
      </w:pPr>
      <w:r>
        <w:t xml:space="preserve">7. Проведение военно-учетным столом (работником, осуществляющим воинский учет в организации) работы по разъяснению гражданам порядка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34" w:history="1">
        <w:r>
          <w:rPr>
            <w:color w:val="0000FF"/>
          </w:rPr>
          <w:t>Положением</w:t>
        </w:r>
      </w:hyperlink>
      <w:r>
        <w:t xml:space="preserve"> о воинской учете, информированию граждан об их ответственности за неисполнение указанных обязанностей. Наличие информационных стендов.</w:t>
      </w:r>
    </w:p>
    <w:p w:rsidR="0068379C" w:rsidRDefault="0068379C">
      <w:pPr>
        <w:pStyle w:val="ConsPlusNormal"/>
        <w:spacing w:before="220"/>
        <w:ind w:firstLine="540"/>
        <w:jc w:val="both"/>
      </w:pPr>
      <w:r>
        <w:t>8. Соблюдение установленного порядка ведения и хранения личных карточек граждан.</w:t>
      </w:r>
    </w:p>
    <w:p w:rsidR="0068379C" w:rsidRDefault="0068379C">
      <w:pPr>
        <w:pStyle w:val="ConsPlusNormal"/>
        <w:spacing w:before="220"/>
        <w:ind w:firstLine="540"/>
        <w:jc w:val="both"/>
      </w:pPr>
      <w:r>
        <w:t>9. Полнота и достоверность сведений, содержащихся в личных карточках граждан, изучение военно-учетных признаков методом личного общения с несколькими гражданами, пребывающими в запасе (работающими в организации), и проведением сверки учетных данных, содержащихся в документах воинского учета этих граждан, с данными их личных карточек.</w:t>
      </w:r>
    </w:p>
    <w:p w:rsidR="0068379C" w:rsidRDefault="0068379C">
      <w:pPr>
        <w:pStyle w:val="ConsPlusNormal"/>
        <w:spacing w:before="220"/>
        <w:ind w:firstLine="540"/>
        <w:jc w:val="both"/>
      </w:pPr>
      <w:r>
        <w:t>10. Проведение сверки сведений о воинском учете, содержащихся в личных карточках со сведениями, содержащимися в документах воинского учета граждан и документах воинского учета соответствующих военных комиссариатов муниципальных образований и (или) органов местного самоуправления (в том числе с военными комиссариатами других муниципальных образований, в которых работающие в организации граждане состоят на воинском учете).</w:t>
      </w:r>
    </w:p>
    <w:p w:rsidR="0068379C" w:rsidRDefault="0068379C">
      <w:pPr>
        <w:pStyle w:val="ConsPlusNormal"/>
        <w:spacing w:before="220"/>
        <w:ind w:firstLine="540"/>
        <w:jc w:val="both"/>
      </w:pPr>
      <w:r>
        <w:t>11. Полнота и своевременность сообщения военно-учетным столом (работником, осуществляющим воинский учет в организации) в военный комиссариат муниципального образования (муниципальных образований)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Внесение указанных изменений в личные карточки граждан.</w:t>
      </w:r>
    </w:p>
    <w:p w:rsidR="0068379C" w:rsidRDefault="0068379C">
      <w:pPr>
        <w:pStyle w:val="ConsPlusNormal"/>
        <w:spacing w:before="220"/>
        <w:ind w:firstLine="540"/>
        <w:jc w:val="both"/>
      </w:pPr>
      <w:r>
        <w:t>12. Проведение военно-учетным столом (работником, осуществляющим воинский учет в организации) мероприятий по проверке у граждан, принимаемых на работу, наличия отметок в паспортах граждан Российской Федерации об их отношении к воинской обязанности, по выявлению граждан, подлежащих постановке на воинский учет по месту работы и (или) месту жительства (месту пребывания) и принятие мер к постановке их на воинский учет.</w:t>
      </w:r>
    </w:p>
    <w:p w:rsidR="0068379C" w:rsidRDefault="0068379C">
      <w:pPr>
        <w:pStyle w:val="ConsPlusNormal"/>
        <w:spacing w:before="220"/>
        <w:ind w:firstLine="540"/>
        <w:jc w:val="both"/>
      </w:pPr>
      <w:r>
        <w:t>13. Полнота и своевременность направления по запросам соответствующих военных комиссариатов муниципальных образований и (или) органов местного самоуправления необходимых сведений о гражданах, состоящих на воинском учете, а также о гражданах, не состоящих, но обязанных состоять на воинском учете.</w:t>
      </w:r>
    </w:p>
    <w:p w:rsidR="0068379C" w:rsidRDefault="0068379C">
      <w:pPr>
        <w:pStyle w:val="ConsPlusNormal"/>
        <w:spacing w:before="220"/>
        <w:ind w:firstLine="540"/>
        <w:jc w:val="both"/>
      </w:pPr>
      <w:r>
        <w:t>14. Полнота и своевременность направления в соответствующие военные комиссариаты муниципальных образований и (или) органы местного самоуправления сведений о гражданах, подлежащих воинскому учету и принятию (поступлению) или увольнению (отчислению) их с работы (из образовательных организаций).</w:t>
      </w:r>
    </w:p>
    <w:p w:rsidR="0068379C" w:rsidRDefault="0068379C">
      <w:pPr>
        <w:pStyle w:val="ConsPlusNormal"/>
        <w:spacing w:before="220"/>
        <w:ind w:firstLine="540"/>
        <w:jc w:val="both"/>
      </w:pPr>
      <w:r>
        <w:lastRenderedPageBreak/>
        <w:t>15. Полнота и своевременность представления в соответствующие военные комиссариаты списков граждан мужского пола 15- и 16-летнего возраста.</w:t>
      </w:r>
    </w:p>
    <w:p w:rsidR="0068379C" w:rsidRDefault="0068379C">
      <w:pPr>
        <w:pStyle w:val="ConsPlusNormal"/>
        <w:spacing w:before="220"/>
        <w:ind w:firstLine="540"/>
        <w:jc w:val="both"/>
      </w:pPr>
      <w:r>
        <w:t>16. Полнота и своевременность представления по запросам соответствующих военных комиссариатов муниципальных образований списков граждан мужского пола, подлежащих первоначальной постановке на воинский учет.</w:t>
      </w:r>
    </w:p>
    <w:p w:rsidR="0068379C" w:rsidRDefault="0068379C">
      <w:pPr>
        <w:pStyle w:val="ConsPlusNormal"/>
        <w:spacing w:before="220"/>
        <w:ind w:firstLine="540"/>
        <w:jc w:val="both"/>
      </w:pPr>
      <w:r>
        <w:t>17. Направление в военный комиссариат муниципального образования (муниципальных образований) сведений о гражданах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68379C" w:rsidRDefault="0068379C">
      <w:pPr>
        <w:pStyle w:val="ConsPlusNormal"/>
        <w:spacing w:before="220"/>
        <w:ind w:firstLine="540"/>
        <w:jc w:val="both"/>
      </w:pPr>
      <w:r>
        <w:t>18. Выполнение руководителями, другими ответственными за военно-учетную работу должностными лицами (работниками) организаций обязанностей по оповещению граждан о вызовах (повестках) соответствующих военных комиссариатов муниципальных образований и обеспечению их своевременной явки в места, указанные военными комиссариатами муниципальных образований. Наличие соответствующих подтверждающих документов (журналов).</w:t>
      </w:r>
    </w:p>
    <w:p w:rsidR="0068379C" w:rsidRDefault="0068379C">
      <w:pPr>
        <w:pStyle w:val="ConsPlusNormal"/>
        <w:spacing w:before="220"/>
        <w:ind w:firstLine="540"/>
        <w:jc w:val="both"/>
      </w:pPr>
      <w:r>
        <w:t>19. Организация выдачи работниками, осуществляющими воинский учет в организации, гражданам расписок о приеме от них документов воинского учета.</w:t>
      </w:r>
    </w:p>
    <w:p w:rsidR="0068379C" w:rsidRDefault="0068379C">
      <w:pPr>
        <w:pStyle w:val="ConsPlusNormal"/>
        <w:spacing w:before="220"/>
        <w:ind w:firstLine="540"/>
        <w:jc w:val="both"/>
      </w:pPr>
      <w:r>
        <w:t>20. Наличие Перечня должностей и профессий, по которым бронируются граждане, пребывающие в запасе (выписки из него), и организация работы по его применению. Правомерность и своевременность оформления бронирования граждан, пребывающих в запасе. Наличие списка граждан, подлежащих зачислению на специальный учет. Своевременность аннулирования отсрочек от призыва на военную службу по мобилизации и в военное время граждан, пребывающих в запасе, утративших право на отсрочку, и сообщение в военный комиссариат муниципального образования (муниципальных образований) (в 5-дневный срок).</w:t>
      </w:r>
    </w:p>
    <w:p w:rsidR="0068379C" w:rsidRDefault="0068379C">
      <w:pPr>
        <w:pStyle w:val="ConsPlusNormal"/>
        <w:spacing w:before="220"/>
        <w:ind w:firstLine="540"/>
        <w:jc w:val="both"/>
      </w:pPr>
      <w:r>
        <w:t>21. Наличие бланков удостоверений об отсрочке от призыва на военную службу по мобилизации и в военное время, а также бланков извещений о зачислении на специальный воинский учет (далее - бланки специального учета), состояние их учета и порядок хранения в организации. Соответствие учетных данных по бланкам специального учета организации учетным данным по бланкам документов строгой отчетности военного комиссариата муниципального образования (муниципальных образований). Порядок передачи бланков специального учета на время отпуска (болезни) военно-учетного работника. Наличие и правильность ведения книги учета бланков специального учета, книги учета передачи бланков специального воинского учета.</w:t>
      </w:r>
    </w:p>
    <w:p w:rsidR="0068379C" w:rsidRDefault="0068379C">
      <w:pPr>
        <w:pStyle w:val="ConsPlusNormal"/>
        <w:spacing w:before="220"/>
        <w:ind w:firstLine="540"/>
        <w:jc w:val="both"/>
      </w:pPr>
      <w:r>
        <w:t>22. Полнота и качество разработки, периодичность уточнения плана мероприятий по вручению удостоверений об отсрочке от призыва на военную службу по мобилизации и в военное время. Наличие ведомостей на выдачу удостоверений об отсрочке от призыва на военную службу по мобилизации и в военное время.</w:t>
      </w:r>
    </w:p>
    <w:p w:rsidR="0068379C" w:rsidRDefault="0068379C">
      <w:pPr>
        <w:pStyle w:val="ConsPlusNormal"/>
        <w:spacing w:before="220"/>
        <w:ind w:firstLine="540"/>
        <w:jc w:val="both"/>
      </w:pPr>
      <w:r>
        <w:t>23. Полнота и своевременность представления в военные комиссариаты муниципальных образований установленной отчетности, в том числе о численности работников организации.</w:t>
      </w:r>
    </w:p>
    <w:p w:rsidR="0068379C" w:rsidRDefault="0068379C">
      <w:pPr>
        <w:pStyle w:val="ConsPlusNormal"/>
        <w:spacing w:before="220"/>
        <w:ind w:firstLine="540"/>
        <w:jc w:val="both"/>
      </w:pPr>
      <w:r>
        <w:t>24. Устранение недостатков, выявленных в ходе предыдущих проверок.</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lastRenderedPageBreak/>
        <w:t>Приложение N 2</w:t>
      </w:r>
    </w:p>
    <w:p w:rsidR="0068379C" w:rsidRDefault="0068379C">
      <w:pPr>
        <w:pStyle w:val="ConsPlusNormal"/>
        <w:jc w:val="right"/>
      </w:pPr>
      <w:r>
        <w:t xml:space="preserve">к Методическим рекомендациям </w:t>
      </w:r>
      <w:hyperlink w:anchor="P48" w:history="1">
        <w:r>
          <w:rPr>
            <w:color w:val="0000FF"/>
          </w:rPr>
          <w:t>(п. 12)</w:t>
        </w:r>
      </w:hyperlink>
    </w:p>
    <w:p w:rsidR="0068379C" w:rsidRDefault="0068379C">
      <w:pPr>
        <w:pStyle w:val="ConsPlusNormal"/>
        <w:jc w:val="both"/>
      </w:pPr>
    </w:p>
    <w:p w:rsidR="0068379C" w:rsidRDefault="0068379C">
      <w:pPr>
        <w:pStyle w:val="ConsPlusTitle"/>
        <w:jc w:val="center"/>
      </w:pPr>
      <w:bookmarkStart w:id="15" w:name="P309"/>
      <w:bookmarkEnd w:id="15"/>
      <w:r>
        <w:t>ПЕРЕЧЕНЬ</w:t>
      </w:r>
    </w:p>
    <w:p w:rsidR="0068379C" w:rsidRDefault="0068379C">
      <w:pPr>
        <w:pStyle w:val="ConsPlusTitle"/>
        <w:jc w:val="center"/>
      </w:pPr>
      <w:r>
        <w:t>ВОЕННО-УЧЕТНЫХ СПЕЦИАЛЬНОСТЕЙ, А ТАКЖЕ ПРОФЕССИЙ,</w:t>
      </w:r>
    </w:p>
    <w:p w:rsidR="0068379C" w:rsidRDefault="0068379C">
      <w:pPr>
        <w:pStyle w:val="ConsPlusTitle"/>
        <w:jc w:val="center"/>
      </w:pPr>
      <w:r>
        <w:t>СПЕЦИАЛЬНОСТЕЙ, ПРИ НАЛИЧИИ КОТОРЫХ ГРАЖДАНЕ ЖЕНСКОГО ПОЛА</w:t>
      </w:r>
    </w:p>
    <w:p w:rsidR="0068379C" w:rsidRDefault="0068379C">
      <w:pPr>
        <w:pStyle w:val="ConsPlusTitle"/>
        <w:jc w:val="center"/>
      </w:pPr>
      <w:r>
        <w:t>ПОЛУЧАЮТ ВОЕННО-УЧЕТНЫЕ СПЕЦИАЛЬНОСТИ И ПОДЛЕЖАТ</w:t>
      </w:r>
    </w:p>
    <w:p w:rsidR="0068379C" w:rsidRDefault="0068379C">
      <w:pPr>
        <w:pStyle w:val="ConsPlusTitle"/>
        <w:jc w:val="center"/>
      </w:pPr>
      <w:r>
        <w:t>ПОСТАНОВКЕ НА ВОИНСКИЙ УЧЕТ</w:t>
      </w:r>
    </w:p>
    <w:p w:rsidR="0068379C" w:rsidRDefault="0068379C">
      <w:pPr>
        <w:pStyle w:val="ConsPlusNormal"/>
        <w:jc w:val="both"/>
      </w:pPr>
    </w:p>
    <w:p w:rsidR="0068379C" w:rsidRDefault="0068379C">
      <w:pPr>
        <w:pStyle w:val="ConsPlusTitle"/>
        <w:jc w:val="center"/>
        <w:outlineLvl w:val="1"/>
      </w:pPr>
      <w:r>
        <w:t>I. Военно-учетные специальности</w:t>
      </w:r>
    </w:p>
    <w:p w:rsidR="0068379C" w:rsidRDefault="0068379C">
      <w:pPr>
        <w:pStyle w:val="ConsPlusNormal"/>
        <w:jc w:val="both"/>
      </w:pPr>
    </w:p>
    <w:p w:rsidR="0068379C" w:rsidRDefault="0068379C">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w:t>
      </w:r>
      <w:hyperlink r:id="rId35" w:history="1">
        <w:r>
          <w:rPr>
            <w:color w:val="0000FF"/>
          </w:rPr>
          <w:t>законом</w:t>
        </w:r>
      </w:hyperlink>
      <w:r>
        <w:t xml:space="preserve"> "О воинской обязанности и военной службе" предусмотрена военная служба.</w:t>
      </w:r>
    </w:p>
    <w:p w:rsidR="0068379C" w:rsidRDefault="0068379C">
      <w:pPr>
        <w:pStyle w:val="ConsPlusNormal"/>
        <w:jc w:val="both"/>
      </w:pPr>
    </w:p>
    <w:p w:rsidR="0068379C" w:rsidRDefault="0068379C">
      <w:pPr>
        <w:pStyle w:val="ConsPlusTitle"/>
        <w:jc w:val="center"/>
        <w:outlineLvl w:val="1"/>
      </w:pPr>
      <w:r>
        <w:t>II. Профессии, специальности и направления подготовки,</w:t>
      </w:r>
    </w:p>
    <w:p w:rsidR="0068379C" w:rsidRDefault="0068379C">
      <w:pPr>
        <w:pStyle w:val="ConsPlusTitle"/>
        <w:jc w:val="center"/>
      </w:pPr>
      <w:r>
        <w:t>полученные в образовательных организациях и других</w:t>
      </w:r>
    </w:p>
    <w:p w:rsidR="0068379C" w:rsidRDefault="0068379C">
      <w:pPr>
        <w:pStyle w:val="ConsPlusTitle"/>
        <w:jc w:val="center"/>
      </w:pPr>
      <w:r>
        <w:t>организациях, при наличии которых граждане женского</w:t>
      </w:r>
    </w:p>
    <w:p w:rsidR="0068379C" w:rsidRDefault="0068379C">
      <w:pPr>
        <w:pStyle w:val="ConsPlusTitle"/>
        <w:jc w:val="center"/>
      </w:pPr>
      <w:r>
        <w:t>пола получают военно-учетные специальности</w:t>
      </w:r>
    </w:p>
    <w:p w:rsidR="0068379C" w:rsidRDefault="0068379C">
      <w:pPr>
        <w:pStyle w:val="ConsPlusTitle"/>
        <w:jc w:val="center"/>
      </w:pPr>
      <w:r>
        <w:t>и подлежат постановке на воинский учет</w:t>
      </w:r>
    </w:p>
    <w:p w:rsidR="0068379C" w:rsidRDefault="0068379C">
      <w:pPr>
        <w:pStyle w:val="ConsPlusNormal"/>
        <w:jc w:val="both"/>
      </w:pPr>
    </w:p>
    <w:p w:rsidR="0068379C" w:rsidRDefault="0068379C">
      <w:pPr>
        <w:pStyle w:val="ConsPlusTitle"/>
        <w:jc w:val="center"/>
        <w:outlineLvl w:val="2"/>
      </w:pPr>
      <w:r>
        <w:t>1. Связь</w:t>
      </w:r>
    </w:p>
    <w:p w:rsidR="0068379C" w:rsidRDefault="0068379C">
      <w:pPr>
        <w:pStyle w:val="ConsPlusNormal"/>
        <w:jc w:val="both"/>
      </w:pPr>
    </w:p>
    <w:p w:rsidR="0068379C" w:rsidRDefault="0068379C">
      <w:pPr>
        <w:pStyle w:val="ConsPlusTitle"/>
        <w:jc w:val="center"/>
        <w:outlineLvl w:val="3"/>
      </w:pPr>
      <w:r>
        <w:t>Профессии рабочих, по которым осуществляется</w:t>
      </w:r>
    </w:p>
    <w:p w:rsidR="0068379C" w:rsidRDefault="0068379C">
      <w:pPr>
        <w:pStyle w:val="ConsPlusTitle"/>
        <w:jc w:val="center"/>
      </w:pPr>
      <w:r>
        <w:t>профессиональное обучение</w:t>
      </w:r>
    </w:p>
    <w:p w:rsidR="0068379C" w:rsidRDefault="0068379C">
      <w:pPr>
        <w:pStyle w:val="ConsPlusNormal"/>
        <w:jc w:val="both"/>
      </w:pPr>
    </w:p>
    <w:p w:rsidR="0068379C" w:rsidRDefault="0068379C">
      <w:pPr>
        <w:pStyle w:val="ConsPlusNormal"/>
        <w:ind w:firstLine="540"/>
        <w:jc w:val="both"/>
      </w:pPr>
      <w:r>
        <w:t>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rsidR="0068379C" w:rsidRDefault="0068379C">
      <w:pPr>
        <w:pStyle w:val="ConsPlusNormal"/>
        <w:jc w:val="both"/>
      </w:pPr>
    </w:p>
    <w:p w:rsidR="0068379C" w:rsidRDefault="0068379C">
      <w:pPr>
        <w:pStyle w:val="ConsPlusTitle"/>
        <w:jc w:val="center"/>
        <w:outlineLvl w:val="3"/>
      </w:pPr>
      <w:r>
        <w:t>Специальности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rsidR="0068379C" w:rsidRDefault="0068379C">
      <w:pPr>
        <w:pStyle w:val="ConsPlusNormal"/>
        <w:jc w:val="both"/>
      </w:pPr>
    </w:p>
    <w:p w:rsidR="0068379C" w:rsidRDefault="0068379C">
      <w:pPr>
        <w:pStyle w:val="ConsPlusTitle"/>
        <w:jc w:val="center"/>
        <w:outlineLvl w:val="3"/>
      </w:pPr>
      <w:r>
        <w:t>Специальности и направления подготовки высшего образования</w:t>
      </w:r>
    </w:p>
    <w:p w:rsidR="0068379C" w:rsidRDefault="0068379C">
      <w:pPr>
        <w:pStyle w:val="ConsPlusNormal"/>
        <w:jc w:val="both"/>
      </w:pPr>
    </w:p>
    <w:p w:rsidR="0068379C" w:rsidRDefault="0068379C">
      <w:pPr>
        <w:pStyle w:val="ConsPlusTitle"/>
        <w:jc w:val="center"/>
        <w:outlineLvl w:val="2"/>
      </w:pPr>
      <w:r>
        <w:t>2. Вычислительная техника</w:t>
      </w:r>
    </w:p>
    <w:p w:rsidR="0068379C" w:rsidRDefault="0068379C">
      <w:pPr>
        <w:pStyle w:val="ConsPlusNormal"/>
        <w:jc w:val="both"/>
      </w:pPr>
    </w:p>
    <w:p w:rsidR="0068379C" w:rsidRDefault="0068379C">
      <w:pPr>
        <w:pStyle w:val="ConsPlusTitle"/>
        <w:jc w:val="center"/>
        <w:outlineLvl w:val="3"/>
      </w:pPr>
      <w:r>
        <w:t>Профессии рабочих, по которым осуществляется</w:t>
      </w:r>
    </w:p>
    <w:p w:rsidR="0068379C" w:rsidRDefault="0068379C">
      <w:pPr>
        <w:pStyle w:val="ConsPlusTitle"/>
        <w:jc w:val="center"/>
      </w:pPr>
      <w:r>
        <w:t>профессиональное обучение</w:t>
      </w:r>
    </w:p>
    <w:p w:rsidR="0068379C" w:rsidRDefault="0068379C">
      <w:pPr>
        <w:pStyle w:val="ConsPlusNormal"/>
        <w:jc w:val="both"/>
      </w:pPr>
    </w:p>
    <w:p w:rsidR="0068379C" w:rsidRDefault="0068379C">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68379C" w:rsidRDefault="0068379C">
      <w:pPr>
        <w:pStyle w:val="ConsPlusNormal"/>
        <w:jc w:val="both"/>
      </w:pPr>
    </w:p>
    <w:p w:rsidR="0068379C" w:rsidRDefault="0068379C">
      <w:pPr>
        <w:pStyle w:val="ConsPlusTitle"/>
        <w:jc w:val="center"/>
        <w:outlineLvl w:val="3"/>
      </w:pPr>
      <w:r>
        <w:t>Специальности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Компьютерные сети, информационные системы (по отраслям), программирование в компьютерных системах.</w:t>
      </w:r>
    </w:p>
    <w:p w:rsidR="0068379C" w:rsidRDefault="0068379C">
      <w:pPr>
        <w:pStyle w:val="ConsPlusNormal"/>
        <w:jc w:val="both"/>
      </w:pPr>
    </w:p>
    <w:p w:rsidR="0068379C" w:rsidRDefault="0068379C">
      <w:pPr>
        <w:pStyle w:val="ConsPlusTitle"/>
        <w:jc w:val="center"/>
        <w:outlineLvl w:val="3"/>
      </w:pPr>
      <w:r>
        <w:t>Специальности и направления подготовки высшего образования</w:t>
      </w:r>
    </w:p>
    <w:p w:rsidR="0068379C" w:rsidRDefault="0068379C">
      <w:pPr>
        <w:pStyle w:val="ConsPlusNormal"/>
        <w:jc w:val="both"/>
      </w:pPr>
    </w:p>
    <w:p w:rsidR="0068379C" w:rsidRDefault="0068379C">
      <w:pPr>
        <w:pStyle w:val="ConsPlusNormal"/>
        <w:ind w:firstLine="540"/>
        <w:jc w:val="both"/>
      </w:pPr>
      <w:r>
        <w:t>Информатика и вычислительная техника.</w:t>
      </w:r>
    </w:p>
    <w:p w:rsidR="0068379C" w:rsidRDefault="0068379C">
      <w:pPr>
        <w:pStyle w:val="ConsPlusNormal"/>
        <w:jc w:val="both"/>
      </w:pPr>
    </w:p>
    <w:p w:rsidR="0068379C" w:rsidRDefault="0068379C">
      <w:pPr>
        <w:pStyle w:val="ConsPlusTitle"/>
        <w:jc w:val="center"/>
        <w:outlineLvl w:val="2"/>
      </w:pPr>
      <w:r>
        <w:t>3. Оптические и звукометрические средства измерения</w:t>
      </w:r>
    </w:p>
    <w:p w:rsidR="0068379C" w:rsidRDefault="0068379C">
      <w:pPr>
        <w:pStyle w:val="ConsPlusTitle"/>
        <w:jc w:val="center"/>
      </w:pPr>
      <w:r>
        <w:t>и метеорология</w:t>
      </w:r>
    </w:p>
    <w:p w:rsidR="0068379C" w:rsidRDefault="0068379C">
      <w:pPr>
        <w:pStyle w:val="ConsPlusNormal"/>
        <w:jc w:val="both"/>
      </w:pPr>
    </w:p>
    <w:p w:rsidR="0068379C" w:rsidRDefault="0068379C">
      <w:pPr>
        <w:pStyle w:val="ConsPlusTitle"/>
        <w:jc w:val="center"/>
        <w:outlineLvl w:val="3"/>
      </w:pPr>
      <w:r>
        <w:t>Профессии рабочих, по которым осуществляется</w:t>
      </w:r>
    </w:p>
    <w:p w:rsidR="0068379C" w:rsidRDefault="0068379C">
      <w:pPr>
        <w:pStyle w:val="ConsPlusTitle"/>
        <w:jc w:val="center"/>
      </w:pPr>
      <w:r>
        <w:t>профессиональное обучение</w:t>
      </w:r>
    </w:p>
    <w:p w:rsidR="0068379C" w:rsidRDefault="0068379C">
      <w:pPr>
        <w:pStyle w:val="ConsPlusNormal"/>
        <w:jc w:val="both"/>
      </w:pPr>
    </w:p>
    <w:p w:rsidR="0068379C" w:rsidRDefault="0068379C">
      <w:pPr>
        <w:pStyle w:val="ConsPlusNormal"/>
        <w:ind w:firstLine="540"/>
        <w:jc w:val="both"/>
      </w:pPr>
      <w:r>
        <w:t>Оптик, оптик-механик.</w:t>
      </w:r>
    </w:p>
    <w:p w:rsidR="0068379C" w:rsidRDefault="0068379C">
      <w:pPr>
        <w:pStyle w:val="ConsPlusNormal"/>
        <w:jc w:val="both"/>
      </w:pPr>
    </w:p>
    <w:p w:rsidR="0068379C" w:rsidRDefault="0068379C">
      <w:pPr>
        <w:pStyle w:val="ConsPlusTitle"/>
        <w:jc w:val="center"/>
        <w:outlineLvl w:val="3"/>
      </w:pPr>
      <w:r>
        <w:t>Специальности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Гидрология, метеорология, прикладная геодезия, аэрофотогеодезия.</w:t>
      </w:r>
    </w:p>
    <w:p w:rsidR="0068379C" w:rsidRDefault="0068379C">
      <w:pPr>
        <w:pStyle w:val="ConsPlusNormal"/>
        <w:jc w:val="both"/>
      </w:pPr>
    </w:p>
    <w:p w:rsidR="0068379C" w:rsidRDefault="0068379C">
      <w:pPr>
        <w:pStyle w:val="ConsPlusTitle"/>
        <w:jc w:val="center"/>
        <w:outlineLvl w:val="3"/>
      </w:pPr>
      <w:r>
        <w:t>Специальности и направления подготовки высшего образования</w:t>
      </w:r>
    </w:p>
    <w:p w:rsidR="0068379C" w:rsidRDefault="0068379C">
      <w:pPr>
        <w:pStyle w:val="ConsPlusNormal"/>
        <w:jc w:val="both"/>
      </w:pPr>
    </w:p>
    <w:p w:rsidR="0068379C" w:rsidRDefault="0068379C">
      <w:pPr>
        <w:pStyle w:val="ConsPlusNormal"/>
        <w:ind w:firstLine="540"/>
        <w:jc w:val="both"/>
      </w:pPr>
      <w:r>
        <w:t>Гидрометеорология, геодезия.</w:t>
      </w:r>
    </w:p>
    <w:p w:rsidR="0068379C" w:rsidRDefault="0068379C">
      <w:pPr>
        <w:pStyle w:val="ConsPlusNormal"/>
        <w:jc w:val="both"/>
      </w:pPr>
    </w:p>
    <w:p w:rsidR="0068379C" w:rsidRDefault="0068379C">
      <w:pPr>
        <w:pStyle w:val="ConsPlusTitle"/>
        <w:jc w:val="center"/>
        <w:outlineLvl w:val="2"/>
      </w:pPr>
      <w:r>
        <w:t>4. Медицина</w:t>
      </w:r>
    </w:p>
    <w:p w:rsidR="0068379C" w:rsidRDefault="0068379C">
      <w:pPr>
        <w:pStyle w:val="ConsPlusNormal"/>
        <w:jc w:val="both"/>
      </w:pPr>
    </w:p>
    <w:p w:rsidR="0068379C" w:rsidRDefault="0068379C">
      <w:pPr>
        <w:pStyle w:val="ConsPlusTitle"/>
        <w:jc w:val="center"/>
        <w:outlineLvl w:val="3"/>
      </w:pPr>
      <w:r>
        <w:t>Профессии рабочих, по которым осуществляется</w:t>
      </w:r>
    </w:p>
    <w:p w:rsidR="0068379C" w:rsidRDefault="0068379C">
      <w:pPr>
        <w:pStyle w:val="ConsPlusTitle"/>
        <w:jc w:val="center"/>
      </w:pPr>
      <w:r>
        <w:t>профессиональное обучение</w:t>
      </w:r>
    </w:p>
    <w:p w:rsidR="0068379C" w:rsidRDefault="0068379C">
      <w:pPr>
        <w:pStyle w:val="ConsPlusNormal"/>
        <w:jc w:val="both"/>
      </w:pPr>
    </w:p>
    <w:p w:rsidR="0068379C" w:rsidRDefault="0068379C">
      <w:pPr>
        <w:pStyle w:val="ConsPlusNormal"/>
        <w:ind w:firstLine="540"/>
        <w:jc w:val="both"/>
      </w:pPr>
      <w:r>
        <w:t>Дезинфектор, оператор дезинсекционных установок, рентгеномеханик.</w:t>
      </w:r>
    </w:p>
    <w:p w:rsidR="0068379C" w:rsidRDefault="0068379C">
      <w:pPr>
        <w:pStyle w:val="ConsPlusNormal"/>
        <w:jc w:val="both"/>
      </w:pPr>
    </w:p>
    <w:p w:rsidR="0068379C" w:rsidRDefault="0068379C">
      <w:pPr>
        <w:pStyle w:val="ConsPlusTitle"/>
        <w:jc w:val="center"/>
        <w:outlineLvl w:val="3"/>
      </w:pPr>
      <w:r>
        <w:t>Специальности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68379C" w:rsidRDefault="0068379C">
      <w:pPr>
        <w:pStyle w:val="ConsPlusNormal"/>
        <w:jc w:val="both"/>
      </w:pPr>
    </w:p>
    <w:p w:rsidR="0068379C" w:rsidRDefault="0068379C">
      <w:pPr>
        <w:pStyle w:val="ConsPlusTitle"/>
        <w:jc w:val="center"/>
        <w:outlineLvl w:val="3"/>
      </w:pPr>
      <w:r>
        <w:t>Специальности и направления подготовки высшего образования</w:t>
      </w:r>
    </w:p>
    <w:p w:rsidR="0068379C" w:rsidRDefault="0068379C">
      <w:pPr>
        <w:pStyle w:val="ConsPlusNormal"/>
        <w:jc w:val="both"/>
      </w:pPr>
    </w:p>
    <w:p w:rsidR="0068379C" w:rsidRDefault="0068379C">
      <w:pPr>
        <w:pStyle w:val="ConsPlusNormal"/>
        <w:ind w:firstLine="540"/>
        <w:jc w:val="both"/>
      </w:pPr>
      <w:r>
        <w:t>Лечебное дело, педиатрия, медико-профилактическое дело, стоматология, фармация, сестринское дело.</w:t>
      </w:r>
    </w:p>
    <w:p w:rsidR="0068379C" w:rsidRDefault="0068379C">
      <w:pPr>
        <w:pStyle w:val="ConsPlusNormal"/>
        <w:jc w:val="both"/>
      </w:pPr>
    </w:p>
    <w:p w:rsidR="0068379C" w:rsidRDefault="0068379C">
      <w:pPr>
        <w:pStyle w:val="ConsPlusTitle"/>
        <w:jc w:val="center"/>
        <w:outlineLvl w:val="2"/>
      </w:pPr>
      <w:r>
        <w:t>5. Полиграфия</w:t>
      </w:r>
    </w:p>
    <w:p w:rsidR="0068379C" w:rsidRDefault="0068379C">
      <w:pPr>
        <w:pStyle w:val="ConsPlusNormal"/>
        <w:jc w:val="both"/>
      </w:pPr>
    </w:p>
    <w:p w:rsidR="0068379C" w:rsidRDefault="0068379C">
      <w:pPr>
        <w:pStyle w:val="ConsPlusTitle"/>
        <w:jc w:val="center"/>
        <w:outlineLvl w:val="3"/>
      </w:pPr>
      <w:r>
        <w:t>Профессии рабочих, по которым осуществляется</w:t>
      </w:r>
    </w:p>
    <w:p w:rsidR="0068379C" w:rsidRDefault="0068379C">
      <w:pPr>
        <w:pStyle w:val="ConsPlusTitle"/>
        <w:jc w:val="center"/>
      </w:pPr>
      <w:r>
        <w:t>профессиональное обучение</w:t>
      </w:r>
    </w:p>
    <w:p w:rsidR="0068379C" w:rsidRDefault="0068379C">
      <w:pPr>
        <w:pStyle w:val="ConsPlusNormal"/>
        <w:jc w:val="both"/>
      </w:pPr>
    </w:p>
    <w:p w:rsidR="0068379C" w:rsidRDefault="0068379C">
      <w:pPr>
        <w:pStyle w:val="ConsPlusNormal"/>
        <w:ind w:firstLine="540"/>
        <w:jc w:val="both"/>
      </w:pPr>
      <w:r>
        <w:t>Гравер, гравер валов, гравер печатных форм, гравер шрифта, фотоцинкограф.</w:t>
      </w:r>
    </w:p>
    <w:p w:rsidR="0068379C" w:rsidRDefault="0068379C">
      <w:pPr>
        <w:pStyle w:val="ConsPlusNormal"/>
        <w:jc w:val="both"/>
      </w:pPr>
    </w:p>
    <w:p w:rsidR="0068379C" w:rsidRDefault="0068379C">
      <w:pPr>
        <w:pStyle w:val="ConsPlusTitle"/>
        <w:jc w:val="center"/>
        <w:outlineLvl w:val="3"/>
      </w:pPr>
      <w:r>
        <w:t>Профессии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Наладчик полиграфического оборудования.</w:t>
      </w:r>
    </w:p>
    <w:p w:rsidR="0068379C" w:rsidRDefault="0068379C">
      <w:pPr>
        <w:pStyle w:val="ConsPlusNormal"/>
        <w:jc w:val="both"/>
      </w:pPr>
    </w:p>
    <w:p w:rsidR="0068379C" w:rsidRDefault="0068379C">
      <w:pPr>
        <w:pStyle w:val="ConsPlusTitle"/>
        <w:jc w:val="center"/>
        <w:outlineLvl w:val="3"/>
      </w:pPr>
      <w:r>
        <w:lastRenderedPageBreak/>
        <w:t>Специальности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Издательское дело.</w:t>
      </w:r>
    </w:p>
    <w:p w:rsidR="0068379C" w:rsidRDefault="0068379C">
      <w:pPr>
        <w:pStyle w:val="ConsPlusNormal"/>
        <w:jc w:val="both"/>
      </w:pPr>
    </w:p>
    <w:p w:rsidR="0068379C" w:rsidRDefault="0068379C">
      <w:pPr>
        <w:pStyle w:val="ConsPlusTitle"/>
        <w:jc w:val="center"/>
        <w:outlineLvl w:val="3"/>
      </w:pPr>
      <w:r>
        <w:t>Специальности и направления подготовки высшего образования</w:t>
      </w:r>
    </w:p>
    <w:p w:rsidR="0068379C" w:rsidRDefault="0068379C">
      <w:pPr>
        <w:pStyle w:val="ConsPlusNormal"/>
        <w:jc w:val="both"/>
      </w:pPr>
    </w:p>
    <w:p w:rsidR="0068379C" w:rsidRDefault="0068379C">
      <w:pPr>
        <w:pStyle w:val="ConsPlusNormal"/>
        <w:ind w:firstLine="540"/>
        <w:jc w:val="both"/>
      </w:pPr>
      <w:r>
        <w:t>Технология полиграфического и упаковочного производства.</w:t>
      </w:r>
    </w:p>
    <w:p w:rsidR="0068379C" w:rsidRDefault="0068379C">
      <w:pPr>
        <w:pStyle w:val="ConsPlusNormal"/>
        <w:jc w:val="both"/>
      </w:pPr>
    </w:p>
    <w:p w:rsidR="0068379C" w:rsidRDefault="0068379C">
      <w:pPr>
        <w:pStyle w:val="ConsPlusTitle"/>
        <w:jc w:val="center"/>
        <w:outlineLvl w:val="2"/>
      </w:pPr>
      <w:r>
        <w:t>6. Картография</w:t>
      </w:r>
    </w:p>
    <w:p w:rsidR="0068379C" w:rsidRDefault="0068379C">
      <w:pPr>
        <w:pStyle w:val="ConsPlusNormal"/>
        <w:jc w:val="both"/>
      </w:pPr>
    </w:p>
    <w:p w:rsidR="0068379C" w:rsidRDefault="0068379C">
      <w:pPr>
        <w:pStyle w:val="ConsPlusTitle"/>
        <w:jc w:val="center"/>
        <w:outlineLvl w:val="3"/>
      </w:pPr>
      <w:r>
        <w:t>Профессии рабочих, по которым осуществляется</w:t>
      </w:r>
    </w:p>
    <w:p w:rsidR="0068379C" w:rsidRDefault="0068379C">
      <w:pPr>
        <w:pStyle w:val="ConsPlusTitle"/>
        <w:jc w:val="center"/>
      </w:pPr>
      <w:r>
        <w:t>профессиональное обучение</w:t>
      </w:r>
    </w:p>
    <w:p w:rsidR="0068379C" w:rsidRDefault="0068379C">
      <w:pPr>
        <w:pStyle w:val="ConsPlusNormal"/>
        <w:jc w:val="both"/>
      </w:pPr>
    </w:p>
    <w:p w:rsidR="0068379C" w:rsidRDefault="0068379C">
      <w:pPr>
        <w:pStyle w:val="ConsPlusNormal"/>
        <w:ind w:firstLine="540"/>
        <w:jc w:val="both"/>
      </w:pPr>
      <w:r>
        <w:t>Гравер оригиналов топографических карт.</w:t>
      </w:r>
    </w:p>
    <w:p w:rsidR="0068379C" w:rsidRDefault="0068379C">
      <w:pPr>
        <w:pStyle w:val="ConsPlusNormal"/>
        <w:jc w:val="both"/>
      </w:pPr>
    </w:p>
    <w:p w:rsidR="0068379C" w:rsidRDefault="0068379C">
      <w:pPr>
        <w:pStyle w:val="ConsPlusTitle"/>
        <w:jc w:val="center"/>
        <w:outlineLvl w:val="3"/>
      </w:pPr>
      <w:r>
        <w:t>Специальности среднего профессионального образования</w:t>
      </w:r>
    </w:p>
    <w:p w:rsidR="0068379C" w:rsidRDefault="0068379C">
      <w:pPr>
        <w:pStyle w:val="ConsPlusNormal"/>
        <w:jc w:val="both"/>
      </w:pPr>
    </w:p>
    <w:p w:rsidR="0068379C" w:rsidRDefault="0068379C">
      <w:pPr>
        <w:pStyle w:val="ConsPlusNormal"/>
        <w:ind w:firstLine="540"/>
        <w:jc w:val="both"/>
      </w:pPr>
      <w:r>
        <w:t>Картография.</w:t>
      </w:r>
    </w:p>
    <w:p w:rsidR="0068379C" w:rsidRDefault="0068379C">
      <w:pPr>
        <w:pStyle w:val="ConsPlusNormal"/>
        <w:jc w:val="both"/>
      </w:pPr>
    </w:p>
    <w:p w:rsidR="0068379C" w:rsidRDefault="0068379C">
      <w:pPr>
        <w:pStyle w:val="ConsPlusTitle"/>
        <w:jc w:val="center"/>
        <w:outlineLvl w:val="3"/>
      </w:pPr>
      <w:r>
        <w:t>Специальности и направления подготовки высшего образования</w:t>
      </w:r>
    </w:p>
    <w:p w:rsidR="0068379C" w:rsidRDefault="0068379C">
      <w:pPr>
        <w:pStyle w:val="ConsPlusNormal"/>
        <w:jc w:val="both"/>
      </w:pPr>
    </w:p>
    <w:p w:rsidR="0068379C" w:rsidRDefault="0068379C">
      <w:pPr>
        <w:pStyle w:val="ConsPlusNormal"/>
        <w:ind w:firstLine="540"/>
        <w:jc w:val="both"/>
      </w:pPr>
      <w:r>
        <w:t>Картография и геоинформатика.</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bookmarkStart w:id="16" w:name="P422"/>
      <w:bookmarkEnd w:id="16"/>
      <w:r>
        <w:t>Приложение N 3</w:t>
      </w:r>
    </w:p>
    <w:p w:rsidR="0068379C" w:rsidRDefault="0068379C">
      <w:pPr>
        <w:pStyle w:val="ConsPlusNormal"/>
        <w:jc w:val="right"/>
      </w:pPr>
      <w:r>
        <w:t xml:space="preserve">к Методическим рекомендациям </w:t>
      </w:r>
      <w:hyperlink w:anchor="P73" w:history="1">
        <w:r>
          <w:rPr>
            <w:color w:val="0000FF"/>
          </w:rPr>
          <w:t>(п. 15)</w:t>
        </w:r>
      </w:hyperlink>
    </w:p>
    <w:p w:rsidR="0068379C" w:rsidRDefault="0068379C">
      <w:pPr>
        <w:pStyle w:val="ConsPlusNormal"/>
        <w:jc w:val="both"/>
      </w:pPr>
    </w:p>
    <w:p w:rsidR="0068379C" w:rsidRDefault="0068379C">
      <w:pPr>
        <w:pStyle w:val="ConsPlusTitle"/>
        <w:jc w:val="center"/>
      </w:pPr>
      <w:r>
        <w:t>ОБЯЗАННОСТИ</w:t>
      </w:r>
    </w:p>
    <w:p w:rsidR="0068379C" w:rsidRDefault="0068379C">
      <w:pPr>
        <w:pStyle w:val="ConsPlusTitle"/>
        <w:jc w:val="center"/>
      </w:pPr>
      <w:r>
        <w:t>ГРАЖДАН ПО ВОИНСКОМУ УЧЕТУ, МОБИЛИЗАЦИОННОЙ ПОДГОТОВКЕ</w:t>
      </w:r>
    </w:p>
    <w:p w:rsidR="0068379C" w:rsidRDefault="0068379C">
      <w:pPr>
        <w:pStyle w:val="ConsPlusTitle"/>
        <w:jc w:val="center"/>
      </w:pPr>
      <w:r>
        <w:t>И МОБИЛИЗАЦИИ</w:t>
      </w:r>
    </w:p>
    <w:p w:rsidR="0068379C" w:rsidRDefault="0068379C">
      <w:pPr>
        <w:pStyle w:val="ConsPlusNormal"/>
        <w:jc w:val="both"/>
      </w:pPr>
    </w:p>
    <w:p w:rsidR="0068379C" w:rsidRDefault="0068379C">
      <w:pPr>
        <w:pStyle w:val="ConsPlusTitle"/>
        <w:jc w:val="center"/>
        <w:outlineLvl w:val="1"/>
      </w:pPr>
      <w:r>
        <w:t>I. Обязанности граждан по воинскому учету</w:t>
      </w:r>
    </w:p>
    <w:p w:rsidR="0068379C" w:rsidRDefault="0068379C">
      <w:pPr>
        <w:pStyle w:val="ConsPlusNormal"/>
        <w:jc w:val="both"/>
      </w:pPr>
    </w:p>
    <w:p w:rsidR="0068379C" w:rsidRDefault="0068379C">
      <w:pPr>
        <w:pStyle w:val="ConsPlusNormal"/>
        <w:ind w:firstLine="540"/>
        <w:jc w:val="both"/>
      </w:pPr>
      <w:r>
        <w:t>1. Граждане, подлежащие воинскому учету, обязаны:</w:t>
      </w:r>
    </w:p>
    <w:p w:rsidR="0068379C" w:rsidRDefault="0068379C">
      <w:pPr>
        <w:pStyle w:val="ConsPlusNormal"/>
        <w:spacing w:before="220"/>
        <w:ind w:firstLine="540"/>
        <w:jc w:val="both"/>
      </w:pPr>
      <w:r>
        <w:t>состоять на воинском учете по месту жительства (граждане, прибывшие на место пребывания на срок более трех месяцев, - по месту пребывания) в военном комиссариате муниципального образования (муниципальных образований), а в поселении или городском округе, где нет военных комиссариатов, - в органе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68379C" w:rsidRDefault="0068379C">
      <w:pPr>
        <w:pStyle w:val="ConsPlusNormal"/>
        <w:spacing w:before="220"/>
        <w:ind w:firstLine="540"/>
        <w:jc w:val="both"/>
      </w:pPr>
      <w:r>
        <w:t xml:space="preserve">являться в установленные время и место по вызову (повестке)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w:t>
      </w:r>
      <w:r>
        <w:lastRenderedPageBreak/>
        <w:t>наличии;</w:t>
      </w:r>
    </w:p>
    <w:p w:rsidR="0068379C" w:rsidRDefault="0068379C">
      <w:pPr>
        <w:pStyle w:val="ConsPlusNormal"/>
        <w:spacing w:before="220"/>
        <w:ind w:firstLine="540"/>
        <w:jc w:val="both"/>
      </w:pPr>
      <w:r>
        <w:t>явиться при увольнении с военной службы в запас Вооруженных Сил Российской Федерации в двухнедельный срок со дня исключения из списков личного состава воинской части в военный комиссариат муниципального образования (муниципальных образований)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
    <w:p w:rsidR="0068379C" w:rsidRDefault="0068379C">
      <w:pPr>
        <w:pStyle w:val="ConsPlusNormal"/>
        <w:spacing w:before="220"/>
        <w:ind w:firstLine="540"/>
        <w:jc w:val="both"/>
      </w:pPr>
      <w:r>
        <w:t>сообщать в двухнедельный срок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места жительства или места пребывания в пределах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w:t>
      </w:r>
    </w:p>
    <w:p w:rsidR="0068379C" w:rsidRDefault="0068379C">
      <w:pPr>
        <w:pStyle w:val="ConsPlusNormal"/>
        <w:spacing w:before="220"/>
        <w:ind w:firstLine="540"/>
        <w:jc w:val="both"/>
      </w:pPr>
      <w:r>
        <w:t>сняться с воинского учета при переезде на новое место жительства или место пребывания (на срок более трех месяцев), расположенное за пределами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 а также при выезде из Российской Федерации на срок более шести месяцев и встать на воинский учет в двухнедельный срок по прибытии на новое место жительства, место пребывания или возвращении в Российскую Федерацию;</w:t>
      </w:r>
    </w:p>
    <w:p w:rsidR="0068379C" w:rsidRDefault="0068379C">
      <w:pPr>
        <w:pStyle w:val="ConsPlusNormal"/>
        <w:spacing w:before="220"/>
        <w:ind w:firstLine="540"/>
        <w:jc w:val="both"/>
      </w:pPr>
      <w:r>
        <w:t>бережно хранить военный билет (справку взамен военного билета,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68379C" w:rsidRDefault="0068379C">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обязаны лично сообщить об этом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68379C" w:rsidRDefault="0068379C">
      <w:pPr>
        <w:pStyle w:val="ConsPlusNormal"/>
        <w:spacing w:before="220"/>
        <w:ind w:firstLine="540"/>
        <w:jc w:val="both"/>
      </w:pPr>
      <w:r>
        <w:t>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 муниципальных образований.</w:t>
      </w:r>
    </w:p>
    <w:p w:rsidR="0068379C" w:rsidRDefault="0068379C">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68379C" w:rsidRDefault="0068379C">
      <w:pPr>
        <w:pStyle w:val="ConsPlusNormal"/>
        <w:jc w:val="both"/>
      </w:pPr>
    </w:p>
    <w:p w:rsidR="0068379C" w:rsidRDefault="0068379C">
      <w:pPr>
        <w:pStyle w:val="ConsPlusTitle"/>
        <w:jc w:val="center"/>
        <w:outlineLvl w:val="1"/>
      </w:pPr>
      <w:r>
        <w:t>II. Обязанности граждан по мобилизационной подготовке</w:t>
      </w:r>
    </w:p>
    <w:p w:rsidR="0068379C" w:rsidRDefault="0068379C">
      <w:pPr>
        <w:pStyle w:val="ConsPlusTitle"/>
        <w:jc w:val="center"/>
      </w:pPr>
      <w:r>
        <w:t>и мобилизации</w:t>
      </w:r>
    </w:p>
    <w:p w:rsidR="0068379C" w:rsidRDefault="0068379C">
      <w:pPr>
        <w:pStyle w:val="ConsPlusNormal"/>
        <w:jc w:val="both"/>
      </w:pPr>
    </w:p>
    <w:p w:rsidR="0068379C" w:rsidRDefault="0068379C">
      <w:pPr>
        <w:pStyle w:val="ConsPlusNormal"/>
        <w:ind w:firstLine="540"/>
        <w:jc w:val="both"/>
      </w:pPr>
      <w:r>
        <w:t>4. В целях обеспечения мобилизационной подготовки и мобилизации граждане обязаны:</w:t>
      </w:r>
    </w:p>
    <w:p w:rsidR="0068379C" w:rsidRDefault="0068379C">
      <w:pPr>
        <w:pStyle w:val="ConsPlusNormal"/>
        <w:spacing w:before="220"/>
        <w:ind w:firstLine="540"/>
        <w:jc w:val="both"/>
      </w:pPr>
      <w:r>
        <w:lastRenderedPageBreak/>
        <w:t>являться по вызову военных комиссариатов для определения своего предназначения в период мобилизации и в военное время;</w:t>
      </w:r>
    </w:p>
    <w:p w:rsidR="0068379C" w:rsidRDefault="0068379C">
      <w:pPr>
        <w:pStyle w:val="ConsPlusNormal"/>
        <w:spacing w:before="220"/>
        <w:ind w:firstLine="540"/>
        <w:jc w:val="both"/>
      </w:pPr>
      <w:r>
        <w:t>выполнять требования, изложенные в полученных ими мобилизационных предписаниях, повестках и распоряжениях военных комиссариатов;</w:t>
      </w:r>
    </w:p>
    <w:p w:rsidR="0068379C" w:rsidRDefault="0068379C">
      <w:pPr>
        <w:pStyle w:val="ConsPlusNormal"/>
        <w:spacing w:before="220"/>
        <w:ind w:firstLine="540"/>
        <w:jc w:val="both"/>
      </w:pPr>
      <w:r>
        <w:t>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68379C" w:rsidRDefault="0068379C">
      <w:pPr>
        <w:pStyle w:val="ConsPlusNormal"/>
        <w:spacing w:before="220"/>
        <w:ind w:firstLine="540"/>
        <w:jc w:val="both"/>
      </w:pPr>
      <w:r>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68379C" w:rsidRDefault="0068379C">
      <w:pPr>
        <w:pStyle w:val="ConsPlusNormal"/>
        <w:spacing w:before="220"/>
        <w:ind w:firstLine="540"/>
        <w:jc w:val="both"/>
      </w:pPr>
      <w:r>
        <w:t>6.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4</w:t>
      </w:r>
    </w:p>
    <w:p w:rsidR="0068379C" w:rsidRDefault="0068379C">
      <w:pPr>
        <w:pStyle w:val="ConsPlusNormal"/>
        <w:jc w:val="right"/>
      </w:pPr>
      <w:r>
        <w:t xml:space="preserve">к Методическим рекомендациям </w:t>
      </w:r>
      <w:hyperlink w:anchor="P92" w:history="1">
        <w:r>
          <w:rPr>
            <w:color w:val="0000FF"/>
          </w:rPr>
          <w:t>(п. 22)</w:t>
        </w:r>
      </w:hyperlink>
    </w:p>
    <w:p w:rsidR="0068379C" w:rsidRDefault="0068379C">
      <w:pPr>
        <w:pStyle w:val="ConsPlusNormal"/>
        <w:jc w:val="both"/>
      </w:pPr>
    </w:p>
    <w:p w:rsidR="0068379C" w:rsidRDefault="0068379C">
      <w:pPr>
        <w:pStyle w:val="ConsPlusNormal"/>
        <w:jc w:val="right"/>
      </w:pPr>
      <w:r>
        <w:t>(Вариант)</w:t>
      </w:r>
    </w:p>
    <w:p w:rsidR="0068379C" w:rsidRDefault="0068379C">
      <w:pPr>
        <w:pStyle w:val="ConsPlusNormal"/>
        <w:jc w:val="both"/>
      </w:pPr>
    </w:p>
    <w:p w:rsidR="0068379C" w:rsidRDefault="0068379C">
      <w:pPr>
        <w:pStyle w:val="ConsPlusNonformat"/>
        <w:jc w:val="both"/>
      </w:pPr>
      <w:r>
        <w:t xml:space="preserve">                         Наименование организации</w:t>
      </w:r>
    </w:p>
    <w:p w:rsidR="0068379C" w:rsidRDefault="0068379C">
      <w:pPr>
        <w:pStyle w:val="ConsPlusNonformat"/>
        <w:jc w:val="both"/>
      </w:pPr>
    </w:p>
    <w:p w:rsidR="0068379C" w:rsidRDefault="0068379C">
      <w:pPr>
        <w:pStyle w:val="ConsPlusNonformat"/>
        <w:jc w:val="both"/>
      </w:pPr>
      <w:bookmarkStart w:id="17" w:name="P463"/>
      <w:bookmarkEnd w:id="17"/>
      <w:r>
        <w:t xml:space="preserve">                                  ПРИКАЗ</w:t>
      </w:r>
    </w:p>
    <w:p w:rsidR="0068379C" w:rsidRDefault="0068379C">
      <w:pPr>
        <w:pStyle w:val="ConsPlusNonformat"/>
        <w:jc w:val="both"/>
      </w:pPr>
    </w:p>
    <w:p w:rsidR="0068379C" w:rsidRDefault="0068379C">
      <w:pPr>
        <w:pStyle w:val="ConsPlusNonformat"/>
        <w:jc w:val="both"/>
      </w:pPr>
      <w:r>
        <w:t xml:space="preserve">                       "__" _________ 20__ г. N ____</w:t>
      </w:r>
    </w:p>
    <w:p w:rsidR="0068379C" w:rsidRDefault="0068379C">
      <w:pPr>
        <w:pStyle w:val="ConsPlusNonformat"/>
        <w:jc w:val="both"/>
      </w:pPr>
    </w:p>
    <w:p w:rsidR="0068379C" w:rsidRDefault="0068379C">
      <w:pPr>
        <w:pStyle w:val="ConsPlusNonformat"/>
        <w:jc w:val="both"/>
      </w:pPr>
      <w:r>
        <w:t xml:space="preserve">                                 г. Москва</w:t>
      </w:r>
    </w:p>
    <w:p w:rsidR="0068379C" w:rsidRDefault="0068379C">
      <w:pPr>
        <w:pStyle w:val="ConsPlusNonformat"/>
        <w:jc w:val="both"/>
      </w:pPr>
    </w:p>
    <w:p w:rsidR="0068379C" w:rsidRDefault="0068379C">
      <w:pPr>
        <w:pStyle w:val="ConsPlusNonformat"/>
        <w:jc w:val="both"/>
      </w:pPr>
      <w:r>
        <w:t xml:space="preserve">                  Об организации воинского учета граждан,</w:t>
      </w:r>
    </w:p>
    <w:p w:rsidR="0068379C" w:rsidRDefault="0068379C">
      <w:pPr>
        <w:pStyle w:val="ConsPlusNonformat"/>
        <w:jc w:val="both"/>
      </w:pPr>
      <w:r>
        <w:t xml:space="preserve">             в т.ч. бронирования граждан, пребывающих в запасе</w:t>
      </w:r>
    </w:p>
    <w:p w:rsidR="0068379C" w:rsidRDefault="0068379C">
      <w:pPr>
        <w:pStyle w:val="ConsPlusNonformat"/>
        <w:jc w:val="both"/>
      </w:pPr>
      <w:r>
        <w:t xml:space="preserve">             -------------------------------------------------</w:t>
      </w:r>
    </w:p>
    <w:p w:rsidR="0068379C" w:rsidRDefault="0068379C">
      <w:pPr>
        <w:pStyle w:val="ConsPlusNonformat"/>
        <w:jc w:val="both"/>
      </w:pPr>
    </w:p>
    <w:p w:rsidR="0068379C" w:rsidRDefault="0068379C">
      <w:pPr>
        <w:pStyle w:val="ConsPlusNonformat"/>
        <w:jc w:val="both"/>
      </w:pPr>
      <w:r>
        <w:t xml:space="preserve">    Во  исполнение  федеральных  законов  от  31  мая  1996  г. </w:t>
      </w:r>
      <w:hyperlink r:id="rId36" w:history="1">
        <w:r>
          <w:rPr>
            <w:color w:val="0000FF"/>
          </w:rPr>
          <w:t>N 61-ФЗ</w:t>
        </w:r>
      </w:hyperlink>
      <w:r>
        <w:t xml:space="preserve"> "Об</w:t>
      </w:r>
    </w:p>
    <w:p w:rsidR="0068379C" w:rsidRDefault="0068379C">
      <w:pPr>
        <w:pStyle w:val="ConsPlusNonformat"/>
        <w:jc w:val="both"/>
      </w:pPr>
      <w:r>
        <w:t xml:space="preserve">обороне",  от  26  февраля  1997 г. </w:t>
      </w:r>
      <w:hyperlink r:id="rId37" w:history="1">
        <w:r>
          <w:rPr>
            <w:color w:val="0000FF"/>
          </w:rPr>
          <w:t>N 31-ФЗ</w:t>
        </w:r>
      </w:hyperlink>
      <w:r>
        <w:t xml:space="preserve"> "О мобилизационной подготовке и</w:t>
      </w:r>
    </w:p>
    <w:p w:rsidR="0068379C" w:rsidRDefault="0068379C">
      <w:pPr>
        <w:pStyle w:val="ConsPlusNonformat"/>
        <w:jc w:val="both"/>
      </w:pPr>
      <w:r>
        <w:t xml:space="preserve">мобилизации  в  Российской  Федерации",  от  28  марта  1998  г. </w:t>
      </w:r>
      <w:hyperlink r:id="rId38" w:history="1">
        <w:r>
          <w:rPr>
            <w:color w:val="0000FF"/>
          </w:rPr>
          <w:t>N 53-ФЗ</w:t>
        </w:r>
      </w:hyperlink>
      <w:r>
        <w:t xml:space="preserve"> "О</w:t>
      </w:r>
    </w:p>
    <w:p w:rsidR="0068379C" w:rsidRDefault="0068379C">
      <w:pPr>
        <w:pStyle w:val="ConsPlusNonformat"/>
        <w:jc w:val="both"/>
      </w:pPr>
      <w:r>
        <w:t>воинской  обязанности  и  военной  службе"  и  постановления  Правительства</w:t>
      </w:r>
    </w:p>
    <w:p w:rsidR="0068379C" w:rsidRDefault="0068379C">
      <w:pPr>
        <w:pStyle w:val="ConsPlusNonformat"/>
        <w:jc w:val="both"/>
      </w:pPr>
      <w:r>
        <w:t xml:space="preserve">Российской Федерации от 27 ноября 2006 г. </w:t>
      </w:r>
      <w:hyperlink r:id="rId39" w:history="1">
        <w:r>
          <w:rPr>
            <w:color w:val="0000FF"/>
          </w:rPr>
          <w:t>N 719</w:t>
        </w:r>
      </w:hyperlink>
      <w:r>
        <w:t xml:space="preserve"> "Об утверждении Положения о</w:t>
      </w:r>
    </w:p>
    <w:p w:rsidR="0068379C" w:rsidRDefault="0068379C">
      <w:pPr>
        <w:pStyle w:val="ConsPlusNonformat"/>
        <w:jc w:val="both"/>
      </w:pPr>
      <w:r>
        <w:t>воинском учете" приказываю:</w:t>
      </w:r>
    </w:p>
    <w:p w:rsidR="0068379C" w:rsidRDefault="0068379C">
      <w:pPr>
        <w:pStyle w:val="ConsPlusNonformat"/>
        <w:jc w:val="both"/>
      </w:pPr>
      <w:r>
        <w:t xml:space="preserve">    1. Начальнику отдела кадров ___________________________________________</w:t>
      </w:r>
    </w:p>
    <w:p w:rsidR="0068379C" w:rsidRDefault="0068379C">
      <w:pPr>
        <w:pStyle w:val="ConsPlusNonformat"/>
        <w:jc w:val="both"/>
      </w:pPr>
      <w:r>
        <w:t xml:space="preserve">                                         (фамилия, имя и отчество)</w:t>
      </w:r>
    </w:p>
    <w:p w:rsidR="0068379C" w:rsidRDefault="0068379C">
      <w:pPr>
        <w:pStyle w:val="ConsPlusNonformat"/>
        <w:jc w:val="both"/>
      </w:pPr>
      <w:r>
        <w:t>организовать   воинский   учет    всех    категорий   работающих   граждан,</w:t>
      </w:r>
    </w:p>
    <w:p w:rsidR="0068379C" w:rsidRDefault="0068379C">
      <w:pPr>
        <w:pStyle w:val="ConsPlusNonformat"/>
        <w:jc w:val="both"/>
      </w:pPr>
      <w:r>
        <w:t>подлежащих   воинскому  учету,  в  т.ч.  обеспечить  бронирование  граждан,</w:t>
      </w:r>
    </w:p>
    <w:p w:rsidR="0068379C" w:rsidRDefault="0068379C">
      <w:pPr>
        <w:pStyle w:val="ConsPlusNonformat"/>
        <w:jc w:val="both"/>
      </w:pPr>
      <w:r>
        <w:t>пребывающих  в  запасе.  Разработать функциональные обязанности работников,</w:t>
      </w:r>
    </w:p>
    <w:p w:rsidR="0068379C" w:rsidRDefault="0068379C">
      <w:pPr>
        <w:pStyle w:val="ConsPlusNonformat"/>
        <w:jc w:val="both"/>
      </w:pPr>
      <w:r>
        <w:t>осуществляющих воинский учет,  и  представить  на  утверждение  в  срок  до</w:t>
      </w:r>
    </w:p>
    <w:p w:rsidR="0068379C" w:rsidRDefault="0068379C">
      <w:pPr>
        <w:pStyle w:val="ConsPlusNonformat"/>
        <w:jc w:val="both"/>
      </w:pPr>
      <w:r>
        <w:t>"__" _______ 20__ г.</w:t>
      </w:r>
    </w:p>
    <w:p w:rsidR="0068379C" w:rsidRDefault="0068379C">
      <w:pPr>
        <w:pStyle w:val="ConsPlusNonformat"/>
        <w:jc w:val="both"/>
      </w:pPr>
      <w:r>
        <w:t xml:space="preserve">    2.  Обязанности по ведению воинского учета граждан, в т.ч. бронированию</w:t>
      </w:r>
    </w:p>
    <w:p w:rsidR="0068379C" w:rsidRDefault="0068379C">
      <w:pPr>
        <w:pStyle w:val="ConsPlusNonformat"/>
        <w:jc w:val="both"/>
      </w:pPr>
      <w:r>
        <w:t>граждан,  пребывающих  в  запасе,  и  хранению  бланков  строгой отчетности</w:t>
      </w:r>
    </w:p>
    <w:p w:rsidR="0068379C" w:rsidRDefault="0068379C">
      <w:pPr>
        <w:pStyle w:val="ConsPlusNonformat"/>
        <w:jc w:val="both"/>
      </w:pPr>
      <w:r>
        <w:t>возложить на _____________________________________________________________.</w:t>
      </w:r>
    </w:p>
    <w:p w:rsidR="0068379C" w:rsidRDefault="0068379C">
      <w:pPr>
        <w:pStyle w:val="ConsPlusNonformat"/>
        <w:jc w:val="both"/>
      </w:pPr>
      <w:r>
        <w:t xml:space="preserve">                         (должность, фамилия, имя и отчество)</w:t>
      </w:r>
    </w:p>
    <w:p w:rsidR="0068379C" w:rsidRDefault="0068379C">
      <w:pPr>
        <w:pStyle w:val="ConsPlusNonformat"/>
        <w:jc w:val="both"/>
      </w:pPr>
      <w:r>
        <w:t xml:space="preserve">    3. При временном убытии _______________________________________________</w:t>
      </w:r>
    </w:p>
    <w:p w:rsidR="0068379C" w:rsidRDefault="0068379C">
      <w:pPr>
        <w:pStyle w:val="ConsPlusNonformat"/>
        <w:jc w:val="both"/>
      </w:pPr>
      <w:r>
        <w:t xml:space="preserve">                                    (фамилия и инициалы работника,</w:t>
      </w:r>
    </w:p>
    <w:p w:rsidR="0068379C" w:rsidRDefault="0068379C">
      <w:pPr>
        <w:pStyle w:val="ConsPlusNonformat"/>
        <w:jc w:val="both"/>
      </w:pPr>
      <w:r>
        <w:lastRenderedPageBreak/>
        <w:t xml:space="preserve">                                    осуществляющего воинский учет)</w:t>
      </w:r>
    </w:p>
    <w:p w:rsidR="0068379C" w:rsidRDefault="0068379C">
      <w:pPr>
        <w:pStyle w:val="ConsPlusNonformat"/>
        <w:jc w:val="both"/>
      </w:pPr>
      <w:r>
        <w:t>в отпуск, командировку или на  лечение  временное  исполнение  обязанностей</w:t>
      </w:r>
    </w:p>
    <w:p w:rsidR="0068379C" w:rsidRDefault="0068379C">
      <w:pPr>
        <w:pStyle w:val="ConsPlusNonformat"/>
        <w:jc w:val="both"/>
      </w:pPr>
      <w:r>
        <w:t>по   ведению   воинского   учета  граждан,  в  т.ч.  бронированию  граждан,</w:t>
      </w:r>
    </w:p>
    <w:p w:rsidR="0068379C" w:rsidRDefault="0068379C">
      <w:pPr>
        <w:pStyle w:val="ConsPlusNonformat"/>
        <w:jc w:val="both"/>
      </w:pPr>
      <w:r>
        <w:t>пребывающих в запасе, возлагать на _______________________________________.</w:t>
      </w:r>
    </w:p>
    <w:p w:rsidR="0068379C" w:rsidRDefault="0068379C">
      <w:pPr>
        <w:pStyle w:val="ConsPlusNonformat"/>
        <w:jc w:val="both"/>
      </w:pPr>
      <w:r>
        <w:t xml:space="preserve">                                    (должность, фамилия, имя и отчество)</w:t>
      </w:r>
    </w:p>
    <w:p w:rsidR="0068379C" w:rsidRDefault="0068379C">
      <w:pPr>
        <w:pStyle w:val="ConsPlusNonformat"/>
        <w:jc w:val="both"/>
      </w:pPr>
      <w:r>
        <w:t xml:space="preserve">    Документы,  необходимые  для  работы  по воинскому учету и бронированию</w:t>
      </w:r>
    </w:p>
    <w:p w:rsidR="0068379C" w:rsidRDefault="0068379C">
      <w:pPr>
        <w:pStyle w:val="ConsPlusNonformat"/>
        <w:jc w:val="both"/>
      </w:pPr>
      <w:r>
        <w:t>граждан, передавать по акту.</w:t>
      </w:r>
    </w:p>
    <w:p w:rsidR="0068379C" w:rsidRDefault="0068379C">
      <w:pPr>
        <w:pStyle w:val="ConsPlusNonformat"/>
        <w:jc w:val="both"/>
      </w:pPr>
      <w:r>
        <w:t xml:space="preserve">    4.  Настоящий приказ объявить руководителям структурных подразделений и</w:t>
      </w:r>
    </w:p>
    <w:p w:rsidR="0068379C" w:rsidRDefault="0068379C">
      <w:pPr>
        <w:pStyle w:val="ConsPlusNonformat"/>
        <w:jc w:val="both"/>
      </w:pPr>
      <w:r>
        <w:t>должностным лицам, назначенным ответственными за ведение воинского учета.</w:t>
      </w:r>
    </w:p>
    <w:p w:rsidR="0068379C" w:rsidRDefault="0068379C">
      <w:pPr>
        <w:pStyle w:val="ConsPlusNonformat"/>
        <w:jc w:val="both"/>
      </w:pPr>
      <w:r>
        <w:t xml:space="preserve">    5.  Контроль  за  исполнением  приказа  оставляю за собой.</w:t>
      </w:r>
    </w:p>
    <w:p w:rsidR="0068379C" w:rsidRDefault="0068379C">
      <w:pPr>
        <w:pStyle w:val="ConsPlusNonformat"/>
        <w:jc w:val="both"/>
      </w:pPr>
    </w:p>
    <w:p w:rsidR="0068379C" w:rsidRDefault="0068379C">
      <w:pPr>
        <w:pStyle w:val="ConsPlusNonformat"/>
        <w:jc w:val="both"/>
      </w:pPr>
      <w:r>
        <w:t>Руководитель организации    _____________     _____________________________</w:t>
      </w:r>
    </w:p>
    <w:p w:rsidR="0068379C" w:rsidRDefault="0068379C">
      <w:pPr>
        <w:pStyle w:val="ConsPlusNonformat"/>
        <w:jc w:val="both"/>
      </w:pPr>
      <w:r>
        <w:t xml:space="preserve">                              (подпись)          (инициал имени, фамилия)</w:t>
      </w:r>
    </w:p>
    <w:p w:rsidR="0068379C" w:rsidRDefault="0068379C">
      <w:pPr>
        <w:pStyle w:val="ConsPlusNormal"/>
        <w:jc w:val="both"/>
      </w:pPr>
    </w:p>
    <w:p w:rsidR="0068379C" w:rsidRDefault="0068379C">
      <w:pPr>
        <w:pStyle w:val="ConsPlusNormal"/>
        <w:ind w:firstLine="540"/>
        <w:jc w:val="both"/>
      </w:pPr>
      <w:r>
        <w:t>Примечание. Приказ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сельского поселения или органом местного самоуправления городского округа, осуществляющим первичный воинский учет на территориях, где нет военных комиссариатов.</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5</w:t>
      </w:r>
    </w:p>
    <w:p w:rsidR="0068379C" w:rsidRDefault="0068379C">
      <w:pPr>
        <w:pStyle w:val="ConsPlusNormal"/>
        <w:jc w:val="right"/>
      </w:pPr>
      <w:r>
        <w:t xml:space="preserve">к Методическим рекомендациям </w:t>
      </w:r>
      <w:hyperlink w:anchor="P97" w:history="1">
        <w:r>
          <w:rPr>
            <w:color w:val="0000FF"/>
          </w:rPr>
          <w:t>(п. 23)</w:t>
        </w:r>
      </w:hyperlink>
    </w:p>
    <w:p w:rsidR="0068379C" w:rsidRDefault="0068379C">
      <w:pPr>
        <w:pStyle w:val="ConsPlusNormal"/>
        <w:jc w:val="both"/>
      </w:pPr>
    </w:p>
    <w:p w:rsidR="0068379C" w:rsidRDefault="0068379C">
      <w:pPr>
        <w:pStyle w:val="ConsPlusNormal"/>
        <w:jc w:val="right"/>
      </w:pPr>
      <w:r>
        <w:t>Унифицированная форма N Т-2</w:t>
      </w:r>
    </w:p>
    <w:p w:rsidR="0068379C" w:rsidRDefault="0068379C">
      <w:pPr>
        <w:pStyle w:val="ConsPlusNormal"/>
        <w:jc w:val="both"/>
      </w:pPr>
    </w:p>
    <w:p w:rsidR="0068379C" w:rsidRDefault="0068379C">
      <w:pPr>
        <w:pStyle w:val="ConsPlusNormal"/>
        <w:jc w:val="right"/>
      </w:pPr>
      <w:r>
        <w:t>Утверждена</w:t>
      </w:r>
    </w:p>
    <w:p w:rsidR="0068379C" w:rsidRDefault="0068379C">
      <w:pPr>
        <w:pStyle w:val="ConsPlusNormal"/>
        <w:jc w:val="right"/>
      </w:pPr>
      <w:hyperlink r:id="rId40" w:history="1">
        <w:r>
          <w:rPr>
            <w:color w:val="0000FF"/>
          </w:rPr>
          <w:t>постановлением</w:t>
        </w:r>
      </w:hyperlink>
      <w:r>
        <w:t xml:space="preserve"> Госкомстата России</w:t>
      </w:r>
    </w:p>
    <w:p w:rsidR="0068379C" w:rsidRDefault="0068379C">
      <w:pPr>
        <w:pStyle w:val="ConsPlusNormal"/>
        <w:jc w:val="right"/>
      </w:pPr>
      <w:r>
        <w:t>от 5 января 2004 г. N 1</w:t>
      </w:r>
    </w:p>
    <w:p w:rsidR="0068379C" w:rsidRDefault="006837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434"/>
        <w:gridCol w:w="945"/>
        <w:gridCol w:w="1209"/>
        <w:gridCol w:w="1474"/>
      </w:tblGrid>
      <w:tr w:rsidR="0068379C">
        <w:tc>
          <w:tcPr>
            <w:tcW w:w="5434" w:type="dxa"/>
            <w:tcBorders>
              <w:top w:val="nil"/>
              <w:left w:val="nil"/>
              <w:bottom w:val="nil"/>
              <w:right w:val="nil"/>
            </w:tcBorders>
          </w:tcPr>
          <w:p w:rsidR="0068379C" w:rsidRDefault="0068379C">
            <w:pPr>
              <w:pStyle w:val="ConsPlusNormal"/>
            </w:pPr>
          </w:p>
        </w:tc>
        <w:tc>
          <w:tcPr>
            <w:tcW w:w="2154" w:type="dxa"/>
            <w:gridSpan w:val="2"/>
            <w:tcBorders>
              <w:top w:val="nil"/>
              <w:left w:val="nil"/>
              <w:bottom w:val="nil"/>
              <w:right w:val="single" w:sz="4" w:space="0" w:color="auto"/>
            </w:tcBorders>
          </w:tcPr>
          <w:p w:rsidR="0068379C" w:rsidRDefault="0068379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68379C" w:rsidRDefault="0068379C">
            <w:pPr>
              <w:pStyle w:val="ConsPlusNormal"/>
              <w:jc w:val="center"/>
            </w:pPr>
            <w:r>
              <w:t>Код</w:t>
            </w:r>
          </w:p>
        </w:tc>
      </w:tr>
      <w:tr w:rsidR="0068379C">
        <w:tc>
          <w:tcPr>
            <w:tcW w:w="5434" w:type="dxa"/>
            <w:tcBorders>
              <w:top w:val="nil"/>
              <w:left w:val="nil"/>
              <w:bottom w:val="nil"/>
              <w:right w:val="nil"/>
            </w:tcBorders>
          </w:tcPr>
          <w:p w:rsidR="0068379C" w:rsidRDefault="0068379C">
            <w:pPr>
              <w:pStyle w:val="ConsPlusNormal"/>
            </w:pPr>
          </w:p>
        </w:tc>
        <w:tc>
          <w:tcPr>
            <w:tcW w:w="2154" w:type="dxa"/>
            <w:gridSpan w:val="2"/>
            <w:tcBorders>
              <w:top w:val="nil"/>
              <w:left w:val="nil"/>
              <w:bottom w:val="nil"/>
              <w:right w:val="single" w:sz="4" w:space="0" w:color="auto"/>
            </w:tcBorders>
          </w:tcPr>
          <w:p w:rsidR="0068379C" w:rsidRDefault="0068379C">
            <w:pPr>
              <w:pStyle w:val="ConsPlusNormal"/>
              <w:jc w:val="right"/>
            </w:pPr>
            <w:r>
              <w:t xml:space="preserve">Форма по </w:t>
            </w:r>
            <w:hyperlink r:id="rId41" w:history="1">
              <w:r>
                <w:rPr>
                  <w:color w:val="0000FF"/>
                </w:rPr>
                <w:t>ОКУД</w:t>
              </w:r>
            </w:hyperlink>
          </w:p>
        </w:tc>
        <w:tc>
          <w:tcPr>
            <w:tcW w:w="1474" w:type="dxa"/>
            <w:tcBorders>
              <w:top w:val="single" w:sz="4" w:space="0" w:color="auto"/>
              <w:left w:val="single" w:sz="4" w:space="0" w:color="auto"/>
              <w:bottom w:val="single" w:sz="4" w:space="0" w:color="auto"/>
              <w:right w:val="single" w:sz="4" w:space="0" w:color="auto"/>
            </w:tcBorders>
          </w:tcPr>
          <w:p w:rsidR="0068379C" w:rsidRDefault="0068379C">
            <w:pPr>
              <w:pStyle w:val="ConsPlusNormal"/>
              <w:jc w:val="center"/>
            </w:pPr>
            <w:r>
              <w:t>0301002</w:t>
            </w:r>
          </w:p>
        </w:tc>
      </w:tr>
      <w:tr w:rsidR="0068379C">
        <w:tc>
          <w:tcPr>
            <w:tcW w:w="6379" w:type="dxa"/>
            <w:gridSpan w:val="2"/>
            <w:vMerge w:val="restart"/>
            <w:tcBorders>
              <w:top w:val="nil"/>
              <w:left w:val="nil"/>
              <w:bottom w:val="nil"/>
              <w:right w:val="nil"/>
            </w:tcBorders>
            <w:vAlign w:val="center"/>
          </w:tcPr>
          <w:p w:rsidR="0068379C" w:rsidRDefault="0068379C">
            <w:pPr>
              <w:pStyle w:val="ConsPlusNormal"/>
              <w:jc w:val="center"/>
            </w:pPr>
            <w:r>
              <w:t>___________________________________________________</w:t>
            </w:r>
          </w:p>
          <w:p w:rsidR="0068379C" w:rsidRDefault="0068379C">
            <w:pPr>
              <w:pStyle w:val="ConsPlusNormal"/>
              <w:jc w:val="center"/>
            </w:pPr>
            <w:r>
              <w:t>наименование организации</w:t>
            </w:r>
          </w:p>
        </w:tc>
        <w:tc>
          <w:tcPr>
            <w:tcW w:w="1209" w:type="dxa"/>
            <w:tcBorders>
              <w:top w:val="nil"/>
              <w:left w:val="nil"/>
              <w:bottom w:val="nil"/>
              <w:right w:val="single" w:sz="4" w:space="0" w:color="auto"/>
            </w:tcBorders>
            <w:vAlign w:val="bottom"/>
          </w:tcPr>
          <w:p w:rsidR="0068379C" w:rsidRDefault="0068379C">
            <w:pPr>
              <w:pStyle w:val="ConsPlusNormal"/>
              <w:jc w:val="right"/>
            </w:pPr>
            <w:r>
              <w:t>по ОКПО</w:t>
            </w:r>
          </w:p>
        </w:tc>
        <w:tc>
          <w:tcPr>
            <w:tcW w:w="1474" w:type="dxa"/>
            <w:tcBorders>
              <w:top w:val="single" w:sz="4" w:space="0" w:color="auto"/>
              <w:left w:val="single" w:sz="4" w:space="0" w:color="auto"/>
              <w:bottom w:val="single" w:sz="4" w:space="0" w:color="auto"/>
              <w:right w:val="single" w:sz="4" w:space="0" w:color="auto"/>
            </w:tcBorders>
            <w:vAlign w:val="bottom"/>
          </w:tcPr>
          <w:p w:rsidR="0068379C" w:rsidRDefault="0068379C">
            <w:pPr>
              <w:pStyle w:val="ConsPlusNormal"/>
            </w:pPr>
          </w:p>
        </w:tc>
      </w:tr>
      <w:tr w:rsidR="0068379C">
        <w:tblPrEx>
          <w:tblBorders>
            <w:right w:val="nil"/>
          </w:tblBorders>
        </w:tblPrEx>
        <w:tc>
          <w:tcPr>
            <w:tcW w:w="6379" w:type="dxa"/>
            <w:gridSpan w:val="2"/>
            <w:vMerge/>
            <w:tcBorders>
              <w:top w:val="nil"/>
              <w:left w:val="nil"/>
              <w:bottom w:val="nil"/>
              <w:right w:val="nil"/>
            </w:tcBorders>
          </w:tcPr>
          <w:p w:rsidR="0068379C" w:rsidRDefault="0068379C">
            <w:pPr>
              <w:spacing w:after="1" w:line="0" w:lineRule="atLeast"/>
            </w:pPr>
          </w:p>
        </w:tc>
        <w:tc>
          <w:tcPr>
            <w:tcW w:w="2683" w:type="dxa"/>
            <w:gridSpan w:val="2"/>
            <w:tcBorders>
              <w:top w:val="nil"/>
              <w:left w:val="nil"/>
              <w:bottom w:val="nil"/>
              <w:right w:val="nil"/>
            </w:tcBorders>
            <w:vAlign w:val="bottom"/>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94"/>
        <w:gridCol w:w="1304"/>
        <w:gridCol w:w="2098"/>
        <w:gridCol w:w="1020"/>
        <w:gridCol w:w="624"/>
        <w:gridCol w:w="1644"/>
        <w:gridCol w:w="794"/>
      </w:tblGrid>
      <w:tr w:rsidR="0068379C">
        <w:tc>
          <w:tcPr>
            <w:tcW w:w="737" w:type="dxa"/>
          </w:tcPr>
          <w:p w:rsidR="0068379C" w:rsidRDefault="0068379C">
            <w:pPr>
              <w:pStyle w:val="ConsPlusNormal"/>
              <w:jc w:val="center"/>
            </w:pPr>
            <w:r>
              <w:t>Дата составления</w:t>
            </w:r>
          </w:p>
        </w:tc>
        <w:tc>
          <w:tcPr>
            <w:tcW w:w="794" w:type="dxa"/>
          </w:tcPr>
          <w:p w:rsidR="0068379C" w:rsidRDefault="0068379C">
            <w:pPr>
              <w:pStyle w:val="ConsPlusNormal"/>
              <w:jc w:val="center"/>
            </w:pPr>
            <w:r>
              <w:t>Табельный номер</w:t>
            </w:r>
          </w:p>
        </w:tc>
        <w:tc>
          <w:tcPr>
            <w:tcW w:w="1304" w:type="dxa"/>
          </w:tcPr>
          <w:p w:rsidR="0068379C" w:rsidRDefault="0068379C">
            <w:pPr>
              <w:pStyle w:val="ConsPlusNormal"/>
              <w:jc w:val="center"/>
            </w:pPr>
            <w:r>
              <w:t>Идентификационный номер налогоплательщика</w:t>
            </w:r>
          </w:p>
        </w:tc>
        <w:tc>
          <w:tcPr>
            <w:tcW w:w="2098" w:type="dxa"/>
          </w:tcPr>
          <w:p w:rsidR="0068379C" w:rsidRDefault="0068379C">
            <w:pPr>
              <w:pStyle w:val="ConsPlusNormal"/>
              <w:jc w:val="center"/>
            </w:pPr>
            <w:r>
              <w:t>Номер страхового свидетельства государственного пенсионного страхования</w:t>
            </w:r>
          </w:p>
        </w:tc>
        <w:tc>
          <w:tcPr>
            <w:tcW w:w="1020" w:type="dxa"/>
          </w:tcPr>
          <w:p w:rsidR="0068379C" w:rsidRDefault="0068379C">
            <w:pPr>
              <w:pStyle w:val="ConsPlusNormal"/>
              <w:jc w:val="center"/>
            </w:pPr>
            <w:r>
              <w:t>Алфавит</w:t>
            </w:r>
          </w:p>
        </w:tc>
        <w:tc>
          <w:tcPr>
            <w:tcW w:w="624" w:type="dxa"/>
          </w:tcPr>
          <w:p w:rsidR="0068379C" w:rsidRDefault="0068379C">
            <w:pPr>
              <w:pStyle w:val="ConsPlusNormal"/>
              <w:jc w:val="center"/>
            </w:pPr>
            <w:r>
              <w:t>Характер работы</w:t>
            </w:r>
          </w:p>
        </w:tc>
        <w:tc>
          <w:tcPr>
            <w:tcW w:w="1644" w:type="dxa"/>
          </w:tcPr>
          <w:p w:rsidR="0068379C" w:rsidRDefault="0068379C">
            <w:pPr>
              <w:pStyle w:val="ConsPlusNormal"/>
              <w:jc w:val="center"/>
            </w:pPr>
            <w:r>
              <w:t>Вид работы (основная, по совместительству)</w:t>
            </w:r>
          </w:p>
        </w:tc>
        <w:tc>
          <w:tcPr>
            <w:tcW w:w="794" w:type="dxa"/>
          </w:tcPr>
          <w:p w:rsidR="0068379C" w:rsidRDefault="0068379C">
            <w:pPr>
              <w:pStyle w:val="ConsPlusNormal"/>
              <w:jc w:val="center"/>
            </w:pPr>
            <w:r>
              <w:t>Пол (мужской, женский)</w:t>
            </w:r>
          </w:p>
        </w:tc>
      </w:tr>
      <w:tr w:rsidR="0068379C">
        <w:tc>
          <w:tcPr>
            <w:tcW w:w="737" w:type="dxa"/>
          </w:tcPr>
          <w:p w:rsidR="0068379C" w:rsidRDefault="0068379C">
            <w:pPr>
              <w:pStyle w:val="ConsPlusNormal"/>
            </w:pPr>
          </w:p>
        </w:tc>
        <w:tc>
          <w:tcPr>
            <w:tcW w:w="794" w:type="dxa"/>
          </w:tcPr>
          <w:p w:rsidR="0068379C" w:rsidRDefault="0068379C">
            <w:pPr>
              <w:pStyle w:val="ConsPlusNormal"/>
            </w:pPr>
          </w:p>
        </w:tc>
        <w:tc>
          <w:tcPr>
            <w:tcW w:w="1304" w:type="dxa"/>
          </w:tcPr>
          <w:p w:rsidR="0068379C" w:rsidRDefault="0068379C">
            <w:pPr>
              <w:pStyle w:val="ConsPlusNormal"/>
            </w:pPr>
          </w:p>
        </w:tc>
        <w:tc>
          <w:tcPr>
            <w:tcW w:w="2098" w:type="dxa"/>
          </w:tcPr>
          <w:p w:rsidR="0068379C" w:rsidRDefault="0068379C">
            <w:pPr>
              <w:pStyle w:val="ConsPlusNormal"/>
            </w:pPr>
          </w:p>
        </w:tc>
        <w:tc>
          <w:tcPr>
            <w:tcW w:w="1020" w:type="dxa"/>
          </w:tcPr>
          <w:p w:rsidR="0068379C" w:rsidRDefault="0068379C">
            <w:pPr>
              <w:pStyle w:val="ConsPlusNormal"/>
            </w:pPr>
          </w:p>
        </w:tc>
        <w:tc>
          <w:tcPr>
            <w:tcW w:w="624" w:type="dxa"/>
          </w:tcPr>
          <w:p w:rsidR="0068379C" w:rsidRDefault="0068379C">
            <w:pPr>
              <w:pStyle w:val="ConsPlusNormal"/>
            </w:pPr>
          </w:p>
        </w:tc>
        <w:tc>
          <w:tcPr>
            <w:tcW w:w="1644" w:type="dxa"/>
          </w:tcPr>
          <w:p w:rsidR="0068379C" w:rsidRDefault="0068379C">
            <w:pPr>
              <w:pStyle w:val="ConsPlusNormal"/>
            </w:pPr>
          </w:p>
        </w:tc>
        <w:tc>
          <w:tcPr>
            <w:tcW w:w="794"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bookmarkStart w:id="18" w:name="P550"/>
      <w:bookmarkEnd w:id="18"/>
      <w:r>
        <w:t xml:space="preserve">                              ЛИЧНАЯ КАРТОЧКА</w:t>
      </w:r>
    </w:p>
    <w:p w:rsidR="0068379C" w:rsidRDefault="0068379C">
      <w:pPr>
        <w:pStyle w:val="ConsPlusNonformat"/>
        <w:jc w:val="both"/>
      </w:pPr>
      <w:r>
        <w:t xml:space="preserve">                                 работника</w:t>
      </w:r>
    </w:p>
    <w:p w:rsidR="0068379C" w:rsidRDefault="0068379C">
      <w:pPr>
        <w:pStyle w:val="ConsPlusNonformat"/>
        <w:jc w:val="both"/>
      </w:pPr>
    </w:p>
    <w:p w:rsidR="0068379C" w:rsidRDefault="0068379C">
      <w:pPr>
        <w:pStyle w:val="ConsPlusNonformat"/>
        <w:jc w:val="both"/>
      </w:pPr>
      <w:r>
        <w:t xml:space="preserve">                             I. ОБЩИЕ СВЕДЕНИЯ</w:t>
      </w:r>
    </w:p>
    <w:p w:rsidR="0068379C" w:rsidRDefault="006837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2176"/>
        <w:gridCol w:w="901"/>
        <w:gridCol w:w="1330"/>
      </w:tblGrid>
      <w:tr w:rsidR="0068379C">
        <w:tc>
          <w:tcPr>
            <w:tcW w:w="4649" w:type="dxa"/>
            <w:tcBorders>
              <w:top w:val="nil"/>
              <w:left w:val="nil"/>
              <w:bottom w:val="nil"/>
              <w:right w:val="nil"/>
            </w:tcBorders>
          </w:tcPr>
          <w:p w:rsidR="0068379C" w:rsidRDefault="0068379C">
            <w:pPr>
              <w:pStyle w:val="ConsPlusNormal"/>
            </w:pPr>
          </w:p>
        </w:tc>
        <w:tc>
          <w:tcPr>
            <w:tcW w:w="2176" w:type="dxa"/>
            <w:tcBorders>
              <w:top w:val="nil"/>
              <w:left w:val="nil"/>
              <w:bottom w:val="nil"/>
            </w:tcBorders>
          </w:tcPr>
          <w:p w:rsidR="0068379C" w:rsidRDefault="0068379C">
            <w:pPr>
              <w:pStyle w:val="ConsPlusNormal"/>
              <w:jc w:val="right"/>
            </w:pPr>
            <w:r>
              <w:t>Трудовой договор</w:t>
            </w:r>
          </w:p>
        </w:tc>
        <w:tc>
          <w:tcPr>
            <w:tcW w:w="901" w:type="dxa"/>
            <w:tcBorders>
              <w:top w:val="single" w:sz="4" w:space="0" w:color="auto"/>
              <w:bottom w:val="single" w:sz="4" w:space="0" w:color="auto"/>
            </w:tcBorders>
          </w:tcPr>
          <w:p w:rsidR="0068379C" w:rsidRDefault="0068379C">
            <w:pPr>
              <w:pStyle w:val="ConsPlusNormal"/>
              <w:jc w:val="right"/>
            </w:pPr>
            <w:r>
              <w:t>номер</w:t>
            </w:r>
          </w:p>
        </w:tc>
        <w:tc>
          <w:tcPr>
            <w:tcW w:w="1330" w:type="dxa"/>
            <w:tcBorders>
              <w:top w:val="single" w:sz="4" w:space="0" w:color="auto"/>
              <w:bottom w:val="single" w:sz="4" w:space="0" w:color="auto"/>
            </w:tcBorders>
          </w:tcPr>
          <w:p w:rsidR="0068379C" w:rsidRDefault="0068379C">
            <w:pPr>
              <w:pStyle w:val="ConsPlusNormal"/>
            </w:pPr>
          </w:p>
        </w:tc>
      </w:tr>
      <w:tr w:rsidR="0068379C">
        <w:tc>
          <w:tcPr>
            <w:tcW w:w="4649" w:type="dxa"/>
            <w:tcBorders>
              <w:top w:val="nil"/>
              <w:left w:val="nil"/>
              <w:bottom w:val="nil"/>
              <w:right w:val="nil"/>
            </w:tcBorders>
          </w:tcPr>
          <w:p w:rsidR="0068379C" w:rsidRDefault="0068379C">
            <w:pPr>
              <w:pStyle w:val="ConsPlusNormal"/>
            </w:pPr>
          </w:p>
        </w:tc>
        <w:tc>
          <w:tcPr>
            <w:tcW w:w="2176" w:type="dxa"/>
            <w:tcBorders>
              <w:top w:val="nil"/>
              <w:left w:val="nil"/>
              <w:bottom w:val="nil"/>
            </w:tcBorders>
          </w:tcPr>
          <w:p w:rsidR="0068379C" w:rsidRDefault="0068379C">
            <w:pPr>
              <w:pStyle w:val="ConsPlusNormal"/>
            </w:pPr>
          </w:p>
        </w:tc>
        <w:tc>
          <w:tcPr>
            <w:tcW w:w="901" w:type="dxa"/>
            <w:tcBorders>
              <w:top w:val="single" w:sz="4" w:space="0" w:color="auto"/>
              <w:bottom w:val="single" w:sz="4" w:space="0" w:color="auto"/>
            </w:tcBorders>
          </w:tcPr>
          <w:p w:rsidR="0068379C" w:rsidRDefault="0068379C">
            <w:pPr>
              <w:pStyle w:val="ConsPlusNormal"/>
              <w:jc w:val="right"/>
            </w:pPr>
            <w:r>
              <w:t>дата</w:t>
            </w:r>
          </w:p>
        </w:tc>
        <w:tc>
          <w:tcPr>
            <w:tcW w:w="1330" w:type="dxa"/>
            <w:tcBorders>
              <w:top w:val="single" w:sz="4" w:space="0" w:color="auto"/>
              <w:bottom w:val="single" w:sz="4" w:space="0" w:color="auto"/>
            </w:tcBorders>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1. Фамилия ________________ Имя ________________ Отчество _________________</w:t>
      </w:r>
    </w:p>
    <w:p w:rsidR="0068379C" w:rsidRDefault="006837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790"/>
        <w:gridCol w:w="421"/>
        <w:gridCol w:w="2027"/>
        <w:gridCol w:w="2112"/>
        <w:gridCol w:w="1361"/>
        <w:gridCol w:w="1361"/>
      </w:tblGrid>
      <w:tr w:rsidR="0068379C">
        <w:tc>
          <w:tcPr>
            <w:tcW w:w="2211" w:type="dxa"/>
            <w:gridSpan w:val="2"/>
            <w:tcBorders>
              <w:top w:val="nil"/>
              <w:left w:val="nil"/>
              <w:bottom w:val="nil"/>
              <w:right w:val="nil"/>
            </w:tcBorders>
          </w:tcPr>
          <w:p w:rsidR="0068379C" w:rsidRDefault="0068379C">
            <w:pPr>
              <w:pStyle w:val="ConsPlusNormal"/>
            </w:pPr>
          </w:p>
        </w:tc>
        <w:tc>
          <w:tcPr>
            <w:tcW w:w="5500" w:type="dxa"/>
            <w:gridSpan w:val="3"/>
            <w:tcBorders>
              <w:top w:val="nil"/>
              <w:left w:val="nil"/>
              <w:bottom w:val="nil"/>
              <w:right w:val="single" w:sz="4" w:space="0" w:color="auto"/>
            </w:tcBorders>
          </w:tcPr>
          <w:p w:rsidR="0068379C" w:rsidRDefault="0068379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jc w:val="center"/>
            </w:pPr>
            <w:r>
              <w:t>Код</w:t>
            </w:r>
          </w:p>
        </w:tc>
      </w:tr>
      <w:tr w:rsidR="0068379C">
        <w:tc>
          <w:tcPr>
            <w:tcW w:w="2211" w:type="dxa"/>
            <w:gridSpan w:val="2"/>
            <w:tcBorders>
              <w:top w:val="nil"/>
              <w:left w:val="nil"/>
              <w:bottom w:val="nil"/>
              <w:right w:val="nil"/>
            </w:tcBorders>
          </w:tcPr>
          <w:p w:rsidR="0068379C" w:rsidRDefault="0068379C">
            <w:pPr>
              <w:pStyle w:val="ConsPlusNormal"/>
            </w:pPr>
            <w:r>
              <w:t>2. Дата рождения</w:t>
            </w:r>
          </w:p>
        </w:tc>
        <w:tc>
          <w:tcPr>
            <w:tcW w:w="5500" w:type="dxa"/>
            <w:gridSpan w:val="3"/>
            <w:tcBorders>
              <w:top w:val="nil"/>
              <w:left w:val="nil"/>
              <w:bottom w:val="nil"/>
              <w:right w:val="single" w:sz="4" w:space="0" w:color="auto"/>
            </w:tcBorders>
          </w:tcPr>
          <w:p w:rsidR="0068379C" w:rsidRDefault="0068379C">
            <w:pPr>
              <w:pStyle w:val="ConsPlusNormal"/>
            </w:pPr>
            <w:r>
              <w:t>____________________________________________</w:t>
            </w:r>
          </w:p>
          <w:p w:rsidR="0068379C" w:rsidRDefault="0068379C">
            <w:pPr>
              <w:pStyle w:val="ConsPlusNormal"/>
              <w:jc w:val="center"/>
            </w:pPr>
            <w:r>
              <w:t>день, месяц, год</w:t>
            </w:r>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6350" w:type="dxa"/>
            <w:gridSpan w:val="4"/>
            <w:tcBorders>
              <w:top w:val="nil"/>
              <w:left w:val="nil"/>
              <w:bottom w:val="nil"/>
              <w:right w:val="nil"/>
            </w:tcBorders>
          </w:tcPr>
          <w:p w:rsidR="0068379C" w:rsidRDefault="0068379C">
            <w:pPr>
              <w:pStyle w:val="ConsPlusNormal"/>
            </w:pPr>
            <w:r>
              <w:t>3. Место рождения __________________________________</w:t>
            </w:r>
          </w:p>
        </w:tc>
        <w:tc>
          <w:tcPr>
            <w:tcW w:w="1361" w:type="dxa"/>
            <w:tcBorders>
              <w:top w:val="nil"/>
              <w:left w:val="nil"/>
              <w:bottom w:val="nil"/>
              <w:right w:val="single" w:sz="4" w:space="0" w:color="auto"/>
            </w:tcBorders>
          </w:tcPr>
          <w:p w:rsidR="0068379C" w:rsidRDefault="0068379C">
            <w:pPr>
              <w:pStyle w:val="ConsPlusNormal"/>
              <w:jc w:val="right"/>
            </w:pPr>
            <w:r>
              <w:t xml:space="preserve">по </w:t>
            </w:r>
            <w:hyperlink r:id="rId42" w:history="1">
              <w:r>
                <w:rPr>
                  <w:color w:val="0000FF"/>
                </w:rPr>
                <w:t>ОКАТО</w:t>
              </w:r>
            </w:hyperlink>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6350" w:type="dxa"/>
            <w:gridSpan w:val="4"/>
            <w:tcBorders>
              <w:top w:val="nil"/>
              <w:left w:val="nil"/>
              <w:bottom w:val="nil"/>
              <w:right w:val="nil"/>
            </w:tcBorders>
          </w:tcPr>
          <w:p w:rsidR="0068379C" w:rsidRDefault="0068379C">
            <w:pPr>
              <w:pStyle w:val="ConsPlusNormal"/>
            </w:pPr>
            <w:r>
              <w:t>4. Гражданство _____________________________________</w:t>
            </w:r>
          </w:p>
        </w:tc>
        <w:tc>
          <w:tcPr>
            <w:tcW w:w="1361" w:type="dxa"/>
            <w:tcBorders>
              <w:top w:val="nil"/>
              <w:left w:val="nil"/>
              <w:bottom w:val="nil"/>
              <w:right w:val="single" w:sz="4" w:space="0" w:color="auto"/>
            </w:tcBorders>
          </w:tcPr>
          <w:p w:rsidR="0068379C" w:rsidRDefault="0068379C">
            <w:pPr>
              <w:pStyle w:val="ConsPlusNormal"/>
              <w:jc w:val="right"/>
            </w:pPr>
            <w:r>
              <w:t xml:space="preserve">по </w:t>
            </w:r>
            <w:hyperlink r:id="rId43"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2211" w:type="dxa"/>
            <w:gridSpan w:val="2"/>
            <w:tcBorders>
              <w:top w:val="nil"/>
              <w:left w:val="nil"/>
              <w:bottom w:val="nil"/>
              <w:right w:val="nil"/>
            </w:tcBorders>
          </w:tcPr>
          <w:p w:rsidR="0068379C" w:rsidRDefault="0068379C">
            <w:pPr>
              <w:pStyle w:val="ConsPlusNormal"/>
            </w:pPr>
            <w:r>
              <w:t>5. Знание иностранного языка</w:t>
            </w:r>
          </w:p>
        </w:tc>
        <w:tc>
          <w:tcPr>
            <w:tcW w:w="2027" w:type="dxa"/>
            <w:tcBorders>
              <w:top w:val="nil"/>
              <w:left w:val="nil"/>
              <w:bottom w:val="nil"/>
              <w:right w:val="nil"/>
            </w:tcBorders>
            <w:vAlign w:val="bottom"/>
          </w:tcPr>
          <w:p w:rsidR="0068379C" w:rsidRDefault="0068379C">
            <w:pPr>
              <w:pStyle w:val="ConsPlusNormal"/>
              <w:jc w:val="center"/>
            </w:pPr>
            <w:r>
              <w:t>_______________</w:t>
            </w:r>
          </w:p>
          <w:p w:rsidR="0068379C" w:rsidRDefault="0068379C">
            <w:pPr>
              <w:pStyle w:val="ConsPlusNormal"/>
              <w:jc w:val="center"/>
            </w:pPr>
            <w:r>
              <w:t>наименование</w:t>
            </w:r>
          </w:p>
        </w:tc>
        <w:tc>
          <w:tcPr>
            <w:tcW w:w="2112" w:type="dxa"/>
            <w:tcBorders>
              <w:top w:val="nil"/>
              <w:left w:val="nil"/>
              <w:bottom w:val="nil"/>
              <w:right w:val="nil"/>
            </w:tcBorders>
            <w:vAlign w:val="bottom"/>
          </w:tcPr>
          <w:p w:rsidR="0068379C" w:rsidRDefault="0068379C">
            <w:pPr>
              <w:pStyle w:val="ConsPlusNormal"/>
              <w:jc w:val="center"/>
            </w:pPr>
            <w:r>
              <w:t>_______________</w:t>
            </w:r>
          </w:p>
          <w:p w:rsidR="0068379C" w:rsidRDefault="0068379C">
            <w:pPr>
              <w:pStyle w:val="ConsPlusNormal"/>
              <w:jc w:val="center"/>
            </w:pPr>
            <w:r>
              <w:t>степень знания</w:t>
            </w:r>
          </w:p>
        </w:tc>
        <w:tc>
          <w:tcPr>
            <w:tcW w:w="1361" w:type="dxa"/>
            <w:tcBorders>
              <w:top w:val="nil"/>
              <w:left w:val="nil"/>
              <w:bottom w:val="nil"/>
              <w:right w:val="single" w:sz="4" w:space="0" w:color="auto"/>
            </w:tcBorders>
          </w:tcPr>
          <w:p w:rsidR="0068379C" w:rsidRDefault="0068379C">
            <w:pPr>
              <w:pStyle w:val="ConsPlusNormal"/>
              <w:jc w:val="right"/>
            </w:pPr>
            <w:r>
              <w:t xml:space="preserve">по </w:t>
            </w:r>
            <w:hyperlink r:id="rId44"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2211" w:type="dxa"/>
            <w:gridSpan w:val="2"/>
            <w:tcBorders>
              <w:top w:val="nil"/>
              <w:left w:val="nil"/>
              <w:bottom w:val="nil"/>
              <w:right w:val="nil"/>
            </w:tcBorders>
          </w:tcPr>
          <w:p w:rsidR="0068379C" w:rsidRDefault="0068379C">
            <w:pPr>
              <w:pStyle w:val="ConsPlusNormal"/>
            </w:pPr>
          </w:p>
        </w:tc>
        <w:tc>
          <w:tcPr>
            <w:tcW w:w="2027" w:type="dxa"/>
            <w:tcBorders>
              <w:top w:val="nil"/>
              <w:left w:val="nil"/>
              <w:bottom w:val="nil"/>
              <w:right w:val="nil"/>
            </w:tcBorders>
            <w:vAlign w:val="bottom"/>
          </w:tcPr>
          <w:p w:rsidR="0068379C" w:rsidRDefault="0068379C">
            <w:pPr>
              <w:pStyle w:val="ConsPlusNormal"/>
              <w:jc w:val="center"/>
            </w:pPr>
            <w:r>
              <w:t>_______________</w:t>
            </w:r>
          </w:p>
        </w:tc>
        <w:tc>
          <w:tcPr>
            <w:tcW w:w="2112" w:type="dxa"/>
            <w:tcBorders>
              <w:top w:val="nil"/>
              <w:left w:val="nil"/>
              <w:bottom w:val="nil"/>
              <w:right w:val="nil"/>
            </w:tcBorders>
            <w:vAlign w:val="bottom"/>
          </w:tcPr>
          <w:p w:rsidR="0068379C" w:rsidRDefault="0068379C">
            <w:pPr>
              <w:pStyle w:val="ConsPlusNormal"/>
              <w:jc w:val="center"/>
            </w:pPr>
            <w:r>
              <w:t>_______________</w:t>
            </w:r>
          </w:p>
        </w:tc>
        <w:tc>
          <w:tcPr>
            <w:tcW w:w="1361" w:type="dxa"/>
            <w:tcBorders>
              <w:top w:val="nil"/>
              <w:left w:val="nil"/>
              <w:bottom w:val="nil"/>
              <w:right w:val="single" w:sz="4" w:space="0" w:color="auto"/>
            </w:tcBorders>
          </w:tcPr>
          <w:p w:rsidR="0068379C" w:rsidRDefault="0068379C">
            <w:pPr>
              <w:pStyle w:val="ConsPlusNormal"/>
              <w:jc w:val="right"/>
            </w:pPr>
            <w:r>
              <w:t xml:space="preserve">по </w:t>
            </w:r>
            <w:hyperlink r:id="rId45"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1790" w:type="dxa"/>
            <w:tcBorders>
              <w:top w:val="nil"/>
              <w:left w:val="nil"/>
              <w:bottom w:val="nil"/>
              <w:right w:val="nil"/>
            </w:tcBorders>
          </w:tcPr>
          <w:p w:rsidR="0068379C" w:rsidRDefault="0068379C">
            <w:pPr>
              <w:pStyle w:val="ConsPlusNormal"/>
            </w:pPr>
            <w:r>
              <w:t>6. Образование</w:t>
            </w:r>
          </w:p>
        </w:tc>
        <w:tc>
          <w:tcPr>
            <w:tcW w:w="4560" w:type="dxa"/>
            <w:gridSpan w:val="3"/>
            <w:tcBorders>
              <w:top w:val="nil"/>
              <w:left w:val="nil"/>
              <w:bottom w:val="nil"/>
              <w:right w:val="nil"/>
            </w:tcBorders>
          </w:tcPr>
          <w:p w:rsidR="0068379C" w:rsidRDefault="0068379C">
            <w:pPr>
              <w:pStyle w:val="ConsPlusNormal"/>
              <w:jc w:val="both"/>
            </w:pPr>
            <w:r>
              <w:t>____________________________________</w:t>
            </w:r>
          </w:p>
          <w:p w:rsidR="0068379C" w:rsidRDefault="0068379C">
            <w:pPr>
              <w:pStyle w:val="ConsPlusNormal"/>
              <w:jc w:val="center"/>
            </w:pPr>
            <w:r>
              <w:t>среднее (полное) общее, начальное профессиональное, среднее профессиональное, высшее профессиональное</w:t>
            </w:r>
          </w:p>
        </w:tc>
        <w:tc>
          <w:tcPr>
            <w:tcW w:w="1361" w:type="dxa"/>
            <w:tcBorders>
              <w:top w:val="nil"/>
              <w:left w:val="nil"/>
              <w:bottom w:val="nil"/>
              <w:right w:val="single" w:sz="4" w:space="0" w:color="auto"/>
            </w:tcBorders>
          </w:tcPr>
          <w:p w:rsidR="0068379C" w:rsidRDefault="0068379C">
            <w:pPr>
              <w:pStyle w:val="ConsPlusNormal"/>
              <w:jc w:val="right"/>
            </w:pPr>
            <w:r>
              <w:t xml:space="preserve">по </w:t>
            </w:r>
            <w:hyperlink r:id="rId46"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1741"/>
        <w:gridCol w:w="1361"/>
      </w:tblGrid>
      <w:tr w:rsidR="0068379C">
        <w:tc>
          <w:tcPr>
            <w:tcW w:w="2494" w:type="dxa"/>
          </w:tcPr>
          <w:p w:rsidR="0068379C" w:rsidRDefault="0068379C">
            <w:pPr>
              <w:pStyle w:val="ConsPlusNormal"/>
              <w:jc w:val="center"/>
            </w:pPr>
            <w:r>
              <w:t>Наименование образовательного учреждения</w:t>
            </w:r>
          </w:p>
        </w:tc>
        <w:tc>
          <w:tcPr>
            <w:tcW w:w="3458" w:type="dxa"/>
            <w:gridSpan w:val="3"/>
          </w:tcPr>
          <w:p w:rsidR="0068379C" w:rsidRDefault="0068379C">
            <w:pPr>
              <w:pStyle w:val="ConsPlusNormal"/>
              <w:jc w:val="center"/>
            </w:pPr>
            <w:r>
              <w:t>Документ об образовании, о квалификации или наличии специальных знаний</w:t>
            </w:r>
          </w:p>
        </w:tc>
        <w:tc>
          <w:tcPr>
            <w:tcW w:w="1741" w:type="dxa"/>
          </w:tcPr>
          <w:p w:rsidR="0068379C" w:rsidRDefault="0068379C">
            <w:pPr>
              <w:pStyle w:val="ConsPlusNormal"/>
              <w:jc w:val="center"/>
            </w:pPr>
            <w:r>
              <w:t>Год окончания</w:t>
            </w:r>
          </w:p>
        </w:tc>
        <w:tc>
          <w:tcPr>
            <w:tcW w:w="1361" w:type="dxa"/>
            <w:vMerge w:val="restart"/>
            <w:tcBorders>
              <w:top w:val="nil"/>
              <w:right w:val="nil"/>
            </w:tcBorders>
          </w:tcPr>
          <w:p w:rsidR="0068379C" w:rsidRDefault="0068379C">
            <w:pPr>
              <w:pStyle w:val="ConsPlusNormal"/>
            </w:pPr>
          </w:p>
        </w:tc>
      </w:tr>
      <w:tr w:rsidR="0068379C">
        <w:tc>
          <w:tcPr>
            <w:tcW w:w="2494" w:type="dxa"/>
          </w:tcPr>
          <w:p w:rsidR="0068379C" w:rsidRDefault="0068379C">
            <w:pPr>
              <w:pStyle w:val="ConsPlusNormal"/>
            </w:pPr>
          </w:p>
        </w:tc>
        <w:tc>
          <w:tcPr>
            <w:tcW w:w="1757" w:type="dxa"/>
          </w:tcPr>
          <w:p w:rsidR="0068379C" w:rsidRDefault="0068379C">
            <w:pPr>
              <w:pStyle w:val="ConsPlusNormal"/>
              <w:jc w:val="center"/>
            </w:pPr>
            <w:r>
              <w:t>наименование</w:t>
            </w:r>
          </w:p>
        </w:tc>
        <w:tc>
          <w:tcPr>
            <w:tcW w:w="794" w:type="dxa"/>
          </w:tcPr>
          <w:p w:rsidR="0068379C" w:rsidRDefault="0068379C">
            <w:pPr>
              <w:pStyle w:val="ConsPlusNormal"/>
              <w:jc w:val="center"/>
            </w:pPr>
            <w:r>
              <w:t>серия</w:t>
            </w:r>
          </w:p>
        </w:tc>
        <w:tc>
          <w:tcPr>
            <w:tcW w:w="907" w:type="dxa"/>
          </w:tcPr>
          <w:p w:rsidR="0068379C" w:rsidRDefault="0068379C">
            <w:pPr>
              <w:pStyle w:val="ConsPlusNormal"/>
              <w:jc w:val="center"/>
            </w:pPr>
            <w:r>
              <w:t>номер</w:t>
            </w:r>
          </w:p>
        </w:tc>
        <w:tc>
          <w:tcPr>
            <w:tcW w:w="1741" w:type="dxa"/>
            <w:vMerge w:val="restart"/>
          </w:tcPr>
          <w:p w:rsidR="0068379C" w:rsidRDefault="0068379C">
            <w:pPr>
              <w:pStyle w:val="ConsPlusNormal"/>
            </w:pPr>
          </w:p>
        </w:tc>
        <w:tc>
          <w:tcPr>
            <w:tcW w:w="1361"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1757" w:type="dxa"/>
          </w:tcPr>
          <w:p w:rsidR="0068379C" w:rsidRDefault="0068379C">
            <w:pPr>
              <w:pStyle w:val="ConsPlusNormal"/>
            </w:pPr>
          </w:p>
        </w:tc>
        <w:tc>
          <w:tcPr>
            <w:tcW w:w="794" w:type="dxa"/>
          </w:tcPr>
          <w:p w:rsidR="0068379C" w:rsidRDefault="0068379C">
            <w:pPr>
              <w:pStyle w:val="ConsPlusNormal"/>
            </w:pPr>
          </w:p>
        </w:tc>
        <w:tc>
          <w:tcPr>
            <w:tcW w:w="907" w:type="dxa"/>
          </w:tcPr>
          <w:p w:rsidR="0068379C" w:rsidRDefault="0068379C">
            <w:pPr>
              <w:pStyle w:val="ConsPlusNormal"/>
            </w:pPr>
          </w:p>
        </w:tc>
        <w:tc>
          <w:tcPr>
            <w:tcW w:w="1741" w:type="dxa"/>
            <w:vMerge/>
          </w:tcPr>
          <w:p w:rsidR="0068379C" w:rsidRDefault="0068379C">
            <w:pPr>
              <w:spacing w:after="1" w:line="0" w:lineRule="atLeast"/>
            </w:pPr>
          </w:p>
        </w:tc>
        <w:tc>
          <w:tcPr>
            <w:tcW w:w="1361"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jc w:val="center"/>
            </w:pPr>
            <w:r>
              <w:t>Квалификация по документу об образовании</w:t>
            </w:r>
          </w:p>
        </w:tc>
        <w:tc>
          <w:tcPr>
            <w:tcW w:w="5199" w:type="dxa"/>
            <w:gridSpan w:val="4"/>
          </w:tcPr>
          <w:p w:rsidR="0068379C" w:rsidRDefault="0068379C">
            <w:pPr>
              <w:pStyle w:val="ConsPlusNormal"/>
              <w:jc w:val="center"/>
            </w:pPr>
            <w:r>
              <w:t>Направление или специальность по документу</w:t>
            </w:r>
          </w:p>
        </w:tc>
        <w:tc>
          <w:tcPr>
            <w:tcW w:w="1361" w:type="dxa"/>
            <w:vMerge/>
            <w:tcBorders>
              <w:top w:val="nil"/>
              <w:right w:val="nil"/>
            </w:tcBorders>
          </w:tcPr>
          <w:p w:rsidR="0068379C" w:rsidRDefault="0068379C">
            <w:pPr>
              <w:spacing w:after="1" w:line="0" w:lineRule="atLeast"/>
            </w:pPr>
          </w:p>
        </w:tc>
      </w:tr>
      <w:tr w:rsidR="0068379C">
        <w:tblPrEx>
          <w:tblBorders>
            <w:right w:val="single" w:sz="4" w:space="0" w:color="auto"/>
          </w:tblBorders>
        </w:tblPrEx>
        <w:tc>
          <w:tcPr>
            <w:tcW w:w="2494" w:type="dxa"/>
          </w:tcPr>
          <w:p w:rsidR="0068379C" w:rsidRDefault="0068379C">
            <w:pPr>
              <w:pStyle w:val="ConsPlusNormal"/>
            </w:pPr>
          </w:p>
        </w:tc>
        <w:tc>
          <w:tcPr>
            <w:tcW w:w="5199" w:type="dxa"/>
            <w:gridSpan w:val="4"/>
            <w:vAlign w:val="center"/>
          </w:tcPr>
          <w:p w:rsidR="0068379C" w:rsidRDefault="0068379C">
            <w:pPr>
              <w:pStyle w:val="ConsPlusNormal"/>
              <w:jc w:val="right"/>
            </w:pPr>
            <w:r>
              <w:t xml:space="preserve">Код по </w:t>
            </w:r>
            <w:hyperlink r:id="rId47" w:history="1">
              <w:r>
                <w:rPr>
                  <w:color w:val="0000FF"/>
                </w:rPr>
                <w:t>ОКСО</w:t>
              </w:r>
            </w:hyperlink>
          </w:p>
        </w:tc>
        <w:tc>
          <w:tcPr>
            <w:tcW w:w="1361" w:type="dxa"/>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360"/>
        <w:gridCol w:w="1561"/>
        <w:gridCol w:w="1361"/>
      </w:tblGrid>
      <w:tr w:rsidR="0068379C">
        <w:tc>
          <w:tcPr>
            <w:tcW w:w="2494" w:type="dxa"/>
          </w:tcPr>
          <w:p w:rsidR="0068379C" w:rsidRDefault="0068379C">
            <w:pPr>
              <w:pStyle w:val="ConsPlusNormal"/>
              <w:jc w:val="center"/>
            </w:pPr>
            <w:r>
              <w:t>Наименование образовательного учреждения</w:t>
            </w:r>
          </w:p>
        </w:tc>
        <w:tc>
          <w:tcPr>
            <w:tcW w:w="3458" w:type="dxa"/>
            <w:gridSpan w:val="3"/>
          </w:tcPr>
          <w:p w:rsidR="0068379C" w:rsidRDefault="0068379C">
            <w:pPr>
              <w:pStyle w:val="ConsPlusNormal"/>
              <w:jc w:val="center"/>
            </w:pPr>
            <w:r>
              <w:t>Документ об образовании, о квалификации или наличии специальных знаний</w:t>
            </w:r>
          </w:p>
        </w:tc>
        <w:tc>
          <w:tcPr>
            <w:tcW w:w="1921" w:type="dxa"/>
            <w:gridSpan w:val="2"/>
          </w:tcPr>
          <w:p w:rsidR="0068379C" w:rsidRDefault="0068379C">
            <w:pPr>
              <w:pStyle w:val="ConsPlusNormal"/>
              <w:jc w:val="center"/>
            </w:pPr>
            <w:r>
              <w:t>Год окончания</w:t>
            </w:r>
          </w:p>
        </w:tc>
        <w:tc>
          <w:tcPr>
            <w:tcW w:w="1361" w:type="dxa"/>
            <w:vMerge w:val="restart"/>
            <w:tcBorders>
              <w:right w:val="nil"/>
            </w:tcBorders>
          </w:tcPr>
          <w:p w:rsidR="0068379C" w:rsidRDefault="0068379C">
            <w:pPr>
              <w:pStyle w:val="ConsPlusNormal"/>
            </w:pPr>
          </w:p>
        </w:tc>
      </w:tr>
      <w:tr w:rsidR="0068379C">
        <w:tc>
          <w:tcPr>
            <w:tcW w:w="2494" w:type="dxa"/>
          </w:tcPr>
          <w:p w:rsidR="0068379C" w:rsidRDefault="0068379C">
            <w:pPr>
              <w:pStyle w:val="ConsPlusNormal"/>
            </w:pPr>
          </w:p>
        </w:tc>
        <w:tc>
          <w:tcPr>
            <w:tcW w:w="1757" w:type="dxa"/>
          </w:tcPr>
          <w:p w:rsidR="0068379C" w:rsidRDefault="0068379C">
            <w:pPr>
              <w:pStyle w:val="ConsPlusNormal"/>
              <w:jc w:val="center"/>
            </w:pPr>
            <w:r>
              <w:t>наименование</w:t>
            </w:r>
          </w:p>
        </w:tc>
        <w:tc>
          <w:tcPr>
            <w:tcW w:w="794" w:type="dxa"/>
          </w:tcPr>
          <w:p w:rsidR="0068379C" w:rsidRDefault="0068379C">
            <w:pPr>
              <w:pStyle w:val="ConsPlusNormal"/>
              <w:jc w:val="center"/>
            </w:pPr>
            <w:r>
              <w:t>серия</w:t>
            </w:r>
          </w:p>
        </w:tc>
        <w:tc>
          <w:tcPr>
            <w:tcW w:w="907" w:type="dxa"/>
          </w:tcPr>
          <w:p w:rsidR="0068379C" w:rsidRDefault="0068379C">
            <w:pPr>
              <w:pStyle w:val="ConsPlusNormal"/>
              <w:jc w:val="center"/>
            </w:pPr>
            <w:r>
              <w:t>номер</w:t>
            </w:r>
          </w:p>
        </w:tc>
        <w:tc>
          <w:tcPr>
            <w:tcW w:w="1921" w:type="dxa"/>
            <w:gridSpan w:val="2"/>
            <w:vMerge w:val="restart"/>
          </w:tcPr>
          <w:p w:rsidR="0068379C" w:rsidRDefault="0068379C">
            <w:pPr>
              <w:pStyle w:val="ConsPlusNormal"/>
            </w:pPr>
          </w:p>
        </w:tc>
        <w:tc>
          <w:tcPr>
            <w:tcW w:w="1361" w:type="dxa"/>
            <w:vMerge/>
            <w:tcBorders>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1757" w:type="dxa"/>
          </w:tcPr>
          <w:p w:rsidR="0068379C" w:rsidRDefault="0068379C">
            <w:pPr>
              <w:pStyle w:val="ConsPlusNormal"/>
            </w:pPr>
          </w:p>
        </w:tc>
        <w:tc>
          <w:tcPr>
            <w:tcW w:w="794" w:type="dxa"/>
          </w:tcPr>
          <w:p w:rsidR="0068379C" w:rsidRDefault="0068379C">
            <w:pPr>
              <w:pStyle w:val="ConsPlusNormal"/>
            </w:pPr>
          </w:p>
        </w:tc>
        <w:tc>
          <w:tcPr>
            <w:tcW w:w="907" w:type="dxa"/>
          </w:tcPr>
          <w:p w:rsidR="0068379C" w:rsidRDefault="0068379C">
            <w:pPr>
              <w:pStyle w:val="ConsPlusNormal"/>
            </w:pPr>
          </w:p>
        </w:tc>
        <w:tc>
          <w:tcPr>
            <w:tcW w:w="1921" w:type="dxa"/>
            <w:gridSpan w:val="2"/>
            <w:vMerge/>
          </w:tcPr>
          <w:p w:rsidR="0068379C" w:rsidRDefault="0068379C">
            <w:pPr>
              <w:spacing w:after="1" w:line="0" w:lineRule="atLeast"/>
            </w:pPr>
          </w:p>
        </w:tc>
        <w:tc>
          <w:tcPr>
            <w:tcW w:w="1361" w:type="dxa"/>
            <w:vMerge/>
            <w:tcBorders>
              <w:right w:val="nil"/>
            </w:tcBorders>
          </w:tcPr>
          <w:p w:rsidR="0068379C" w:rsidRDefault="0068379C">
            <w:pPr>
              <w:spacing w:after="1" w:line="0" w:lineRule="atLeast"/>
            </w:pPr>
          </w:p>
        </w:tc>
      </w:tr>
      <w:tr w:rsidR="0068379C">
        <w:tc>
          <w:tcPr>
            <w:tcW w:w="2494" w:type="dxa"/>
          </w:tcPr>
          <w:p w:rsidR="0068379C" w:rsidRDefault="0068379C">
            <w:pPr>
              <w:pStyle w:val="ConsPlusNormal"/>
              <w:jc w:val="center"/>
            </w:pPr>
            <w:r>
              <w:t>Квалификация по документу об образовании</w:t>
            </w:r>
          </w:p>
        </w:tc>
        <w:tc>
          <w:tcPr>
            <w:tcW w:w="5379" w:type="dxa"/>
            <w:gridSpan w:val="5"/>
          </w:tcPr>
          <w:p w:rsidR="0068379C" w:rsidRDefault="0068379C">
            <w:pPr>
              <w:pStyle w:val="ConsPlusNormal"/>
              <w:jc w:val="center"/>
            </w:pPr>
            <w:r>
              <w:t>Направление или специальность по документу</w:t>
            </w:r>
          </w:p>
        </w:tc>
        <w:tc>
          <w:tcPr>
            <w:tcW w:w="1361" w:type="dxa"/>
            <w:vMerge/>
            <w:tcBorders>
              <w:right w:val="nil"/>
            </w:tcBorders>
          </w:tcPr>
          <w:p w:rsidR="0068379C" w:rsidRDefault="0068379C">
            <w:pPr>
              <w:spacing w:after="1" w:line="0" w:lineRule="atLeast"/>
            </w:pPr>
          </w:p>
        </w:tc>
      </w:tr>
      <w:tr w:rsidR="0068379C">
        <w:tblPrEx>
          <w:tblBorders>
            <w:right w:val="single" w:sz="4" w:space="0" w:color="auto"/>
          </w:tblBorders>
        </w:tblPrEx>
        <w:tc>
          <w:tcPr>
            <w:tcW w:w="2494" w:type="dxa"/>
          </w:tcPr>
          <w:p w:rsidR="0068379C" w:rsidRDefault="0068379C">
            <w:pPr>
              <w:pStyle w:val="ConsPlusNormal"/>
            </w:pPr>
          </w:p>
        </w:tc>
        <w:tc>
          <w:tcPr>
            <w:tcW w:w="5379" w:type="dxa"/>
            <w:gridSpan w:val="5"/>
            <w:vMerge w:val="restart"/>
            <w:vAlign w:val="center"/>
          </w:tcPr>
          <w:p w:rsidR="0068379C" w:rsidRDefault="0068379C">
            <w:pPr>
              <w:pStyle w:val="ConsPlusNormal"/>
              <w:jc w:val="right"/>
            </w:pPr>
            <w:r>
              <w:t xml:space="preserve">Код по </w:t>
            </w:r>
            <w:hyperlink r:id="rId48" w:history="1">
              <w:r>
                <w:rPr>
                  <w:color w:val="0000FF"/>
                </w:rPr>
                <w:t>ОКСО</w:t>
              </w:r>
            </w:hyperlink>
          </w:p>
        </w:tc>
        <w:tc>
          <w:tcPr>
            <w:tcW w:w="1361" w:type="dxa"/>
            <w:vMerge w:val="restart"/>
          </w:tcPr>
          <w:p w:rsidR="0068379C" w:rsidRDefault="0068379C">
            <w:pPr>
              <w:pStyle w:val="ConsPlusNormal"/>
            </w:pPr>
          </w:p>
        </w:tc>
      </w:tr>
      <w:tr w:rsidR="0068379C">
        <w:tblPrEx>
          <w:tblBorders>
            <w:right w:val="single" w:sz="4" w:space="0" w:color="auto"/>
          </w:tblBorders>
        </w:tblPrEx>
        <w:tc>
          <w:tcPr>
            <w:tcW w:w="2494" w:type="dxa"/>
          </w:tcPr>
          <w:p w:rsidR="0068379C" w:rsidRDefault="0068379C">
            <w:pPr>
              <w:pStyle w:val="ConsPlusNormal"/>
            </w:pPr>
          </w:p>
        </w:tc>
        <w:tc>
          <w:tcPr>
            <w:tcW w:w="5379" w:type="dxa"/>
            <w:gridSpan w:val="5"/>
            <w:vMerge/>
          </w:tcPr>
          <w:p w:rsidR="0068379C" w:rsidRDefault="0068379C">
            <w:pPr>
              <w:spacing w:after="1" w:line="0" w:lineRule="atLeast"/>
            </w:pPr>
          </w:p>
        </w:tc>
        <w:tc>
          <w:tcPr>
            <w:tcW w:w="1361" w:type="dxa"/>
            <w:vMerge/>
          </w:tcPr>
          <w:p w:rsidR="0068379C" w:rsidRDefault="0068379C">
            <w:pPr>
              <w:spacing w:after="1" w:line="0" w:lineRule="atLeast"/>
            </w:pPr>
          </w:p>
        </w:tc>
      </w:tr>
      <w:tr w:rsidR="0068379C">
        <w:tblPrEx>
          <w:tblBorders>
            <w:left w:val="nil"/>
            <w:right w:val="single" w:sz="4" w:space="0" w:color="auto"/>
            <w:insideV w:val="nil"/>
          </w:tblBorders>
        </w:tblPrEx>
        <w:tc>
          <w:tcPr>
            <w:tcW w:w="2494" w:type="dxa"/>
            <w:tcBorders>
              <w:bottom w:val="nil"/>
            </w:tcBorders>
          </w:tcPr>
          <w:p w:rsidR="0068379C" w:rsidRDefault="0068379C">
            <w:pPr>
              <w:pStyle w:val="ConsPlusNormal"/>
              <w:jc w:val="center"/>
            </w:pPr>
            <w:r>
              <w:lastRenderedPageBreak/>
              <w:t>Послевузовское профессиональное образование</w:t>
            </w:r>
          </w:p>
        </w:tc>
        <w:tc>
          <w:tcPr>
            <w:tcW w:w="3818" w:type="dxa"/>
            <w:gridSpan w:val="4"/>
            <w:tcBorders>
              <w:bottom w:val="nil"/>
            </w:tcBorders>
          </w:tcPr>
          <w:p w:rsidR="0068379C" w:rsidRDefault="0068379C">
            <w:pPr>
              <w:pStyle w:val="ConsPlusNormal"/>
              <w:jc w:val="center"/>
            </w:pPr>
            <w:r>
              <w:t>____________________________</w:t>
            </w:r>
          </w:p>
          <w:p w:rsidR="0068379C" w:rsidRDefault="0068379C">
            <w:pPr>
              <w:pStyle w:val="ConsPlusNormal"/>
              <w:jc w:val="center"/>
            </w:pPr>
            <w:r>
              <w:t>аспирантура, адъюнктура, докторантура</w:t>
            </w:r>
          </w:p>
        </w:tc>
        <w:tc>
          <w:tcPr>
            <w:tcW w:w="1561" w:type="dxa"/>
            <w:tcBorders>
              <w:bottom w:val="nil"/>
              <w:right w:val="single" w:sz="4" w:space="0" w:color="auto"/>
            </w:tcBorders>
          </w:tcPr>
          <w:p w:rsidR="0068379C" w:rsidRDefault="0068379C">
            <w:pPr>
              <w:pStyle w:val="ConsPlusNormal"/>
              <w:jc w:val="right"/>
            </w:pPr>
            <w:r>
              <w:t xml:space="preserve">Код по </w:t>
            </w:r>
            <w:hyperlink r:id="rId49" w:history="1">
              <w:r>
                <w:rPr>
                  <w:color w:val="0000FF"/>
                </w:rPr>
                <w:t>ОКИН</w:t>
              </w:r>
            </w:hyperlink>
          </w:p>
        </w:tc>
        <w:tc>
          <w:tcPr>
            <w:tcW w:w="1361" w:type="dxa"/>
            <w:tcBorders>
              <w:left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06"/>
        <w:gridCol w:w="888"/>
        <w:gridCol w:w="3458"/>
        <w:gridCol w:w="1757"/>
        <w:gridCol w:w="1361"/>
      </w:tblGrid>
      <w:tr w:rsidR="0068379C">
        <w:tc>
          <w:tcPr>
            <w:tcW w:w="2494" w:type="dxa"/>
            <w:gridSpan w:val="2"/>
          </w:tcPr>
          <w:p w:rsidR="0068379C" w:rsidRDefault="0068379C">
            <w:pPr>
              <w:pStyle w:val="ConsPlusNormal"/>
              <w:jc w:val="center"/>
            </w:pPr>
            <w:r>
              <w:t>Наименование образовательного, научного учреждения</w:t>
            </w:r>
          </w:p>
        </w:tc>
        <w:tc>
          <w:tcPr>
            <w:tcW w:w="3458" w:type="dxa"/>
          </w:tcPr>
          <w:p w:rsidR="0068379C" w:rsidRDefault="0068379C">
            <w:pPr>
              <w:pStyle w:val="ConsPlusNormal"/>
              <w:jc w:val="center"/>
            </w:pPr>
            <w:r>
              <w:t>Документ об образовании, номер, дата выдачи</w:t>
            </w:r>
          </w:p>
        </w:tc>
        <w:tc>
          <w:tcPr>
            <w:tcW w:w="1757" w:type="dxa"/>
          </w:tcPr>
          <w:p w:rsidR="0068379C" w:rsidRDefault="0068379C">
            <w:pPr>
              <w:pStyle w:val="ConsPlusNormal"/>
              <w:jc w:val="center"/>
            </w:pPr>
            <w:r>
              <w:t>Год окончания</w:t>
            </w:r>
          </w:p>
        </w:tc>
        <w:tc>
          <w:tcPr>
            <w:tcW w:w="1361" w:type="dxa"/>
            <w:vMerge w:val="restart"/>
            <w:tcBorders>
              <w:top w:val="nil"/>
              <w:right w:val="nil"/>
            </w:tcBorders>
          </w:tcPr>
          <w:p w:rsidR="0068379C" w:rsidRDefault="0068379C">
            <w:pPr>
              <w:pStyle w:val="ConsPlusNormal"/>
            </w:pPr>
          </w:p>
        </w:tc>
      </w:tr>
      <w:tr w:rsidR="0068379C">
        <w:tc>
          <w:tcPr>
            <w:tcW w:w="2494" w:type="dxa"/>
            <w:gridSpan w:val="2"/>
          </w:tcPr>
          <w:p w:rsidR="0068379C" w:rsidRDefault="0068379C">
            <w:pPr>
              <w:pStyle w:val="ConsPlusNormal"/>
            </w:pPr>
          </w:p>
        </w:tc>
        <w:tc>
          <w:tcPr>
            <w:tcW w:w="3458" w:type="dxa"/>
          </w:tcPr>
          <w:p w:rsidR="0068379C" w:rsidRDefault="0068379C">
            <w:pPr>
              <w:pStyle w:val="ConsPlusNormal"/>
            </w:pPr>
          </w:p>
        </w:tc>
        <w:tc>
          <w:tcPr>
            <w:tcW w:w="1757" w:type="dxa"/>
          </w:tcPr>
          <w:p w:rsidR="0068379C" w:rsidRDefault="0068379C">
            <w:pPr>
              <w:pStyle w:val="ConsPlusNormal"/>
            </w:pPr>
          </w:p>
        </w:tc>
        <w:tc>
          <w:tcPr>
            <w:tcW w:w="1361" w:type="dxa"/>
            <w:vMerge/>
            <w:tcBorders>
              <w:top w:val="nil"/>
              <w:right w:val="nil"/>
            </w:tcBorders>
          </w:tcPr>
          <w:p w:rsidR="0068379C" w:rsidRDefault="0068379C">
            <w:pPr>
              <w:spacing w:after="1" w:line="0" w:lineRule="atLeast"/>
            </w:pPr>
          </w:p>
        </w:tc>
      </w:tr>
      <w:tr w:rsidR="0068379C">
        <w:tc>
          <w:tcPr>
            <w:tcW w:w="2494" w:type="dxa"/>
            <w:gridSpan w:val="2"/>
          </w:tcPr>
          <w:p w:rsidR="0068379C" w:rsidRDefault="0068379C">
            <w:pPr>
              <w:pStyle w:val="ConsPlusNormal"/>
            </w:pPr>
          </w:p>
        </w:tc>
        <w:tc>
          <w:tcPr>
            <w:tcW w:w="3458" w:type="dxa"/>
          </w:tcPr>
          <w:p w:rsidR="0068379C" w:rsidRDefault="0068379C">
            <w:pPr>
              <w:pStyle w:val="ConsPlusNormal"/>
            </w:pPr>
          </w:p>
        </w:tc>
        <w:tc>
          <w:tcPr>
            <w:tcW w:w="1757" w:type="dxa"/>
          </w:tcPr>
          <w:p w:rsidR="0068379C" w:rsidRDefault="0068379C">
            <w:pPr>
              <w:pStyle w:val="ConsPlusNormal"/>
            </w:pPr>
          </w:p>
        </w:tc>
        <w:tc>
          <w:tcPr>
            <w:tcW w:w="1361" w:type="dxa"/>
            <w:vMerge/>
            <w:tcBorders>
              <w:top w:val="nil"/>
              <w:right w:val="nil"/>
            </w:tcBorders>
          </w:tcPr>
          <w:p w:rsidR="0068379C" w:rsidRDefault="0068379C">
            <w:pPr>
              <w:spacing w:after="1" w:line="0" w:lineRule="atLeast"/>
            </w:pPr>
          </w:p>
        </w:tc>
      </w:tr>
      <w:tr w:rsidR="0068379C">
        <w:tc>
          <w:tcPr>
            <w:tcW w:w="2494" w:type="dxa"/>
            <w:gridSpan w:val="2"/>
          </w:tcPr>
          <w:p w:rsidR="0068379C" w:rsidRDefault="0068379C">
            <w:pPr>
              <w:pStyle w:val="ConsPlusNormal"/>
            </w:pPr>
          </w:p>
        </w:tc>
        <w:tc>
          <w:tcPr>
            <w:tcW w:w="5215" w:type="dxa"/>
            <w:gridSpan w:val="2"/>
          </w:tcPr>
          <w:p w:rsidR="0068379C" w:rsidRDefault="0068379C">
            <w:pPr>
              <w:pStyle w:val="ConsPlusNormal"/>
              <w:jc w:val="center"/>
            </w:pPr>
            <w:r>
              <w:t>Направление или специальность по документу</w:t>
            </w:r>
          </w:p>
        </w:tc>
        <w:tc>
          <w:tcPr>
            <w:tcW w:w="1361" w:type="dxa"/>
            <w:vMerge/>
            <w:tcBorders>
              <w:top w:val="nil"/>
              <w:right w:val="nil"/>
            </w:tcBorders>
          </w:tcPr>
          <w:p w:rsidR="0068379C" w:rsidRDefault="0068379C">
            <w:pPr>
              <w:spacing w:after="1" w:line="0" w:lineRule="atLeast"/>
            </w:pPr>
          </w:p>
        </w:tc>
      </w:tr>
      <w:tr w:rsidR="0068379C">
        <w:tc>
          <w:tcPr>
            <w:tcW w:w="2494" w:type="dxa"/>
            <w:gridSpan w:val="2"/>
          </w:tcPr>
          <w:p w:rsidR="0068379C" w:rsidRDefault="0068379C">
            <w:pPr>
              <w:pStyle w:val="ConsPlusNormal"/>
            </w:pPr>
          </w:p>
        </w:tc>
        <w:tc>
          <w:tcPr>
            <w:tcW w:w="5215" w:type="dxa"/>
            <w:gridSpan w:val="2"/>
          </w:tcPr>
          <w:p w:rsidR="0068379C" w:rsidRDefault="0068379C">
            <w:pPr>
              <w:pStyle w:val="ConsPlusNormal"/>
            </w:pPr>
          </w:p>
        </w:tc>
        <w:tc>
          <w:tcPr>
            <w:tcW w:w="1361" w:type="dxa"/>
            <w:vMerge/>
            <w:tcBorders>
              <w:top w:val="nil"/>
              <w:right w:val="nil"/>
            </w:tcBorders>
          </w:tcPr>
          <w:p w:rsidR="0068379C" w:rsidRDefault="0068379C">
            <w:pPr>
              <w:spacing w:after="1" w:line="0" w:lineRule="atLeast"/>
            </w:pPr>
          </w:p>
        </w:tc>
      </w:tr>
      <w:tr w:rsidR="0068379C">
        <w:tblPrEx>
          <w:tblBorders>
            <w:right w:val="single" w:sz="4" w:space="0" w:color="auto"/>
          </w:tblBorders>
        </w:tblPrEx>
        <w:tc>
          <w:tcPr>
            <w:tcW w:w="2494" w:type="dxa"/>
            <w:gridSpan w:val="2"/>
          </w:tcPr>
          <w:p w:rsidR="0068379C" w:rsidRDefault="0068379C">
            <w:pPr>
              <w:pStyle w:val="ConsPlusNormal"/>
            </w:pPr>
          </w:p>
        </w:tc>
        <w:tc>
          <w:tcPr>
            <w:tcW w:w="5215" w:type="dxa"/>
            <w:gridSpan w:val="2"/>
          </w:tcPr>
          <w:p w:rsidR="0068379C" w:rsidRDefault="0068379C">
            <w:pPr>
              <w:pStyle w:val="ConsPlusNormal"/>
              <w:jc w:val="right"/>
            </w:pPr>
            <w:r>
              <w:t xml:space="preserve">Код по </w:t>
            </w:r>
            <w:hyperlink r:id="rId50" w:history="1">
              <w:r>
                <w:rPr>
                  <w:color w:val="0000FF"/>
                </w:rPr>
                <w:t>ОКСО</w:t>
              </w:r>
            </w:hyperlink>
          </w:p>
        </w:tc>
        <w:tc>
          <w:tcPr>
            <w:tcW w:w="1361" w:type="dxa"/>
          </w:tcPr>
          <w:p w:rsidR="0068379C" w:rsidRDefault="0068379C">
            <w:pPr>
              <w:pStyle w:val="ConsPlusNormal"/>
            </w:pPr>
          </w:p>
        </w:tc>
      </w:tr>
      <w:tr w:rsidR="0068379C">
        <w:tblPrEx>
          <w:tblBorders>
            <w:left w:val="nil"/>
            <w:right w:val="single" w:sz="4" w:space="0" w:color="auto"/>
          </w:tblBorders>
        </w:tblPrEx>
        <w:tc>
          <w:tcPr>
            <w:tcW w:w="7709" w:type="dxa"/>
            <w:gridSpan w:val="4"/>
            <w:tcBorders>
              <w:left w:val="nil"/>
              <w:bottom w:val="nil"/>
            </w:tcBorders>
          </w:tcPr>
          <w:p w:rsidR="0068379C" w:rsidRDefault="0068379C">
            <w:pPr>
              <w:pStyle w:val="ConsPlusNormal"/>
            </w:pPr>
          </w:p>
        </w:tc>
        <w:tc>
          <w:tcPr>
            <w:tcW w:w="1361" w:type="dxa"/>
          </w:tcPr>
          <w:p w:rsidR="0068379C" w:rsidRDefault="0068379C">
            <w:pPr>
              <w:pStyle w:val="ConsPlusNormal"/>
              <w:jc w:val="center"/>
            </w:pPr>
            <w:r>
              <w:t>Код</w:t>
            </w:r>
          </w:p>
        </w:tc>
      </w:tr>
      <w:tr w:rsidR="0068379C">
        <w:tblPrEx>
          <w:tblBorders>
            <w:left w:val="nil"/>
            <w:right w:val="single" w:sz="4" w:space="0" w:color="auto"/>
            <w:insideH w:val="nil"/>
            <w:insideV w:val="nil"/>
          </w:tblBorders>
        </w:tblPrEx>
        <w:tc>
          <w:tcPr>
            <w:tcW w:w="1606" w:type="dxa"/>
            <w:tcBorders>
              <w:top w:val="nil"/>
              <w:bottom w:val="nil"/>
            </w:tcBorders>
          </w:tcPr>
          <w:p w:rsidR="0068379C" w:rsidRDefault="0068379C">
            <w:pPr>
              <w:pStyle w:val="ConsPlusNormal"/>
            </w:pPr>
            <w:r>
              <w:t>7. Профессия</w:t>
            </w:r>
          </w:p>
        </w:tc>
        <w:tc>
          <w:tcPr>
            <w:tcW w:w="4346" w:type="dxa"/>
            <w:gridSpan w:val="2"/>
            <w:tcBorders>
              <w:top w:val="nil"/>
              <w:bottom w:val="nil"/>
            </w:tcBorders>
          </w:tcPr>
          <w:p w:rsidR="0068379C" w:rsidRDefault="0068379C">
            <w:pPr>
              <w:pStyle w:val="ConsPlusNormal"/>
              <w:jc w:val="center"/>
            </w:pPr>
            <w:r>
              <w:t>__________________________________</w:t>
            </w:r>
          </w:p>
          <w:p w:rsidR="0068379C" w:rsidRDefault="0068379C">
            <w:pPr>
              <w:pStyle w:val="ConsPlusNormal"/>
              <w:jc w:val="center"/>
            </w:pPr>
            <w:r>
              <w:t>основная</w:t>
            </w:r>
          </w:p>
        </w:tc>
        <w:tc>
          <w:tcPr>
            <w:tcW w:w="1757" w:type="dxa"/>
            <w:tcBorders>
              <w:top w:val="nil"/>
              <w:bottom w:val="nil"/>
              <w:right w:val="single" w:sz="4" w:space="0" w:color="auto"/>
            </w:tcBorders>
          </w:tcPr>
          <w:p w:rsidR="0068379C" w:rsidRDefault="0068379C">
            <w:pPr>
              <w:pStyle w:val="ConsPlusNormal"/>
              <w:jc w:val="right"/>
            </w:pPr>
            <w:r>
              <w:t xml:space="preserve">по </w:t>
            </w:r>
            <w:hyperlink r:id="rId51" w:history="1">
              <w:r>
                <w:rPr>
                  <w:color w:val="0000FF"/>
                </w:rPr>
                <w:t>ОКПДТР</w:t>
              </w:r>
            </w:hyperlink>
          </w:p>
        </w:tc>
        <w:tc>
          <w:tcPr>
            <w:tcW w:w="1361" w:type="dxa"/>
            <w:tcBorders>
              <w:left w:val="single" w:sz="4" w:space="0" w:color="auto"/>
              <w:right w:val="single" w:sz="4" w:space="0" w:color="auto"/>
            </w:tcBorders>
          </w:tcPr>
          <w:p w:rsidR="0068379C" w:rsidRDefault="0068379C">
            <w:pPr>
              <w:pStyle w:val="ConsPlusNormal"/>
            </w:pPr>
          </w:p>
        </w:tc>
      </w:tr>
      <w:tr w:rsidR="0068379C">
        <w:tblPrEx>
          <w:tblBorders>
            <w:left w:val="nil"/>
            <w:right w:val="single" w:sz="4" w:space="0" w:color="auto"/>
            <w:insideH w:val="nil"/>
            <w:insideV w:val="nil"/>
          </w:tblBorders>
        </w:tblPrEx>
        <w:tc>
          <w:tcPr>
            <w:tcW w:w="1606" w:type="dxa"/>
            <w:tcBorders>
              <w:top w:val="nil"/>
              <w:bottom w:val="nil"/>
            </w:tcBorders>
          </w:tcPr>
          <w:p w:rsidR="0068379C" w:rsidRDefault="0068379C">
            <w:pPr>
              <w:pStyle w:val="ConsPlusNormal"/>
            </w:pPr>
          </w:p>
        </w:tc>
        <w:tc>
          <w:tcPr>
            <w:tcW w:w="4346" w:type="dxa"/>
            <w:gridSpan w:val="2"/>
            <w:tcBorders>
              <w:top w:val="nil"/>
              <w:bottom w:val="nil"/>
            </w:tcBorders>
          </w:tcPr>
          <w:p w:rsidR="0068379C" w:rsidRDefault="0068379C">
            <w:pPr>
              <w:pStyle w:val="ConsPlusNormal"/>
              <w:jc w:val="center"/>
            </w:pPr>
            <w:r>
              <w:t>__________________________________</w:t>
            </w:r>
          </w:p>
          <w:p w:rsidR="0068379C" w:rsidRDefault="0068379C">
            <w:pPr>
              <w:pStyle w:val="ConsPlusNormal"/>
              <w:jc w:val="center"/>
            </w:pPr>
            <w:r>
              <w:t>другая</w:t>
            </w:r>
          </w:p>
        </w:tc>
        <w:tc>
          <w:tcPr>
            <w:tcW w:w="1757" w:type="dxa"/>
            <w:tcBorders>
              <w:top w:val="nil"/>
              <w:bottom w:val="nil"/>
              <w:right w:val="single" w:sz="4" w:space="0" w:color="auto"/>
            </w:tcBorders>
          </w:tcPr>
          <w:p w:rsidR="0068379C" w:rsidRDefault="0068379C">
            <w:pPr>
              <w:pStyle w:val="ConsPlusNormal"/>
              <w:jc w:val="right"/>
            </w:pPr>
            <w:r>
              <w:t xml:space="preserve">по </w:t>
            </w:r>
            <w:hyperlink r:id="rId52" w:history="1">
              <w:r>
                <w:rPr>
                  <w:color w:val="0000FF"/>
                </w:rPr>
                <w:t>ОКПДТР</w:t>
              </w:r>
            </w:hyperlink>
          </w:p>
        </w:tc>
        <w:tc>
          <w:tcPr>
            <w:tcW w:w="1361" w:type="dxa"/>
            <w:tcBorders>
              <w:left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2-я страница формы N Т-2</w:t>
      </w:r>
    </w:p>
    <w:p w:rsidR="0068379C" w:rsidRDefault="0068379C">
      <w:pPr>
        <w:pStyle w:val="ConsPlusNonformat"/>
        <w:jc w:val="both"/>
      </w:pPr>
    </w:p>
    <w:p w:rsidR="0068379C" w:rsidRDefault="0068379C">
      <w:pPr>
        <w:pStyle w:val="ConsPlusNonformat"/>
        <w:jc w:val="both"/>
      </w:pPr>
      <w:r>
        <w:t>8. Стаж работы (по состоянию на "__" ______ 20__ г.):</w:t>
      </w:r>
    </w:p>
    <w:p w:rsidR="0068379C" w:rsidRDefault="0068379C">
      <w:pPr>
        <w:pStyle w:val="ConsPlusNonformat"/>
        <w:jc w:val="both"/>
      </w:pPr>
    </w:p>
    <w:p w:rsidR="0068379C" w:rsidRDefault="0068379C">
      <w:pPr>
        <w:pStyle w:val="ConsPlusNonformat"/>
        <w:jc w:val="both"/>
      </w:pPr>
      <w:r>
        <w:t>Общий                                       ____ дней ____ месяцев ____ лет</w:t>
      </w:r>
    </w:p>
    <w:p w:rsidR="0068379C" w:rsidRDefault="0068379C">
      <w:pPr>
        <w:pStyle w:val="ConsPlusNonformat"/>
        <w:jc w:val="both"/>
      </w:pPr>
      <w:r>
        <w:t>Непрерывный                                 ____ дней ____ месяцев ____ лет</w:t>
      </w:r>
    </w:p>
    <w:p w:rsidR="0068379C" w:rsidRDefault="0068379C">
      <w:pPr>
        <w:pStyle w:val="ConsPlusNonformat"/>
        <w:jc w:val="both"/>
      </w:pPr>
      <w:r>
        <w:t>Дающий право на надбавку за выслугу лет     ____ дней ____ месяцев ____ лет</w:t>
      </w:r>
    </w:p>
    <w:p w:rsidR="0068379C" w:rsidRDefault="0068379C">
      <w:pPr>
        <w:pStyle w:val="ConsPlusNonformat"/>
        <w:jc w:val="both"/>
      </w:pPr>
      <w:r>
        <w:t xml:space="preserve">                                            ____ дней ____ месяцев ____ лет</w:t>
      </w:r>
    </w:p>
    <w:p w:rsidR="0068379C" w:rsidRDefault="006837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742"/>
        <w:gridCol w:w="1928"/>
        <w:gridCol w:w="1416"/>
      </w:tblGrid>
      <w:tr w:rsidR="0068379C">
        <w:tc>
          <w:tcPr>
            <w:tcW w:w="5742" w:type="dxa"/>
            <w:tcBorders>
              <w:top w:val="nil"/>
              <w:left w:val="nil"/>
              <w:bottom w:val="nil"/>
              <w:right w:val="nil"/>
            </w:tcBorders>
          </w:tcPr>
          <w:p w:rsidR="0068379C" w:rsidRDefault="0068379C">
            <w:pPr>
              <w:pStyle w:val="ConsPlusNormal"/>
            </w:pPr>
            <w:r>
              <w:t>9. Состояние в браке ____________________________</w:t>
            </w:r>
          </w:p>
        </w:tc>
        <w:tc>
          <w:tcPr>
            <w:tcW w:w="1928" w:type="dxa"/>
            <w:tcBorders>
              <w:top w:val="nil"/>
              <w:left w:val="nil"/>
              <w:bottom w:val="nil"/>
              <w:right w:val="single" w:sz="4" w:space="0" w:color="auto"/>
            </w:tcBorders>
          </w:tcPr>
          <w:p w:rsidR="0068379C" w:rsidRDefault="0068379C">
            <w:pPr>
              <w:pStyle w:val="ConsPlusNormal"/>
            </w:pPr>
            <w:r>
              <w:t xml:space="preserve">Код по </w:t>
            </w:r>
            <w:hyperlink r:id="rId53" w:history="1">
              <w:r>
                <w:rPr>
                  <w:color w:val="0000FF"/>
                </w:rPr>
                <w:t>ОКИН</w:t>
              </w:r>
            </w:hyperlink>
          </w:p>
        </w:tc>
        <w:tc>
          <w:tcPr>
            <w:tcW w:w="1416"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10. Состав семьи:</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3288"/>
        <w:gridCol w:w="2268"/>
      </w:tblGrid>
      <w:tr w:rsidR="0068379C">
        <w:tc>
          <w:tcPr>
            <w:tcW w:w="3515" w:type="dxa"/>
          </w:tcPr>
          <w:p w:rsidR="0068379C" w:rsidRDefault="0068379C">
            <w:pPr>
              <w:pStyle w:val="ConsPlusNormal"/>
              <w:jc w:val="center"/>
            </w:pPr>
            <w:r>
              <w:t>Степень родства</w:t>
            </w:r>
          </w:p>
          <w:p w:rsidR="0068379C" w:rsidRDefault="0068379C">
            <w:pPr>
              <w:pStyle w:val="ConsPlusNormal"/>
              <w:jc w:val="center"/>
            </w:pPr>
            <w:r>
              <w:t>(ближайшие родственники)</w:t>
            </w:r>
          </w:p>
        </w:tc>
        <w:tc>
          <w:tcPr>
            <w:tcW w:w="3288" w:type="dxa"/>
          </w:tcPr>
          <w:p w:rsidR="0068379C" w:rsidRDefault="0068379C">
            <w:pPr>
              <w:pStyle w:val="ConsPlusNormal"/>
              <w:jc w:val="center"/>
            </w:pPr>
            <w:r>
              <w:t>Фамилия, имя, отчество</w:t>
            </w:r>
          </w:p>
        </w:tc>
        <w:tc>
          <w:tcPr>
            <w:tcW w:w="2268" w:type="dxa"/>
          </w:tcPr>
          <w:p w:rsidR="0068379C" w:rsidRDefault="0068379C">
            <w:pPr>
              <w:pStyle w:val="ConsPlusNormal"/>
              <w:jc w:val="center"/>
            </w:pPr>
            <w:r>
              <w:t>Год рождения</w:t>
            </w:r>
          </w:p>
        </w:tc>
      </w:tr>
      <w:tr w:rsidR="0068379C">
        <w:tc>
          <w:tcPr>
            <w:tcW w:w="3515" w:type="dxa"/>
          </w:tcPr>
          <w:p w:rsidR="0068379C" w:rsidRDefault="0068379C">
            <w:pPr>
              <w:pStyle w:val="ConsPlusNormal"/>
              <w:jc w:val="center"/>
            </w:pPr>
            <w:r>
              <w:t>1</w:t>
            </w:r>
          </w:p>
        </w:tc>
        <w:tc>
          <w:tcPr>
            <w:tcW w:w="3288" w:type="dxa"/>
          </w:tcPr>
          <w:p w:rsidR="0068379C" w:rsidRDefault="0068379C">
            <w:pPr>
              <w:pStyle w:val="ConsPlusNormal"/>
              <w:jc w:val="center"/>
            </w:pPr>
            <w:r>
              <w:t>2</w:t>
            </w:r>
          </w:p>
        </w:tc>
        <w:tc>
          <w:tcPr>
            <w:tcW w:w="2268" w:type="dxa"/>
          </w:tcPr>
          <w:p w:rsidR="0068379C" w:rsidRDefault="0068379C">
            <w:pPr>
              <w:pStyle w:val="ConsPlusNormal"/>
              <w:jc w:val="center"/>
            </w:pPr>
            <w:r>
              <w:t>3</w:t>
            </w: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11. Паспорт:   N _________ Дата выдачи "__" ______________ ____ г.</w:t>
      </w:r>
    </w:p>
    <w:p w:rsidR="0068379C" w:rsidRDefault="0068379C">
      <w:pPr>
        <w:pStyle w:val="ConsPlusNonformat"/>
        <w:jc w:val="both"/>
      </w:pPr>
      <w:r>
        <w:t xml:space="preserve">    Выдан ______________________________________________________</w:t>
      </w:r>
    </w:p>
    <w:p w:rsidR="0068379C" w:rsidRDefault="0068379C">
      <w:pPr>
        <w:pStyle w:val="ConsPlusNonformat"/>
        <w:jc w:val="both"/>
      </w:pPr>
      <w:r>
        <w:t xml:space="preserve">                 наименование органа, выдавшего паспорт</w:t>
      </w:r>
    </w:p>
    <w:p w:rsidR="0068379C" w:rsidRDefault="0068379C">
      <w:pPr>
        <w:pStyle w:val="ConsPlusNonformat"/>
        <w:jc w:val="both"/>
      </w:pPr>
      <w:r>
        <w:t>_______________________________________________________________</w:t>
      </w:r>
    </w:p>
    <w:p w:rsidR="0068379C" w:rsidRDefault="0068379C">
      <w:pPr>
        <w:pStyle w:val="ConsPlusNonformat"/>
        <w:jc w:val="both"/>
      </w:pPr>
      <w:r>
        <w:t>_______________________________________________________________</w:t>
      </w:r>
    </w:p>
    <w:p w:rsidR="0068379C" w:rsidRDefault="0068379C">
      <w:pPr>
        <w:pStyle w:val="ConsPlusNonformat"/>
        <w:jc w:val="both"/>
      </w:pPr>
      <w:r>
        <w:t>_______________________________________________________________</w:t>
      </w:r>
    </w:p>
    <w:p w:rsidR="0068379C" w:rsidRDefault="0068379C">
      <w:pPr>
        <w:pStyle w:val="ConsPlusNonformat"/>
        <w:jc w:val="both"/>
      </w:pPr>
      <w:r>
        <w:t>_______________________________________________________________</w:t>
      </w:r>
    </w:p>
    <w:p w:rsidR="0068379C" w:rsidRDefault="0068379C">
      <w:pPr>
        <w:pStyle w:val="ConsPlusNonformat"/>
        <w:jc w:val="both"/>
      </w:pPr>
    </w:p>
    <w:p w:rsidR="0068379C" w:rsidRDefault="0068379C">
      <w:pPr>
        <w:pStyle w:val="ConsPlusNonformat"/>
        <w:jc w:val="both"/>
      </w:pPr>
      <w:r>
        <w:t>12. Адрес места жительства:</w:t>
      </w:r>
    </w:p>
    <w:p w:rsidR="0068379C" w:rsidRDefault="0068379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49"/>
        <w:gridCol w:w="2284"/>
        <w:gridCol w:w="5046"/>
      </w:tblGrid>
      <w:tr w:rsidR="0068379C">
        <w:tc>
          <w:tcPr>
            <w:tcW w:w="1749" w:type="dxa"/>
            <w:tcBorders>
              <w:top w:val="nil"/>
              <w:left w:val="nil"/>
              <w:bottom w:val="nil"/>
            </w:tcBorders>
          </w:tcPr>
          <w:p w:rsidR="0068379C" w:rsidRDefault="0068379C">
            <w:pPr>
              <w:pStyle w:val="ConsPlusNormal"/>
            </w:pPr>
          </w:p>
        </w:tc>
        <w:tc>
          <w:tcPr>
            <w:tcW w:w="2284" w:type="dxa"/>
            <w:tcBorders>
              <w:top w:val="single" w:sz="4" w:space="0" w:color="auto"/>
              <w:bottom w:val="single" w:sz="4" w:space="0" w:color="auto"/>
            </w:tcBorders>
          </w:tcPr>
          <w:p w:rsidR="0068379C" w:rsidRDefault="0068379C">
            <w:pPr>
              <w:pStyle w:val="ConsPlusNormal"/>
              <w:jc w:val="center"/>
            </w:pPr>
            <w:r>
              <w:t>Почтовый индекс</w:t>
            </w:r>
          </w:p>
        </w:tc>
        <w:tc>
          <w:tcPr>
            <w:tcW w:w="5046" w:type="dxa"/>
            <w:tcBorders>
              <w:top w:val="nil"/>
              <w:bottom w:val="nil"/>
              <w:right w:val="nil"/>
            </w:tcBorders>
          </w:tcPr>
          <w:p w:rsidR="0068379C" w:rsidRDefault="0068379C">
            <w:pPr>
              <w:pStyle w:val="ConsPlusNormal"/>
            </w:pPr>
          </w:p>
        </w:tc>
      </w:tr>
      <w:tr w:rsidR="0068379C">
        <w:tc>
          <w:tcPr>
            <w:tcW w:w="1749" w:type="dxa"/>
            <w:tcBorders>
              <w:top w:val="nil"/>
              <w:left w:val="nil"/>
              <w:bottom w:val="nil"/>
            </w:tcBorders>
          </w:tcPr>
          <w:p w:rsidR="0068379C" w:rsidRDefault="0068379C">
            <w:pPr>
              <w:pStyle w:val="ConsPlusNormal"/>
            </w:pPr>
            <w:r>
              <w:t>По паспорту</w:t>
            </w:r>
          </w:p>
        </w:tc>
        <w:tc>
          <w:tcPr>
            <w:tcW w:w="2284" w:type="dxa"/>
            <w:tcBorders>
              <w:top w:val="single" w:sz="4" w:space="0" w:color="auto"/>
              <w:bottom w:val="single" w:sz="4" w:space="0" w:color="auto"/>
            </w:tcBorders>
          </w:tcPr>
          <w:p w:rsidR="0068379C" w:rsidRDefault="0068379C">
            <w:pPr>
              <w:pStyle w:val="ConsPlusNormal"/>
            </w:pPr>
          </w:p>
        </w:tc>
        <w:tc>
          <w:tcPr>
            <w:tcW w:w="5046" w:type="dxa"/>
            <w:tcBorders>
              <w:top w:val="nil"/>
              <w:bottom w:val="nil"/>
              <w:right w:val="nil"/>
            </w:tcBorders>
          </w:tcPr>
          <w:p w:rsidR="0068379C" w:rsidRDefault="0068379C">
            <w:pPr>
              <w:pStyle w:val="ConsPlusNormal"/>
            </w:pPr>
            <w:r>
              <w:t>________________________________________</w:t>
            </w:r>
          </w:p>
        </w:tc>
      </w:tr>
      <w:tr w:rsidR="0068379C">
        <w:tblPrEx>
          <w:tblBorders>
            <w:insideV w:val="nil"/>
          </w:tblBorders>
        </w:tblPrEx>
        <w:tc>
          <w:tcPr>
            <w:tcW w:w="1749" w:type="dxa"/>
            <w:tcBorders>
              <w:top w:val="nil"/>
              <w:bottom w:val="nil"/>
            </w:tcBorders>
          </w:tcPr>
          <w:p w:rsidR="0068379C" w:rsidRDefault="0068379C">
            <w:pPr>
              <w:pStyle w:val="ConsPlusNormal"/>
            </w:pPr>
          </w:p>
        </w:tc>
        <w:tc>
          <w:tcPr>
            <w:tcW w:w="7330" w:type="dxa"/>
            <w:gridSpan w:val="2"/>
            <w:tcBorders>
              <w:top w:val="nil"/>
              <w:bottom w:val="nil"/>
            </w:tcBorders>
          </w:tcPr>
          <w:p w:rsidR="0068379C" w:rsidRDefault="0068379C">
            <w:pPr>
              <w:pStyle w:val="ConsPlusNormal"/>
              <w:jc w:val="center"/>
            </w:pPr>
            <w:r>
              <w:t>___________________________________________________________</w:t>
            </w:r>
          </w:p>
        </w:tc>
      </w:tr>
      <w:tr w:rsidR="0068379C">
        <w:tblPrEx>
          <w:tblBorders>
            <w:insideV w:val="nil"/>
          </w:tblBorders>
        </w:tblPrEx>
        <w:tc>
          <w:tcPr>
            <w:tcW w:w="1749" w:type="dxa"/>
            <w:tcBorders>
              <w:top w:val="nil"/>
              <w:bottom w:val="nil"/>
            </w:tcBorders>
          </w:tcPr>
          <w:p w:rsidR="0068379C" w:rsidRDefault="0068379C">
            <w:pPr>
              <w:pStyle w:val="ConsPlusNormal"/>
            </w:pPr>
          </w:p>
        </w:tc>
        <w:tc>
          <w:tcPr>
            <w:tcW w:w="7330" w:type="dxa"/>
            <w:gridSpan w:val="2"/>
            <w:tcBorders>
              <w:top w:val="nil"/>
              <w:bottom w:val="nil"/>
            </w:tcBorders>
          </w:tcPr>
          <w:p w:rsidR="0068379C" w:rsidRDefault="0068379C">
            <w:pPr>
              <w:pStyle w:val="ConsPlusNormal"/>
            </w:pPr>
          </w:p>
        </w:tc>
      </w:tr>
      <w:tr w:rsidR="0068379C">
        <w:tc>
          <w:tcPr>
            <w:tcW w:w="1749" w:type="dxa"/>
            <w:tcBorders>
              <w:top w:val="nil"/>
              <w:left w:val="nil"/>
              <w:bottom w:val="nil"/>
            </w:tcBorders>
          </w:tcPr>
          <w:p w:rsidR="0068379C" w:rsidRDefault="0068379C">
            <w:pPr>
              <w:pStyle w:val="ConsPlusNormal"/>
            </w:pPr>
          </w:p>
        </w:tc>
        <w:tc>
          <w:tcPr>
            <w:tcW w:w="2284" w:type="dxa"/>
            <w:tcBorders>
              <w:top w:val="single" w:sz="4" w:space="0" w:color="auto"/>
              <w:bottom w:val="single" w:sz="4" w:space="0" w:color="auto"/>
            </w:tcBorders>
          </w:tcPr>
          <w:p w:rsidR="0068379C" w:rsidRDefault="0068379C">
            <w:pPr>
              <w:pStyle w:val="ConsPlusNormal"/>
              <w:jc w:val="center"/>
            </w:pPr>
            <w:r>
              <w:t>Почтовый индекс</w:t>
            </w:r>
          </w:p>
        </w:tc>
        <w:tc>
          <w:tcPr>
            <w:tcW w:w="5046" w:type="dxa"/>
            <w:tcBorders>
              <w:top w:val="nil"/>
              <w:bottom w:val="nil"/>
              <w:right w:val="nil"/>
            </w:tcBorders>
          </w:tcPr>
          <w:p w:rsidR="0068379C" w:rsidRDefault="0068379C">
            <w:pPr>
              <w:pStyle w:val="ConsPlusNormal"/>
            </w:pPr>
          </w:p>
        </w:tc>
      </w:tr>
      <w:tr w:rsidR="0068379C">
        <w:tc>
          <w:tcPr>
            <w:tcW w:w="1749" w:type="dxa"/>
            <w:tcBorders>
              <w:top w:val="nil"/>
              <w:left w:val="nil"/>
              <w:bottom w:val="nil"/>
            </w:tcBorders>
          </w:tcPr>
          <w:p w:rsidR="0068379C" w:rsidRDefault="0068379C">
            <w:pPr>
              <w:pStyle w:val="ConsPlusNormal"/>
            </w:pPr>
            <w:r>
              <w:t>Фактический</w:t>
            </w:r>
          </w:p>
        </w:tc>
        <w:tc>
          <w:tcPr>
            <w:tcW w:w="2284" w:type="dxa"/>
            <w:tcBorders>
              <w:top w:val="single" w:sz="4" w:space="0" w:color="auto"/>
              <w:bottom w:val="single" w:sz="4" w:space="0" w:color="auto"/>
            </w:tcBorders>
          </w:tcPr>
          <w:p w:rsidR="0068379C" w:rsidRDefault="0068379C">
            <w:pPr>
              <w:pStyle w:val="ConsPlusNormal"/>
            </w:pPr>
          </w:p>
        </w:tc>
        <w:tc>
          <w:tcPr>
            <w:tcW w:w="5046" w:type="dxa"/>
            <w:tcBorders>
              <w:top w:val="nil"/>
              <w:bottom w:val="nil"/>
              <w:right w:val="nil"/>
            </w:tcBorders>
          </w:tcPr>
          <w:p w:rsidR="0068379C" w:rsidRDefault="0068379C">
            <w:pPr>
              <w:pStyle w:val="ConsPlusNormal"/>
            </w:pPr>
            <w:r>
              <w:t>________________________________________</w:t>
            </w:r>
          </w:p>
        </w:tc>
      </w:tr>
      <w:tr w:rsidR="0068379C">
        <w:tblPrEx>
          <w:tblBorders>
            <w:insideV w:val="nil"/>
          </w:tblBorders>
        </w:tblPrEx>
        <w:tc>
          <w:tcPr>
            <w:tcW w:w="1749" w:type="dxa"/>
            <w:tcBorders>
              <w:top w:val="nil"/>
              <w:bottom w:val="nil"/>
            </w:tcBorders>
          </w:tcPr>
          <w:p w:rsidR="0068379C" w:rsidRDefault="0068379C">
            <w:pPr>
              <w:pStyle w:val="ConsPlusNormal"/>
            </w:pPr>
          </w:p>
        </w:tc>
        <w:tc>
          <w:tcPr>
            <w:tcW w:w="7330" w:type="dxa"/>
            <w:gridSpan w:val="2"/>
            <w:tcBorders>
              <w:top w:val="nil"/>
              <w:bottom w:val="nil"/>
            </w:tcBorders>
          </w:tcPr>
          <w:p w:rsidR="0068379C" w:rsidRDefault="0068379C">
            <w:pPr>
              <w:pStyle w:val="ConsPlusNormal"/>
            </w:pPr>
            <w:r>
              <w:t>___________________________________________________________</w:t>
            </w:r>
          </w:p>
        </w:tc>
      </w:tr>
    </w:tbl>
    <w:p w:rsidR="0068379C" w:rsidRDefault="0068379C">
      <w:pPr>
        <w:pStyle w:val="ConsPlusNormal"/>
        <w:jc w:val="both"/>
      </w:pPr>
    </w:p>
    <w:p w:rsidR="0068379C" w:rsidRDefault="0068379C">
      <w:pPr>
        <w:pStyle w:val="ConsPlusNonformat"/>
        <w:jc w:val="both"/>
      </w:pPr>
      <w:r>
        <w:t>Дата регистрации по месту жительства "__" ____________ ____ г.</w:t>
      </w:r>
    </w:p>
    <w:p w:rsidR="0068379C" w:rsidRDefault="0068379C">
      <w:pPr>
        <w:pStyle w:val="ConsPlusNonformat"/>
        <w:jc w:val="both"/>
      </w:pPr>
      <w:r>
        <w:t>Номер телефона _____________________</w:t>
      </w:r>
    </w:p>
    <w:p w:rsidR="0068379C" w:rsidRDefault="0068379C">
      <w:pPr>
        <w:pStyle w:val="ConsPlusNonformat"/>
        <w:jc w:val="both"/>
      </w:pPr>
    </w:p>
    <w:p w:rsidR="0068379C" w:rsidRDefault="0068379C">
      <w:pPr>
        <w:pStyle w:val="ConsPlusNonformat"/>
        <w:jc w:val="both"/>
      </w:pPr>
      <w:bookmarkStart w:id="19" w:name="P744"/>
      <w:bookmarkEnd w:id="19"/>
      <w:r>
        <w:t xml:space="preserve">                       II. СВЕДЕНИЯ О ВОИНСКОМ УЧЕТЕ</w:t>
      </w:r>
    </w:p>
    <w:p w:rsidR="0068379C" w:rsidRDefault="0068379C">
      <w:pPr>
        <w:pStyle w:val="ConsPlusNonformat"/>
        <w:jc w:val="both"/>
      </w:pPr>
    </w:p>
    <w:p w:rsidR="0068379C" w:rsidRDefault="0068379C">
      <w:pPr>
        <w:pStyle w:val="ConsPlusNonformat"/>
        <w:jc w:val="both"/>
      </w:pPr>
      <w:bookmarkStart w:id="20" w:name="P746"/>
      <w:bookmarkEnd w:id="20"/>
      <w:r>
        <w:t>1. Категория запаса _______________│ 6. Наименование военного комиссариата</w:t>
      </w:r>
    </w:p>
    <w:p w:rsidR="0068379C" w:rsidRDefault="0068379C">
      <w:pPr>
        <w:pStyle w:val="ConsPlusNonformat"/>
        <w:jc w:val="both"/>
      </w:pPr>
      <w:bookmarkStart w:id="21" w:name="P747"/>
      <w:bookmarkEnd w:id="21"/>
      <w:r>
        <w:t>2. Воинское звание  _______________│ по месту жительства __________________</w:t>
      </w:r>
    </w:p>
    <w:p w:rsidR="0068379C" w:rsidRDefault="0068379C">
      <w:pPr>
        <w:pStyle w:val="ConsPlusNonformat"/>
        <w:jc w:val="both"/>
      </w:pPr>
      <w:bookmarkStart w:id="22" w:name="P748"/>
      <w:bookmarkEnd w:id="22"/>
      <w:r>
        <w:t>3. Состав (профиль) _______________│ ______________________________________</w:t>
      </w:r>
    </w:p>
    <w:p w:rsidR="0068379C" w:rsidRDefault="0068379C">
      <w:pPr>
        <w:pStyle w:val="ConsPlusNonformat"/>
        <w:jc w:val="both"/>
      </w:pPr>
      <w:bookmarkStart w:id="23" w:name="P749"/>
      <w:bookmarkEnd w:id="23"/>
      <w:r>
        <w:t>4. Полное кодовое обозначение ВУС _│ 7. Состоит на воинском учете:     ____</w:t>
      </w:r>
    </w:p>
    <w:p w:rsidR="0068379C" w:rsidRDefault="0068379C">
      <w:pPr>
        <w:pStyle w:val="ConsPlusNonformat"/>
        <w:jc w:val="both"/>
      </w:pPr>
      <w:bookmarkStart w:id="24" w:name="P750"/>
      <w:bookmarkEnd w:id="24"/>
      <w:r>
        <w:t>5. Категория годности к военной    │  а) общем (номер команды, партии) ____</w:t>
      </w:r>
    </w:p>
    <w:p w:rsidR="0068379C" w:rsidRDefault="0068379C">
      <w:pPr>
        <w:pStyle w:val="ConsPlusNonformat"/>
        <w:jc w:val="both"/>
      </w:pPr>
      <w:bookmarkStart w:id="25" w:name="P751"/>
      <w:bookmarkEnd w:id="25"/>
      <w:r>
        <w:t xml:space="preserve">   службе _________________________│  б) специальном                   ____</w:t>
      </w:r>
    </w:p>
    <w:p w:rsidR="0068379C" w:rsidRDefault="0068379C">
      <w:pPr>
        <w:pStyle w:val="ConsPlusNonformat"/>
        <w:jc w:val="both"/>
      </w:pPr>
      <w:r>
        <w:t xml:space="preserve">                                   │</w:t>
      </w:r>
    </w:p>
    <w:p w:rsidR="0068379C" w:rsidRDefault="0068379C">
      <w:pPr>
        <w:pStyle w:val="ConsPlusNonformat"/>
        <w:jc w:val="both"/>
      </w:pPr>
      <w:bookmarkStart w:id="26" w:name="P753"/>
      <w:bookmarkEnd w:id="26"/>
      <w:r>
        <w:t xml:space="preserve">                                   │ 8. ___________________________________</w:t>
      </w:r>
    </w:p>
    <w:p w:rsidR="0068379C" w:rsidRDefault="0068379C">
      <w:pPr>
        <w:pStyle w:val="ConsPlusNonformat"/>
        <w:jc w:val="both"/>
      </w:pPr>
      <w:r>
        <w:t xml:space="preserve">                                   │    отметка о снятии с воинского учета</w:t>
      </w:r>
    </w:p>
    <w:p w:rsidR="0068379C" w:rsidRDefault="0068379C">
      <w:pPr>
        <w:pStyle w:val="ConsPlusNonformat"/>
        <w:jc w:val="both"/>
      </w:pPr>
    </w:p>
    <w:p w:rsidR="0068379C" w:rsidRDefault="0068379C">
      <w:pPr>
        <w:pStyle w:val="ConsPlusNonformat"/>
        <w:jc w:val="both"/>
      </w:pPr>
      <w:r>
        <w:t>Работник кадровой службы ___________ ________________ _____________________</w:t>
      </w:r>
    </w:p>
    <w:p w:rsidR="0068379C" w:rsidRDefault="0068379C">
      <w:pPr>
        <w:pStyle w:val="ConsPlusNonformat"/>
        <w:jc w:val="both"/>
      </w:pPr>
      <w:r>
        <w:t xml:space="preserve">                          должность   личная подпись   расшифровка подписи</w:t>
      </w:r>
    </w:p>
    <w:p w:rsidR="0068379C" w:rsidRDefault="0068379C">
      <w:pPr>
        <w:pStyle w:val="ConsPlusNonformat"/>
        <w:jc w:val="both"/>
      </w:pPr>
    </w:p>
    <w:p w:rsidR="0068379C" w:rsidRDefault="0068379C">
      <w:pPr>
        <w:pStyle w:val="ConsPlusNonformat"/>
        <w:jc w:val="both"/>
      </w:pPr>
      <w:r>
        <w:t>Работник ________________</w:t>
      </w:r>
    </w:p>
    <w:p w:rsidR="0068379C" w:rsidRDefault="0068379C">
      <w:pPr>
        <w:pStyle w:val="ConsPlusNonformat"/>
        <w:jc w:val="both"/>
      </w:pPr>
      <w:r>
        <w:t xml:space="preserve">          личная подпись</w:t>
      </w:r>
    </w:p>
    <w:p w:rsidR="0068379C" w:rsidRDefault="0068379C">
      <w:pPr>
        <w:pStyle w:val="ConsPlusNonformat"/>
        <w:jc w:val="both"/>
      </w:pPr>
    </w:p>
    <w:p w:rsidR="0068379C" w:rsidRDefault="0068379C">
      <w:pPr>
        <w:pStyle w:val="ConsPlusNonformat"/>
        <w:jc w:val="both"/>
      </w:pPr>
      <w:r>
        <w:t>"__" ________ 20__ г.</w:t>
      </w:r>
    </w:p>
    <w:p w:rsidR="0068379C" w:rsidRDefault="0068379C">
      <w:pPr>
        <w:pStyle w:val="ConsPlusNonformat"/>
        <w:jc w:val="both"/>
      </w:pPr>
    </w:p>
    <w:p w:rsidR="0068379C" w:rsidRDefault="0068379C">
      <w:pPr>
        <w:pStyle w:val="ConsPlusNonformat"/>
        <w:jc w:val="both"/>
      </w:pPr>
      <w:r>
        <w:t xml:space="preserve">                                                   3-я страница формы N Т-2</w:t>
      </w:r>
    </w:p>
    <w:p w:rsidR="0068379C" w:rsidRDefault="0068379C">
      <w:pPr>
        <w:pStyle w:val="ConsPlusNonformat"/>
        <w:jc w:val="both"/>
      </w:pPr>
    </w:p>
    <w:p w:rsidR="0068379C" w:rsidRDefault="0068379C">
      <w:pPr>
        <w:pStyle w:val="ConsPlusNonformat"/>
        <w:jc w:val="both"/>
      </w:pPr>
      <w:r>
        <w:t xml:space="preserve">             III. ПРИЕМ НА РАБОТУ И ПЕРЕВОДЫ НА ДРУГУЮ РАБОТУ</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134"/>
        <w:gridCol w:w="3231"/>
        <w:gridCol w:w="1474"/>
        <w:gridCol w:w="1240"/>
        <w:gridCol w:w="1361"/>
      </w:tblGrid>
      <w:tr w:rsidR="0068379C">
        <w:tc>
          <w:tcPr>
            <w:tcW w:w="624" w:type="dxa"/>
          </w:tcPr>
          <w:p w:rsidR="0068379C" w:rsidRDefault="0068379C">
            <w:pPr>
              <w:pStyle w:val="ConsPlusNormal"/>
              <w:jc w:val="center"/>
            </w:pPr>
            <w:r>
              <w:t>Дата</w:t>
            </w:r>
          </w:p>
        </w:tc>
        <w:tc>
          <w:tcPr>
            <w:tcW w:w="1134" w:type="dxa"/>
          </w:tcPr>
          <w:p w:rsidR="0068379C" w:rsidRDefault="0068379C">
            <w:pPr>
              <w:pStyle w:val="ConsPlusNormal"/>
              <w:jc w:val="center"/>
            </w:pPr>
            <w:r>
              <w:t>Структурное подразделение</w:t>
            </w:r>
          </w:p>
        </w:tc>
        <w:tc>
          <w:tcPr>
            <w:tcW w:w="3231" w:type="dxa"/>
          </w:tcPr>
          <w:p w:rsidR="0068379C" w:rsidRDefault="0068379C">
            <w:pPr>
              <w:pStyle w:val="ConsPlusNormal"/>
              <w:jc w:val="center"/>
            </w:pPr>
            <w:r>
              <w:t>Должность (специальность, профессия), разряд, класс (категория) квалификации</w:t>
            </w:r>
          </w:p>
        </w:tc>
        <w:tc>
          <w:tcPr>
            <w:tcW w:w="1474" w:type="dxa"/>
          </w:tcPr>
          <w:p w:rsidR="0068379C" w:rsidRDefault="0068379C">
            <w:pPr>
              <w:pStyle w:val="ConsPlusNormal"/>
              <w:jc w:val="center"/>
            </w:pPr>
            <w:r>
              <w:t>Тарифная ставка (оклад), надбавка, руб.</w:t>
            </w:r>
          </w:p>
        </w:tc>
        <w:tc>
          <w:tcPr>
            <w:tcW w:w="1240" w:type="dxa"/>
          </w:tcPr>
          <w:p w:rsidR="0068379C" w:rsidRDefault="0068379C">
            <w:pPr>
              <w:pStyle w:val="ConsPlusNormal"/>
              <w:jc w:val="center"/>
            </w:pPr>
            <w:r>
              <w:t>Основание</w:t>
            </w:r>
          </w:p>
        </w:tc>
        <w:tc>
          <w:tcPr>
            <w:tcW w:w="1361" w:type="dxa"/>
          </w:tcPr>
          <w:p w:rsidR="0068379C" w:rsidRDefault="0068379C">
            <w:pPr>
              <w:pStyle w:val="ConsPlusNormal"/>
              <w:jc w:val="center"/>
            </w:pPr>
            <w:r>
              <w:t>Личная подпись владельца трудовой книжки</w:t>
            </w:r>
          </w:p>
        </w:tc>
      </w:tr>
      <w:tr w:rsidR="0068379C">
        <w:tc>
          <w:tcPr>
            <w:tcW w:w="624" w:type="dxa"/>
          </w:tcPr>
          <w:p w:rsidR="0068379C" w:rsidRDefault="0068379C">
            <w:pPr>
              <w:pStyle w:val="ConsPlusNormal"/>
              <w:jc w:val="center"/>
            </w:pPr>
            <w:r>
              <w:t>1</w:t>
            </w:r>
          </w:p>
        </w:tc>
        <w:tc>
          <w:tcPr>
            <w:tcW w:w="1134" w:type="dxa"/>
          </w:tcPr>
          <w:p w:rsidR="0068379C" w:rsidRDefault="0068379C">
            <w:pPr>
              <w:pStyle w:val="ConsPlusNormal"/>
              <w:jc w:val="center"/>
            </w:pPr>
            <w:r>
              <w:t>2</w:t>
            </w:r>
          </w:p>
        </w:tc>
        <w:tc>
          <w:tcPr>
            <w:tcW w:w="3231" w:type="dxa"/>
          </w:tcPr>
          <w:p w:rsidR="0068379C" w:rsidRDefault="0068379C">
            <w:pPr>
              <w:pStyle w:val="ConsPlusNormal"/>
              <w:jc w:val="center"/>
            </w:pPr>
            <w:r>
              <w:t>3</w:t>
            </w:r>
          </w:p>
        </w:tc>
        <w:tc>
          <w:tcPr>
            <w:tcW w:w="1474" w:type="dxa"/>
          </w:tcPr>
          <w:p w:rsidR="0068379C" w:rsidRDefault="0068379C">
            <w:pPr>
              <w:pStyle w:val="ConsPlusNormal"/>
              <w:jc w:val="center"/>
            </w:pPr>
            <w:r>
              <w:t>4</w:t>
            </w:r>
          </w:p>
        </w:tc>
        <w:tc>
          <w:tcPr>
            <w:tcW w:w="1240" w:type="dxa"/>
          </w:tcPr>
          <w:p w:rsidR="0068379C" w:rsidRDefault="0068379C">
            <w:pPr>
              <w:pStyle w:val="ConsPlusNormal"/>
              <w:jc w:val="center"/>
            </w:pPr>
            <w:r>
              <w:t>5</w:t>
            </w:r>
          </w:p>
        </w:tc>
        <w:tc>
          <w:tcPr>
            <w:tcW w:w="1361" w:type="dxa"/>
          </w:tcPr>
          <w:p w:rsidR="0068379C" w:rsidRDefault="0068379C">
            <w:pPr>
              <w:pStyle w:val="ConsPlusNormal"/>
              <w:jc w:val="center"/>
            </w:pPr>
            <w:r>
              <w:t>6</w:t>
            </w: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r w:rsidR="0068379C">
        <w:tc>
          <w:tcPr>
            <w:tcW w:w="624" w:type="dxa"/>
          </w:tcPr>
          <w:p w:rsidR="0068379C" w:rsidRDefault="0068379C">
            <w:pPr>
              <w:pStyle w:val="ConsPlusNormal"/>
            </w:pPr>
          </w:p>
        </w:tc>
        <w:tc>
          <w:tcPr>
            <w:tcW w:w="1134" w:type="dxa"/>
          </w:tcPr>
          <w:p w:rsidR="0068379C" w:rsidRDefault="0068379C">
            <w:pPr>
              <w:pStyle w:val="ConsPlusNormal"/>
            </w:pPr>
          </w:p>
        </w:tc>
        <w:tc>
          <w:tcPr>
            <w:tcW w:w="323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361"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IV. АТТЕСТАЦИЯ</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706"/>
        <w:gridCol w:w="1191"/>
        <w:gridCol w:w="964"/>
        <w:gridCol w:w="1020"/>
      </w:tblGrid>
      <w:tr w:rsidR="0068379C">
        <w:tc>
          <w:tcPr>
            <w:tcW w:w="1077" w:type="dxa"/>
            <w:vMerge w:val="restart"/>
          </w:tcPr>
          <w:p w:rsidR="0068379C" w:rsidRDefault="0068379C">
            <w:pPr>
              <w:pStyle w:val="ConsPlusNormal"/>
              <w:jc w:val="center"/>
            </w:pPr>
            <w:r>
              <w:t>Дата аттестации</w:t>
            </w:r>
          </w:p>
        </w:tc>
        <w:tc>
          <w:tcPr>
            <w:tcW w:w="4706" w:type="dxa"/>
            <w:vMerge w:val="restart"/>
          </w:tcPr>
          <w:p w:rsidR="0068379C" w:rsidRDefault="0068379C">
            <w:pPr>
              <w:pStyle w:val="ConsPlusNormal"/>
              <w:jc w:val="center"/>
            </w:pPr>
            <w:r>
              <w:t>Решение комиссии</w:t>
            </w:r>
          </w:p>
        </w:tc>
        <w:tc>
          <w:tcPr>
            <w:tcW w:w="2155" w:type="dxa"/>
            <w:gridSpan w:val="2"/>
          </w:tcPr>
          <w:p w:rsidR="0068379C" w:rsidRDefault="0068379C">
            <w:pPr>
              <w:pStyle w:val="ConsPlusNormal"/>
              <w:jc w:val="center"/>
            </w:pPr>
            <w:r>
              <w:t>Документ (протокол)</w:t>
            </w:r>
          </w:p>
        </w:tc>
        <w:tc>
          <w:tcPr>
            <w:tcW w:w="1020" w:type="dxa"/>
            <w:vMerge w:val="restart"/>
          </w:tcPr>
          <w:p w:rsidR="0068379C" w:rsidRDefault="0068379C">
            <w:pPr>
              <w:pStyle w:val="ConsPlusNormal"/>
              <w:jc w:val="center"/>
            </w:pPr>
            <w:r>
              <w:t>Основание</w:t>
            </w:r>
          </w:p>
        </w:tc>
      </w:tr>
      <w:tr w:rsidR="0068379C">
        <w:tc>
          <w:tcPr>
            <w:tcW w:w="1077" w:type="dxa"/>
            <w:vMerge/>
          </w:tcPr>
          <w:p w:rsidR="0068379C" w:rsidRDefault="0068379C">
            <w:pPr>
              <w:spacing w:after="1" w:line="0" w:lineRule="atLeast"/>
            </w:pPr>
          </w:p>
        </w:tc>
        <w:tc>
          <w:tcPr>
            <w:tcW w:w="4706" w:type="dxa"/>
            <w:vMerge/>
          </w:tcPr>
          <w:p w:rsidR="0068379C" w:rsidRDefault="0068379C">
            <w:pPr>
              <w:spacing w:after="1" w:line="0" w:lineRule="atLeast"/>
            </w:pPr>
          </w:p>
        </w:tc>
        <w:tc>
          <w:tcPr>
            <w:tcW w:w="1191" w:type="dxa"/>
          </w:tcPr>
          <w:p w:rsidR="0068379C" w:rsidRDefault="0068379C">
            <w:pPr>
              <w:pStyle w:val="ConsPlusNormal"/>
              <w:jc w:val="center"/>
            </w:pPr>
            <w:r>
              <w:t>номер</w:t>
            </w:r>
          </w:p>
        </w:tc>
        <w:tc>
          <w:tcPr>
            <w:tcW w:w="964" w:type="dxa"/>
          </w:tcPr>
          <w:p w:rsidR="0068379C" w:rsidRDefault="0068379C">
            <w:pPr>
              <w:pStyle w:val="ConsPlusNormal"/>
              <w:jc w:val="center"/>
            </w:pPr>
            <w:r>
              <w:t>дата</w:t>
            </w:r>
          </w:p>
        </w:tc>
        <w:tc>
          <w:tcPr>
            <w:tcW w:w="1020" w:type="dxa"/>
            <w:vMerge/>
          </w:tcPr>
          <w:p w:rsidR="0068379C" w:rsidRDefault="0068379C">
            <w:pPr>
              <w:spacing w:after="1" w:line="0" w:lineRule="atLeast"/>
            </w:pPr>
          </w:p>
        </w:tc>
      </w:tr>
      <w:tr w:rsidR="0068379C">
        <w:tc>
          <w:tcPr>
            <w:tcW w:w="1077" w:type="dxa"/>
          </w:tcPr>
          <w:p w:rsidR="0068379C" w:rsidRDefault="0068379C">
            <w:pPr>
              <w:pStyle w:val="ConsPlusNormal"/>
              <w:jc w:val="center"/>
            </w:pPr>
            <w:r>
              <w:t>1</w:t>
            </w:r>
          </w:p>
        </w:tc>
        <w:tc>
          <w:tcPr>
            <w:tcW w:w="4706" w:type="dxa"/>
          </w:tcPr>
          <w:p w:rsidR="0068379C" w:rsidRDefault="0068379C">
            <w:pPr>
              <w:pStyle w:val="ConsPlusNormal"/>
              <w:jc w:val="center"/>
            </w:pPr>
            <w:r>
              <w:t>2</w:t>
            </w:r>
          </w:p>
        </w:tc>
        <w:tc>
          <w:tcPr>
            <w:tcW w:w="1191" w:type="dxa"/>
          </w:tcPr>
          <w:p w:rsidR="0068379C" w:rsidRDefault="0068379C">
            <w:pPr>
              <w:pStyle w:val="ConsPlusNormal"/>
              <w:jc w:val="center"/>
            </w:pPr>
            <w:r>
              <w:t>3</w:t>
            </w:r>
          </w:p>
        </w:tc>
        <w:tc>
          <w:tcPr>
            <w:tcW w:w="964" w:type="dxa"/>
          </w:tcPr>
          <w:p w:rsidR="0068379C" w:rsidRDefault="0068379C">
            <w:pPr>
              <w:pStyle w:val="ConsPlusNormal"/>
              <w:jc w:val="center"/>
            </w:pPr>
            <w:r>
              <w:t>4</w:t>
            </w:r>
          </w:p>
        </w:tc>
        <w:tc>
          <w:tcPr>
            <w:tcW w:w="1020" w:type="dxa"/>
          </w:tcPr>
          <w:p w:rsidR="0068379C" w:rsidRDefault="0068379C">
            <w:pPr>
              <w:pStyle w:val="ConsPlusNormal"/>
              <w:jc w:val="center"/>
            </w:pPr>
            <w:r>
              <w:t>5</w:t>
            </w:r>
          </w:p>
        </w:tc>
      </w:tr>
      <w:tr w:rsidR="0068379C">
        <w:tc>
          <w:tcPr>
            <w:tcW w:w="1077" w:type="dxa"/>
          </w:tcPr>
          <w:p w:rsidR="0068379C" w:rsidRDefault="0068379C">
            <w:pPr>
              <w:pStyle w:val="ConsPlusNormal"/>
            </w:pPr>
          </w:p>
        </w:tc>
        <w:tc>
          <w:tcPr>
            <w:tcW w:w="4706" w:type="dxa"/>
          </w:tcPr>
          <w:p w:rsidR="0068379C" w:rsidRDefault="0068379C">
            <w:pPr>
              <w:pStyle w:val="ConsPlusNormal"/>
            </w:pPr>
          </w:p>
        </w:tc>
        <w:tc>
          <w:tcPr>
            <w:tcW w:w="1191"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r>
      <w:tr w:rsidR="0068379C">
        <w:tc>
          <w:tcPr>
            <w:tcW w:w="1077" w:type="dxa"/>
          </w:tcPr>
          <w:p w:rsidR="0068379C" w:rsidRDefault="0068379C">
            <w:pPr>
              <w:pStyle w:val="ConsPlusNormal"/>
            </w:pPr>
          </w:p>
        </w:tc>
        <w:tc>
          <w:tcPr>
            <w:tcW w:w="4706" w:type="dxa"/>
          </w:tcPr>
          <w:p w:rsidR="0068379C" w:rsidRDefault="0068379C">
            <w:pPr>
              <w:pStyle w:val="ConsPlusNormal"/>
            </w:pPr>
          </w:p>
        </w:tc>
        <w:tc>
          <w:tcPr>
            <w:tcW w:w="1191"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r>
      <w:tr w:rsidR="0068379C">
        <w:tc>
          <w:tcPr>
            <w:tcW w:w="1077" w:type="dxa"/>
          </w:tcPr>
          <w:p w:rsidR="0068379C" w:rsidRDefault="0068379C">
            <w:pPr>
              <w:pStyle w:val="ConsPlusNormal"/>
            </w:pPr>
          </w:p>
        </w:tc>
        <w:tc>
          <w:tcPr>
            <w:tcW w:w="4706" w:type="dxa"/>
          </w:tcPr>
          <w:p w:rsidR="0068379C" w:rsidRDefault="0068379C">
            <w:pPr>
              <w:pStyle w:val="ConsPlusNormal"/>
            </w:pPr>
          </w:p>
        </w:tc>
        <w:tc>
          <w:tcPr>
            <w:tcW w:w="1191"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r>
      <w:tr w:rsidR="0068379C">
        <w:tc>
          <w:tcPr>
            <w:tcW w:w="1077" w:type="dxa"/>
          </w:tcPr>
          <w:p w:rsidR="0068379C" w:rsidRDefault="0068379C">
            <w:pPr>
              <w:pStyle w:val="ConsPlusNormal"/>
            </w:pPr>
          </w:p>
        </w:tc>
        <w:tc>
          <w:tcPr>
            <w:tcW w:w="4706" w:type="dxa"/>
          </w:tcPr>
          <w:p w:rsidR="0068379C" w:rsidRDefault="0068379C">
            <w:pPr>
              <w:pStyle w:val="ConsPlusNormal"/>
            </w:pPr>
          </w:p>
        </w:tc>
        <w:tc>
          <w:tcPr>
            <w:tcW w:w="1191"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r>
      <w:tr w:rsidR="0068379C">
        <w:tc>
          <w:tcPr>
            <w:tcW w:w="1077" w:type="dxa"/>
          </w:tcPr>
          <w:p w:rsidR="0068379C" w:rsidRDefault="0068379C">
            <w:pPr>
              <w:pStyle w:val="ConsPlusNormal"/>
            </w:pPr>
          </w:p>
        </w:tc>
        <w:tc>
          <w:tcPr>
            <w:tcW w:w="4706" w:type="dxa"/>
          </w:tcPr>
          <w:p w:rsidR="0068379C" w:rsidRDefault="0068379C">
            <w:pPr>
              <w:pStyle w:val="ConsPlusNormal"/>
            </w:pPr>
          </w:p>
        </w:tc>
        <w:tc>
          <w:tcPr>
            <w:tcW w:w="1191"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r>
      <w:tr w:rsidR="0068379C">
        <w:tc>
          <w:tcPr>
            <w:tcW w:w="1077" w:type="dxa"/>
          </w:tcPr>
          <w:p w:rsidR="0068379C" w:rsidRDefault="0068379C">
            <w:pPr>
              <w:pStyle w:val="ConsPlusNormal"/>
            </w:pPr>
          </w:p>
        </w:tc>
        <w:tc>
          <w:tcPr>
            <w:tcW w:w="4706" w:type="dxa"/>
          </w:tcPr>
          <w:p w:rsidR="0068379C" w:rsidRDefault="0068379C">
            <w:pPr>
              <w:pStyle w:val="ConsPlusNormal"/>
            </w:pPr>
          </w:p>
        </w:tc>
        <w:tc>
          <w:tcPr>
            <w:tcW w:w="1191"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V. ПОВЫШЕНИЕ КВАЛИФИКАЦИИ</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077"/>
        <w:gridCol w:w="1020"/>
        <w:gridCol w:w="1984"/>
        <w:gridCol w:w="964"/>
        <w:gridCol w:w="1020"/>
        <w:gridCol w:w="844"/>
        <w:gridCol w:w="1191"/>
      </w:tblGrid>
      <w:tr w:rsidR="0068379C">
        <w:tc>
          <w:tcPr>
            <w:tcW w:w="1927" w:type="dxa"/>
            <w:gridSpan w:val="2"/>
          </w:tcPr>
          <w:p w:rsidR="0068379C" w:rsidRDefault="0068379C">
            <w:pPr>
              <w:pStyle w:val="ConsPlusNormal"/>
              <w:jc w:val="center"/>
            </w:pPr>
            <w:r>
              <w:t>Дата</w:t>
            </w:r>
          </w:p>
        </w:tc>
        <w:tc>
          <w:tcPr>
            <w:tcW w:w="1020" w:type="dxa"/>
            <w:vMerge w:val="restart"/>
          </w:tcPr>
          <w:p w:rsidR="0068379C" w:rsidRDefault="0068379C">
            <w:pPr>
              <w:pStyle w:val="ConsPlusNormal"/>
              <w:jc w:val="center"/>
            </w:pPr>
            <w:r>
              <w:t>Вид повышения квалификации</w:t>
            </w:r>
          </w:p>
        </w:tc>
        <w:tc>
          <w:tcPr>
            <w:tcW w:w="1984" w:type="dxa"/>
            <w:vMerge w:val="restart"/>
          </w:tcPr>
          <w:p w:rsidR="0068379C" w:rsidRDefault="0068379C">
            <w:pPr>
              <w:pStyle w:val="ConsPlusNormal"/>
              <w:jc w:val="center"/>
            </w:pPr>
            <w:r>
              <w:t>Наименование образовательного учреждения, место его нахождения</w:t>
            </w:r>
          </w:p>
        </w:tc>
        <w:tc>
          <w:tcPr>
            <w:tcW w:w="2828" w:type="dxa"/>
            <w:gridSpan w:val="3"/>
          </w:tcPr>
          <w:p w:rsidR="0068379C" w:rsidRDefault="0068379C">
            <w:pPr>
              <w:pStyle w:val="ConsPlusNormal"/>
              <w:jc w:val="center"/>
            </w:pPr>
            <w:r>
              <w:t>Документ (удостоверение, свидетельство)</w:t>
            </w:r>
          </w:p>
        </w:tc>
        <w:tc>
          <w:tcPr>
            <w:tcW w:w="1191" w:type="dxa"/>
            <w:vMerge w:val="restart"/>
          </w:tcPr>
          <w:p w:rsidR="0068379C" w:rsidRDefault="0068379C">
            <w:pPr>
              <w:pStyle w:val="ConsPlusNormal"/>
              <w:jc w:val="center"/>
            </w:pPr>
            <w:r>
              <w:t>Основание</w:t>
            </w:r>
          </w:p>
        </w:tc>
      </w:tr>
      <w:tr w:rsidR="0068379C">
        <w:tc>
          <w:tcPr>
            <w:tcW w:w="850" w:type="dxa"/>
          </w:tcPr>
          <w:p w:rsidR="0068379C" w:rsidRDefault="0068379C">
            <w:pPr>
              <w:pStyle w:val="ConsPlusNormal"/>
              <w:jc w:val="center"/>
            </w:pPr>
            <w:r>
              <w:t>начала обучения</w:t>
            </w:r>
          </w:p>
        </w:tc>
        <w:tc>
          <w:tcPr>
            <w:tcW w:w="1077" w:type="dxa"/>
          </w:tcPr>
          <w:p w:rsidR="0068379C" w:rsidRDefault="0068379C">
            <w:pPr>
              <w:pStyle w:val="ConsPlusNormal"/>
              <w:jc w:val="center"/>
            </w:pPr>
            <w:r>
              <w:t>окончания обучения</w:t>
            </w:r>
          </w:p>
        </w:tc>
        <w:tc>
          <w:tcPr>
            <w:tcW w:w="1020" w:type="dxa"/>
            <w:vMerge/>
          </w:tcPr>
          <w:p w:rsidR="0068379C" w:rsidRDefault="0068379C">
            <w:pPr>
              <w:spacing w:after="1" w:line="0" w:lineRule="atLeast"/>
            </w:pPr>
          </w:p>
        </w:tc>
        <w:tc>
          <w:tcPr>
            <w:tcW w:w="1984" w:type="dxa"/>
            <w:vMerge/>
          </w:tcPr>
          <w:p w:rsidR="0068379C" w:rsidRDefault="0068379C">
            <w:pPr>
              <w:spacing w:after="1" w:line="0" w:lineRule="atLeast"/>
            </w:pPr>
          </w:p>
        </w:tc>
        <w:tc>
          <w:tcPr>
            <w:tcW w:w="964" w:type="dxa"/>
          </w:tcPr>
          <w:p w:rsidR="0068379C" w:rsidRDefault="0068379C">
            <w:pPr>
              <w:pStyle w:val="ConsPlusNormal"/>
              <w:jc w:val="center"/>
            </w:pPr>
            <w:r>
              <w:t>наименование</w:t>
            </w:r>
          </w:p>
        </w:tc>
        <w:tc>
          <w:tcPr>
            <w:tcW w:w="1020" w:type="dxa"/>
          </w:tcPr>
          <w:p w:rsidR="0068379C" w:rsidRDefault="0068379C">
            <w:pPr>
              <w:pStyle w:val="ConsPlusNormal"/>
              <w:jc w:val="center"/>
            </w:pPr>
            <w:r>
              <w:t>серия, номер</w:t>
            </w:r>
          </w:p>
        </w:tc>
        <w:tc>
          <w:tcPr>
            <w:tcW w:w="844" w:type="dxa"/>
          </w:tcPr>
          <w:p w:rsidR="0068379C" w:rsidRDefault="0068379C">
            <w:pPr>
              <w:pStyle w:val="ConsPlusNormal"/>
              <w:jc w:val="center"/>
            </w:pPr>
            <w:r>
              <w:t>дата</w:t>
            </w:r>
          </w:p>
        </w:tc>
        <w:tc>
          <w:tcPr>
            <w:tcW w:w="1191" w:type="dxa"/>
            <w:vMerge/>
          </w:tcPr>
          <w:p w:rsidR="0068379C" w:rsidRDefault="0068379C">
            <w:pPr>
              <w:spacing w:after="1" w:line="0" w:lineRule="atLeast"/>
            </w:pPr>
          </w:p>
        </w:tc>
      </w:tr>
      <w:tr w:rsidR="0068379C">
        <w:tc>
          <w:tcPr>
            <w:tcW w:w="850" w:type="dxa"/>
          </w:tcPr>
          <w:p w:rsidR="0068379C" w:rsidRDefault="0068379C">
            <w:pPr>
              <w:pStyle w:val="ConsPlusNormal"/>
              <w:jc w:val="center"/>
            </w:pPr>
            <w:r>
              <w:t>1</w:t>
            </w:r>
          </w:p>
        </w:tc>
        <w:tc>
          <w:tcPr>
            <w:tcW w:w="1077" w:type="dxa"/>
          </w:tcPr>
          <w:p w:rsidR="0068379C" w:rsidRDefault="0068379C">
            <w:pPr>
              <w:pStyle w:val="ConsPlusNormal"/>
              <w:jc w:val="center"/>
            </w:pPr>
            <w:r>
              <w:t>2</w:t>
            </w:r>
          </w:p>
        </w:tc>
        <w:tc>
          <w:tcPr>
            <w:tcW w:w="1020" w:type="dxa"/>
          </w:tcPr>
          <w:p w:rsidR="0068379C" w:rsidRDefault="0068379C">
            <w:pPr>
              <w:pStyle w:val="ConsPlusNormal"/>
              <w:jc w:val="center"/>
            </w:pPr>
            <w:r>
              <w:t>3</w:t>
            </w:r>
          </w:p>
        </w:tc>
        <w:tc>
          <w:tcPr>
            <w:tcW w:w="1984" w:type="dxa"/>
          </w:tcPr>
          <w:p w:rsidR="0068379C" w:rsidRDefault="0068379C">
            <w:pPr>
              <w:pStyle w:val="ConsPlusNormal"/>
              <w:jc w:val="center"/>
            </w:pPr>
            <w:r>
              <w:t>4</w:t>
            </w:r>
          </w:p>
        </w:tc>
        <w:tc>
          <w:tcPr>
            <w:tcW w:w="964" w:type="dxa"/>
          </w:tcPr>
          <w:p w:rsidR="0068379C" w:rsidRDefault="0068379C">
            <w:pPr>
              <w:pStyle w:val="ConsPlusNormal"/>
              <w:jc w:val="center"/>
            </w:pPr>
            <w:r>
              <w:t>5</w:t>
            </w:r>
          </w:p>
        </w:tc>
        <w:tc>
          <w:tcPr>
            <w:tcW w:w="1020" w:type="dxa"/>
          </w:tcPr>
          <w:p w:rsidR="0068379C" w:rsidRDefault="0068379C">
            <w:pPr>
              <w:pStyle w:val="ConsPlusNormal"/>
              <w:jc w:val="center"/>
            </w:pPr>
            <w:r>
              <w:t>6</w:t>
            </w:r>
          </w:p>
        </w:tc>
        <w:tc>
          <w:tcPr>
            <w:tcW w:w="844" w:type="dxa"/>
          </w:tcPr>
          <w:p w:rsidR="0068379C" w:rsidRDefault="0068379C">
            <w:pPr>
              <w:pStyle w:val="ConsPlusNormal"/>
              <w:jc w:val="center"/>
            </w:pPr>
            <w:r>
              <w:t>7</w:t>
            </w:r>
          </w:p>
        </w:tc>
        <w:tc>
          <w:tcPr>
            <w:tcW w:w="1191" w:type="dxa"/>
          </w:tcPr>
          <w:p w:rsidR="0068379C" w:rsidRDefault="0068379C">
            <w:pPr>
              <w:pStyle w:val="ConsPlusNormal"/>
              <w:jc w:val="center"/>
            </w:pPr>
            <w:r>
              <w:t>8</w:t>
            </w:r>
          </w:p>
        </w:tc>
      </w:tr>
      <w:tr w:rsidR="0068379C">
        <w:tc>
          <w:tcPr>
            <w:tcW w:w="850" w:type="dxa"/>
          </w:tcPr>
          <w:p w:rsidR="0068379C" w:rsidRDefault="0068379C">
            <w:pPr>
              <w:pStyle w:val="ConsPlusNormal"/>
            </w:pPr>
          </w:p>
        </w:tc>
        <w:tc>
          <w:tcPr>
            <w:tcW w:w="1077" w:type="dxa"/>
          </w:tcPr>
          <w:p w:rsidR="0068379C" w:rsidRDefault="0068379C">
            <w:pPr>
              <w:pStyle w:val="ConsPlusNormal"/>
            </w:pPr>
          </w:p>
        </w:tc>
        <w:tc>
          <w:tcPr>
            <w:tcW w:w="1020"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1191" w:type="dxa"/>
          </w:tcPr>
          <w:p w:rsidR="0068379C" w:rsidRDefault="0068379C">
            <w:pPr>
              <w:pStyle w:val="ConsPlusNormal"/>
            </w:pPr>
          </w:p>
        </w:tc>
      </w:tr>
      <w:tr w:rsidR="0068379C">
        <w:tc>
          <w:tcPr>
            <w:tcW w:w="850" w:type="dxa"/>
          </w:tcPr>
          <w:p w:rsidR="0068379C" w:rsidRDefault="0068379C">
            <w:pPr>
              <w:pStyle w:val="ConsPlusNormal"/>
            </w:pPr>
          </w:p>
        </w:tc>
        <w:tc>
          <w:tcPr>
            <w:tcW w:w="1077" w:type="dxa"/>
          </w:tcPr>
          <w:p w:rsidR="0068379C" w:rsidRDefault="0068379C">
            <w:pPr>
              <w:pStyle w:val="ConsPlusNormal"/>
            </w:pPr>
          </w:p>
        </w:tc>
        <w:tc>
          <w:tcPr>
            <w:tcW w:w="1020"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1191" w:type="dxa"/>
          </w:tcPr>
          <w:p w:rsidR="0068379C" w:rsidRDefault="0068379C">
            <w:pPr>
              <w:pStyle w:val="ConsPlusNormal"/>
            </w:pPr>
          </w:p>
        </w:tc>
      </w:tr>
      <w:tr w:rsidR="0068379C">
        <w:tc>
          <w:tcPr>
            <w:tcW w:w="850" w:type="dxa"/>
          </w:tcPr>
          <w:p w:rsidR="0068379C" w:rsidRDefault="0068379C">
            <w:pPr>
              <w:pStyle w:val="ConsPlusNormal"/>
            </w:pPr>
          </w:p>
        </w:tc>
        <w:tc>
          <w:tcPr>
            <w:tcW w:w="1077" w:type="dxa"/>
          </w:tcPr>
          <w:p w:rsidR="0068379C" w:rsidRDefault="0068379C">
            <w:pPr>
              <w:pStyle w:val="ConsPlusNormal"/>
            </w:pPr>
          </w:p>
        </w:tc>
        <w:tc>
          <w:tcPr>
            <w:tcW w:w="1020"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1191" w:type="dxa"/>
          </w:tcPr>
          <w:p w:rsidR="0068379C" w:rsidRDefault="0068379C">
            <w:pPr>
              <w:pStyle w:val="ConsPlusNormal"/>
            </w:pPr>
          </w:p>
        </w:tc>
      </w:tr>
      <w:tr w:rsidR="0068379C">
        <w:tc>
          <w:tcPr>
            <w:tcW w:w="850" w:type="dxa"/>
          </w:tcPr>
          <w:p w:rsidR="0068379C" w:rsidRDefault="0068379C">
            <w:pPr>
              <w:pStyle w:val="ConsPlusNormal"/>
            </w:pPr>
          </w:p>
        </w:tc>
        <w:tc>
          <w:tcPr>
            <w:tcW w:w="1077" w:type="dxa"/>
          </w:tcPr>
          <w:p w:rsidR="0068379C" w:rsidRDefault="0068379C">
            <w:pPr>
              <w:pStyle w:val="ConsPlusNormal"/>
            </w:pPr>
          </w:p>
        </w:tc>
        <w:tc>
          <w:tcPr>
            <w:tcW w:w="1020"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1191" w:type="dxa"/>
          </w:tcPr>
          <w:p w:rsidR="0068379C" w:rsidRDefault="0068379C">
            <w:pPr>
              <w:pStyle w:val="ConsPlusNormal"/>
            </w:pPr>
          </w:p>
        </w:tc>
      </w:tr>
      <w:tr w:rsidR="0068379C">
        <w:tc>
          <w:tcPr>
            <w:tcW w:w="850" w:type="dxa"/>
          </w:tcPr>
          <w:p w:rsidR="0068379C" w:rsidRDefault="0068379C">
            <w:pPr>
              <w:pStyle w:val="ConsPlusNormal"/>
            </w:pPr>
          </w:p>
        </w:tc>
        <w:tc>
          <w:tcPr>
            <w:tcW w:w="1077" w:type="dxa"/>
          </w:tcPr>
          <w:p w:rsidR="0068379C" w:rsidRDefault="0068379C">
            <w:pPr>
              <w:pStyle w:val="ConsPlusNormal"/>
            </w:pPr>
          </w:p>
        </w:tc>
        <w:tc>
          <w:tcPr>
            <w:tcW w:w="1020"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1191" w:type="dxa"/>
          </w:tcPr>
          <w:p w:rsidR="0068379C" w:rsidRDefault="0068379C">
            <w:pPr>
              <w:pStyle w:val="ConsPlusNormal"/>
            </w:pPr>
          </w:p>
        </w:tc>
      </w:tr>
      <w:tr w:rsidR="0068379C">
        <w:tc>
          <w:tcPr>
            <w:tcW w:w="850" w:type="dxa"/>
          </w:tcPr>
          <w:p w:rsidR="0068379C" w:rsidRDefault="0068379C">
            <w:pPr>
              <w:pStyle w:val="ConsPlusNormal"/>
            </w:pPr>
          </w:p>
        </w:tc>
        <w:tc>
          <w:tcPr>
            <w:tcW w:w="1077" w:type="dxa"/>
          </w:tcPr>
          <w:p w:rsidR="0068379C" w:rsidRDefault="0068379C">
            <w:pPr>
              <w:pStyle w:val="ConsPlusNormal"/>
            </w:pPr>
          </w:p>
        </w:tc>
        <w:tc>
          <w:tcPr>
            <w:tcW w:w="1020"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1191"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VI. ПРОФЕССИОНАЛЬНАЯ ПЕРЕПОДГОТОВКА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361"/>
        <w:gridCol w:w="1757"/>
        <w:gridCol w:w="1644"/>
        <w:gridCol w:w="1020"/>
        <w:gridCol w:w="964"/>
        <w:gridCol w:w="1247"/>
      </w:tblGrid>
      <w:tr w:rsidR="0068379C">
        <w:tc>
          <w:tcPr>
            <w:tcW w:w="2438" w:type="dxa"/>
            <w:gridSpan w:val="2"/>
          </w:tcPr>
          <w:p w:rsidR="0068379C" w:rsidRDefault="0068379C">
            <w:pPr>
              <w:pStyle w:val="ConsPlusNormal"/>
              <w:jc w:val="center"/>
            </w:pPr>
            <w:r>
              <w:t>Дата</w:t>
            </w:r>
          </w:p>
        </w:tc>
        <w:tc>
          <w:tcPr>
            <w:tcW w:w="1757" w:type="dxa"/>
            <w:vMerge w:val="restart"/>
          </w:tcPr>
          <w:p w:rsidR="0068379C" w:rsidRDefault="0068379C">
            <w:pPr>
              <w:pStyle w:val="ConsPlusNormal"/>
              <w:jc w:val="center"/>
            </w:pPr>
            <w:r>
              <w:t>Специальность (направление, профессия)</w:t>
            </w:r>
          </w:p>
        </w:tc>
        <w:tc>
          <w:tcPr>
            <w:tcW w:w="3628" w:type="dxa"/>
            <w:gridSpan w:val="3"/>
          </w:tcPr>
          <w:p w:rsidR="0068379C" w:rsidRDefault="0068379C">
            <w:pPr>
              <w:pStyle w:val="ConsPlusNormal"/>
              <w:jc w:val="center"/>
            </w:pPr>
            <w:r>
              <w:t>Документ (диплом, свидетельство)</w:t>
            </w:r>
          </w:p>
        </w:tc>
        <w:tc>
          <w:tcPr>
            <w:tcW w:w="1247" w:type="dxa"/>
            <w:vMerge w:val="restart"/>
          </w:tcPr>
          <w:p w:rsidR="0068379C" w:rsidRDefault="0068379C">
            <w:pPr>
              <w:pStyle w:val="ConsPlusNormal"/>
              <w:jc w:val="center"/>
            </w:pPr>
            <w:r>
              <w:t>Основание</w:t>
            </w:r>
          </w:p>
        </w:tc>
      </w:tr>
      <w:tr w:rsidR="0068379C">
        <w:tc>
          <w:tcPr>
            <w:tcW w:w="1077" w:type="dxa"/>
          </w:tcPr>
          <w:p w:rsidR="0068379C" w:rsidRDefault="0068379C">
            <w:pPr>
              <w:pStyle w:val="ConsPlusNormal"/>
              <w:jc w:val="center"/>
            </w:pPr>
            <w:r>
              <w:t>начала обучения</w:t>
            </w:r>
          </w:p>
        </w:tc>
        <w:tc>
          <w:tcPr>
            <w:tcW w:w="1361" w:type="dxa"/>
          </w:tcPr>
          <w:p w:rsidR="0068379C" w:rsidRDefault="0068379C">
            <w:pPr>
              <w:pStyle w:val="ConsPlusNormal"/>
              <w:jc w:val="center"/>
            </w:pPr>
            <w:r>
              <w:t>окончания обучения</w:t>
            </w:r>
          </w:p>
        </w:tc>
        <w:tc>
          <w:tcPr>
            <w:tcW w:w="1757" w:type="dxa"/>
            <w:vMerge/>
          </w:tcPr>
          <w:p w:rsidR="0068379C" w:rsidRDefault="0068379C">
            <w:pPr>
              <w:spacing w:after="1" w:line="0" w:lineRule="atLeast"/>
            </w:pPr>
          </w:p>
        </w:tc>
        <w:tc>
          <w:tcPr>
            <w:tcW w:w="1644" w:type="dxa"/>
          </w:tcPr>
          <w:p w:rsidR="0068379C" w:rsidRDefault="0068379C">
            <w:pPr>
              <w:pStyle w:val="ConsPlusNormal"/>
              <w:jc w:val="center"/>
            </w:pPr>
            <w:r>
              <w:t>наименование</w:t>
            </w:r>
          </w:p>
        </w:tc>
        <w:tc>
          <w:tcPr>
            <w:tcW w:w="1020" w:type="dxa"/>
          </w:tcPr>
          <w:p w:rsidR="0068379C" w:rsidRDefault="0068379C">
            <w:pPr>
              <w:pStyle w:val="ConsPlusNormal"/>
              <w:jc w:val="center"/>
            </w:pPr>
            <w:r>
              <w:t>номер</w:t>
            </w:r>
          </w:p>
        </w:tc>
        <w:tc>
          <w:tcPr>
            <w:tcW w:w="964" w:type="dxa"/>
          </w:tcPr>
          <w:p w:rsidR="0068379C" w:rsidRDefault="0068379C">
            <w:pPr>
              <w:pStyle w:val="ConsPlusNormal"/>
              <w:jc w:val="center"/>
            </w:pPr>
            <w:r>
              <w:t>дата</w:t>
            </w:r>
          </w:p>
        </w:tc>
        <w:tc>
          <w:tcPr>
            <w:tcW w:w="1247" w:type="dxa"/>
            <w:vMerge/>
          </w:tcPr>
          <w:p w:rsidR="0068379C" w:rsidRDefault="0068379C">
            <w:pPr>
              <w:spacing w:after="1" w:line="0" w:lineRule="atLeast"/>
            </w:pPr>
          </w:p>
        </w:tc>
      </w:tr>
      <w:tr w:rsidR="0068379C">
        <w:tc>
          <w:tcPr>
            <w:tcW w:w="1077" w:type="dxa"/>
          </w:tcPr>
          <w:p w:rsidR="0068379C" w:rsidRDefault="0068379C">
            <w:pPr>
              <w:pStyle w:val="ConsPlusNormal"/>
              <w:jc w:val="center"/>
            </w:pPr>
            <w:r>
              <w:t>1</w:t>
            </w:r>
          </w:p>
        </w:tc>
        <w:tc>
          <w:tcPr>
            <w:tcW w:w="1361" w:type="dxa"/>
          </w:tcPr>
          <w:p w:rsidR="0068379C" w:rsidRDefault="0068379C">
            <w:pPr>
              <w:pStyle w:val="ConsPlusNormal"/>
              <w:jc w:val="center"/>
            </w:pPr>
            <w:r>
              <w:t>2</w:t>
            </w:r>
          </w:p>
        </w:tc>
        <w:tc>
          <w:tcPr>
            <w:tcW w:w="1757" w:type="dxa"/>
          </w:tcPr>
          <w:p w:rsidR="0068379C" w:rsidRDefault="0068379C">
            <w:pPr>
              <w:pStyle w:val="ConsPlusNormal"/>
              <w:jc w:val="center"/>
            </w:pPr>
            <w:r>
              <w:t>3</w:t>
            </w:r>
          </w:p>
        </w:tc>
        <w:tc>
          <w:tcPr>
            <w:tcW w:w="1644" w:type="dxa"/>
          </w:tcPr>
          <w:p w:rsidR="0068379C" w:rsidRDefault="0068379C">
            <w:pPr>
              <w:pStyle w:val="ConsPlusNormal"/>
              <w:jc w:val="center"/>
            </w:pPr>
            <w:r>
              <w:t>4</w:t>
            </w:r>
          </w:p>
        </w:tc>
        <w:tc>
          <w:tcPr>
            <w:tcW w:w="1020" w:type="dxa"/>
          </w:tcPr>
          <w:p w:rsidR="0068379C" w:rsidRDefault="0068379C">
            <w:pPr>
              <w:pStyle w:val="ConsPlusNormal"/>
              <w:jc w:val="center"/>
            </w:pPr>
            <w:r>
              <w:t>5</w:t>
            </w:r>
          </w:p>
        </w:tc>
        <w:tc>
          <w:tcPr>
            <w:tcW w:w="964" w:type="dxa"/>
          </w:tcPr>
          <w:p w:rsidR="0068379C" w:rsidRDefault="0068379C">
            <w:pPr>
              <w:pStyle w:val="ConsPlusNormal"/>
              <w:jc w:val="center"/>
            </w:pPr>
            <w:r>
              <w:t>6</w:t>
            </w:r>
          </w:p>
        </w:tc>
        <w:tc>
          <w:tcPr>
            <w:tcW w:w="1247" w:type="dxa"/>
          </w:tcPr>
          <w:p w:rsidR="0068379C" w:rsidRDefault="0068379C">
            <w:pPr>
              <w:pStyle w:val="ConsPlusNormal"/>
              <w:jc w:val="center"/>
            </w:pPr>
            <w:r>
              <w:t>7</w:t>
            </w: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4-я страница формы N Т-2</w:t>
      </w:r>
    </w:p>
    <w:p w:rsidR="0068379C" w:rsidRDefault="0068379C">
      <w:pPr>
        <w:pStyle w:val="ConsPlusNonformat"/>
        <w:jc w:val="both"/>
      </w:pPr>
    </w:p>
    <w:p w:rsidR="0068379C" w:rsidRDefault="0068379C">
      <w:pPr>
        <w:pStyle w:val="ConsPlusNonformat"/>
        <w:jc w:val="both"/>
      </w:pPr>
      <w:r>
        <w:t xml:space="preserve">                 VII. НАГРАДЫ (ПООЩРЕНИЯ), ПОЧЕТНЫЕ ЗВАНИЯ</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71"/>
        <w:gridCol w:w="1020"/>
        <w:gridCol w:w="794"/>
      </w:tblGrid>
      <w:tr w:rsidR="0068379C">
        <w:tc>
          <w:tcPr>
            <w:tcW w:w="5386" w:type="dxa"/>
            <w:vMerge w:val="restart"/>
          </w:tcPr>
          <w:p w:rsidR="0068379C" w:rsidRDefault="0068379C">
            <w:pPr>
              <w:pStyle w:val="ConsPlusNormal"/>
              <w:jc w:val="center"/>
            </w:pPr>
            <w:r>
              <w:t>Наименование награды (поощрения)</w:t>
            </w:r>
          </w:p>
        </w:tc>
        <w:tc>
          <w:tcPr>
            <w:tcW w:w="3685" w:type="dxa"/>
            <w:gridSpan w:val="3"/>
          </w:tcPr>
          <w:p w:rsidR="0068379C" w:rsidRDefault="0068379C">
            <w:pPr>
              <w:pStyle w:val="ConsPlusNormal"/>
              <w:jc w:val="center"/>
            </w:pPr>
            <w:r>
              <w:t>Документ</w:t>
            </w:r>
          </w:p>
        </w:tc>
      </w:tr>
      <w:tr w:rsidR="0068379C">
        <w:tc>
          <w:tcPr>
            <w:tcW w:w="5386" w:type="dxa"/>
            <w:vMerge/>
          </w:tcPr>
          <w:p w:rsidR="0068379C" w:rsidRDefault="0068379C">
            <w:pPr>
              <w:spacing w:after="1" w:line="0" w:lineRule="atLeast"/>
            </w:pPr>
          </w:p>
        </w:tc>
        <w:tc>
          <w:tcPr>
            <w:tcW w:w="1871" w:type="dxa"/>
          </w:tcPr>
          <w:p w:rsidR="0068379C" w:rsidRDefault="0068379C">
            <w:pPr>
              <w:pStyle w:val="ConsPlusNormal"/>
              <w:jc w:val="center"/>
            </w:pPr>
            <w:r>
              <w:t>наименование</w:t>
            </w:r>
          </w:p>
        </w:tc>
        <w:tc>
          <w:tcPr>
            <w:tcW w:w="1020" w:type="dxa"/>
          </w:tcPr>
          <w:p w:rsidR="0068379C" w:rsidRDefault="0068379C">
            <w:pPr>
              <w:pStyle w:val="ConsPlusNormal"/>
              <w:jc w:val="center"/>
            </w:pPr>
            <w:r>
              <w:t>номер</w:t>
            </w:r>
          </w:p>
        </w:tc>
        <w:tc>
          <w:tcPr>
            <w:tcW w:w="794" w:type="dxa"/>
          </w:tcPr>
          <w:p w:rsidR="0068379C" w:rsidRDefault="0068379C">
            <w:pPr>
              <w:pStyle w:val="ConsPlusNormal"/>
              <w:jc w:val="center"/>
            </w:pPr>
            <w:r>
              <w:t>дата</w:t>
            </w:r>
          </w:p>
        </w:tc>
      </w:tr>
      <w:tr w:rsidR="0068379C">
        <w:tc>
          <w:tcPr>
            <w:tcW w:w="5386" w:type="dxa"/>
          </w:tcPr>
          <w:p w:rsidR="0068379C" w:rsidRDefault="0068379C">
            <w:pPr>
              <w:pStyle w:val="ConsPlusNormal"/>
              <w:jc w:val="center"/>
            </w:pPr>
            <w:r>
              <w:t>1</w:t>
            </w:r>
          </w:p>
        </w:tc>
        <w:tc>
          <w:tcPr>
            <w:tcW w:w="1871" w:type="dxa"/>
          </w:tcPr>
          <w:p w:rsidR="0068379C" w:rsidRDefault="0068379C">
            <w:pPr>
              <w:pStyle w:val="ConsPlusNormal"/>
              <w:jc w:val="center"/>
            </w:pPr>
            <w:r>
              <w:t>2</w:t>
            </w:r>
          </w:p>
        </w:tc>
        <w:tc>
          <w:tcPr>
            <w:tcW w:w="1020" w:type="dxa"/>
          </w:tcPr>
          <w:p w:rsidR="0068379C" w:rsidRDefault="0068379C">
            <w:pPr>
              <w:pStyle w:val="ConsPlusNormal"/>
              <w:jc w:val="center"/>
            </w:pPr>
            <w:r>
              <w:t>3</w:t>
            </w:r>
          </w:p>
        </w:tc>
        <w:tc>
          <w:tcPr>
            <w:tcW w:w="794" w:type="dxa"/>
          </w:tcPr>
          <w:p w:rsidR="0068379C" w:rsidRDefault="0068379C">
            <w:pPr>
              <w:pStyle w:val="ConsPlusNormal"/>
              <w:jc w:val="center"/>
            </w:pPr>
            <w:r>
              <w:t>4</w:t>
            </w: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VIII. ОТПУСК</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737"/>
        <w:gridCol w:w="1006"/>
        <w:gridCol w:w="1644"/>
        <w:gridCol w:w="964"/>
        <w:gridCol w:w="1334"/>
        <w:gridCol w:w="680"/>
      </w:tblGrid>
      <w:tr w:rsidR="0068379C">
        <w:tc>
          <w:tcPr>
            <w:tcW w:w="2665" w:type="dxa"/>
            <w:vMerge w:val="restart"/>
          </w:tcPr>
          <w:p w:rsidR="0068379C" w:rsidRDefault="0068379C">
            <w:pPr>
              <w:pStyle w:val="ConsPlusNormal"/>
              <w:jc w:val="center"/>
            </w:pPr>
            <w:r>
              <w:t>Вид отпуска (ежегодный, учебный, без сохранения заработной платы и др.)</w:t>
            </w:r>
          </w:p>
        </w:tc>
        <w:tc>
          <w:tcPr>
            <w:tcW w:w="1743" w:type="dxa"/>
            <w:gridSpan w:val="2"/>
          </w:tcPr>
          <w:p w:rsidR="0068379C" w:rsidRDefault="0068379C">
            <w:pPr>
              <w:pStyle w:val="ConsPlusNormal"/>
              <w:jc w:val="center"/>
            </w:pPr>
            <w:r>
              <w:t>Период работы</w:t>
            </w:r>
          </w:p>
        </w:tc>
        <w:tc>
          <w:tcPr>
            <w:tcW w:w="1644" w:type="dxa"/>
            <w:vMerge w:val="restart"/>
          </w:tcPr>
          <w:p w:rsidR="0068379C" w:rsidRDefault="0068379C">
            <w:pPr>
              <w:pStyle w:val="ConsPlusNormal"/>
              <w:jc w:val="center"/>
            </w:pPr>
            <w:r>
              <w:t>Количество календарных дней отпуска</w:t>
            </w:r>
          </w:p>
        </w:tc>
        <w:tc>
          <w:tcPr>
            <w:tcW w:w="2298" w:type="dxa"/>
            <w:gridSpan w:val="2"/>
          </w:tcPr>
          <w:p w:rsidR="0068379C" w:rsidRDefault="0068379C">
            <w:pPr>
              <w:pStyle w:val="ConsPlusNormal"/>
              <w:jc w:val="center"/>
            </w:pPr>
            <w:r>
              <w:t>Дата</w:t>
            </w:r>
          </w:p>
        </w:tc>
        <w:tc>
          <w:tcPr>
            <w:tcW w:w="680" w:type="dxa"/>
            <w:vMerge w:val="restart"/>
          </w:tcPr>
          <w:p w:rsidR="0068379C" w:rsidRDefault="0068379C">
            <w:pPr>
              <w:pStyle w:val="ConsPlusNormal"/>
              <w:jc w:val="center"/>
            </w:pPr>
            <w:r>
              <w:t>Основание</w:t>
            </w:r>
          </w:p>
        </w:tc>
      </w:tr>
      <w:tr w:rsidR="0068379C">
        <w:tc>
          <w:tcPr>
            <w:tcW w:w="2665" w:type="dxa"/>
            <w:vMerge/>
          </w:tcPr>
          <w:p w:rsidR="0068379C" w:rsidRDefault="0068379C">
            <w:pPr>
              <w:spacing w:after="1" w:line="0" w:lineRule="atLeast"/>
            </w:pPr>
          </w:p>
        </w:tc>
        <w:tc>
          <w:tcPr>
            <w:tcW w:w="737" w:type="dxa"/>
          </w:tcPr>
          <w:p w:rsidR="0068379C" w:rsidRDefault="0068379C">
            <w:pPr>
              <w:pStyle w:val="ConsPlusNormal"/>
              <w:jc w:val="center"/>
            </w:pPr>
            <w:r>
              <w:t>с</w:t>
            </w:r>
          </w:p>
        </w:tc>
        <w:tc>
          <w:tcPr>
            <w:tcW w:w="1006" w:type="dxa"/>
          </w:tcPr>
          <w:p w:rsidR="0068379C" w:rsidRDefault="0068379C">
            <w:pPr>
              <w:pStyle w:val="ConsPlusNormal"/>
              <w:jc w:val="center"/>
            </w:pPr>
            <w:r>
              <w:t>по</w:t>
            </w:r>
          </w:p>
        </w:tc>
        <w:tc>
          <w:tcPr>
            <w:tcW w:w="1644" w:type="dxa"/>
            <w:vMerge/>
          </w:tcPr>
          <w:p w:rsidR="0068379C" w:rsidRDefault="0068379C">
            <w:pPr>
              <w:spacing w:after="1" w:line="0" w:lineRule="atLeast"/>
            </w:pPr>
          </w:p>
        </w:tc>
        <w:tc>
          <w:tcPr>
            <w:tcW w:w="964" w:type="dxa"/>
          </w:tcPr>
          <w:p w:rsidR="0068379C" w:rsidRDefault="0068379C">
            <w:pPr>
              <w:pStyle w:val="ConsPlusNormal"/>
              <w:jc w:val="center"/>
            </w:pPr>
            <w:r>
              <w:t>начала</w:t>
            </w:r>
          </w:p>
        </w:tc>
        <w:tc>
          <w:tcPr>
            <w:tcW w:w="1334" w:type="dxa"/>
          </w:tcPr>
          <w:p w:rsidR="0068379C" w:rsidRDefault="0068379C">
            <w:pPr>
              <w:pStyle w:val="ConsPlusNormal"/>
              <w:jc w:val="center"/>
            </w:pPr>
            <w:r>
              <w:t>окончания</w:t>
            </w:r>
          </w:p>
        </w:tc>
        <w:tc>
          <w:tcPr>
            <w:tcW w:w="680" w:type="dxa"/>
            <w:vMerge/>
          </w:tcPr>
          <w:p w:rsidR="0068379C" w:rsidRDefault="0068379C">
            <w:pPr>
              <w:spacing w:after="1" w:line="0" w:lineRule="atLeast"/>
            </w:pPr>
          </w:p>
        </w:tc>
      </w:tr>
      <w:tr w:rsidR="0068379C">
        <w:tc>
          <w:tcPr>
            <w:tcW w:w="2665" w:type="dxa"/>
          </w:tcPr>
          <w:p w:rsidR="0068379C" w:rsidRDefault="0068379C">
            <w:pPr>
              <w:pStyle w:val="ConsPlusNormal"/>
              <w:jc w:val="center"/>
            </w:pPr>
            <w:r>
              <w:t>1</w:t>
            </w:r>
          </w:p>
        </w:tc>
        <w:tc>
          <w:tcPr>
            <w:tcW w:w="737" w:type="dxa"/>
          </w:tcPr>
          <w:p w:rsidR="0068379C" w:rsidRDefault="0068379C">
            <w:pPr>
              <w:pStyle w:val="ConsPlusNormal"/>
              <w:jc w:val="center"/>
            </w:pPr>
            <w:r>
              <w:t>2</w:t>
            </w:r>
          </w:p>
        </w:tc>
        <w:tc>
          <w:tcPr>
            <w:tcW w:w="1006" w:type="dxa"/>
          </w:tcPr>
          <w:p w:rsidR="0068379C" w:rsidRDefault="0068379C">
            <w:pPr>
              <w:pStyle w:val="ConsPlusNormal"/>
              <w:jc w:val="center"/>
            </w:pPr>
            <w:r>
              <w:t>3</w:t>
            </w:r>
          </w:p>
        </w:tc>
        <w:tc>
          <w:tcPr>
            <w:tcW w:w="1644" w:type="dxa"/>
          </w:tcPr>
          <w:p w:rsidR="0068379C" w:rsidRDefault="0068379C">
            <w:pPr>
              <w:pStyle w:val="ConsPlusNormal"/>
              <w:jc w:val="center"/>
            </w:pPr>
            <w:r>
              <w:t>4</w:t>
            </w:r>
          </w:p>
        </w:tc>
        <w:tc>
          <w:tcPr>
            <w:tcW w:w="964" w:type="dxa"/>
          </w:tcPr>
          <w:p w:rsidR="0068379C" w:rsidRDefault="0068379C">
            <w:pPr>
              <w:pStyle w:val="ConsPlusNormal"/>
              <w:jc w:val="center"/>
            </w:pPr>
            <w:r>
              <w:t>5</w:t>
            </w:r>
          </w:p>
        </w:tc>
        <w:tc>
          <w:tcPr>
            <w:tcW w:w="1334" w:type="dxa"/>
          </w:tcPr>
          <w:p w:rsidR="0068379C" w:rsidRDefault="0068379C">
            <w:pPr>
              <w:pStyle w:val="ConsPlusNormal"/>
              <w:jc w:val="center"/>
            </w:pPr>
            <w:r>
              <w:t>6</w:t>
            </w:r>
          </w:p>
        </w:tc>
        <w:tc>
          <w:tcPr>
            <w:tcW w:w="680" w:type="dxa"/>
          </w:tcPr>
          <w:p w:rsidR="0068379C" w:rsidRDefault="0068379C">
            <w:pPr>
              <w:pStyle w:val="ConsPlusNormal"/>
              <w:jc w:val="center"/>
            </w:pPr>
            <w:r>
              <w:t>7</w:t>
            </w: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IX. СОЦИАЛЬНЫЕ ЛЬГОТЫ,</w:t>
      </w:r>
    </w:p>
    <w:p w:rsidR="0068379C" w:rsidRDefault="0068379C">
      <w:pPr>
        <w:pStyle w:val="ConsPlusNonformat"/>
        <w:jc w:val="both"/>
      </w:pPr>
      <w:r>
        <w:t xml:space="preserve">    на которые работник имеет право в соответствии с законодательством</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907"/>
        <w:gridCol w:w="1417"/>
        <w:gridCol w:w="1247"/>
      </w:tblGrid>
      <w:tr w:rsidR="0068379C">
        <w:tc>
          <w:tcPr>
            <w:tcW w:w="5329" w:type="dxa"/>
            <w:vMerge w:val="restart"/>
          </w:tcPr>
          <w:p w:rsidR="0068379C" w:rsidRDefault="0068379C">
            <w:pPr>
              <w:pStyle w:val="ConsPlusNormal"/>
              <w:jc w:val="center"/>
            </w:pPr>
            <w:r>
              <w:t>Наименование льготы</w:t>
            </w:r>
          </w:p>
        </w:tc>
        <w:tc>
          <w:tcPr>
            <w:tcW w:w="2324" w:type="dxa"/>
            <w:gridSpan w:val="2"/>
          </w:tcPr>
          <w:p w:rsidR="0068379C" w:rsidRDefault="0068379C">
            <w:pPr>
              <w:pStyle w:val="ConsPlusNormal"/>
              <w:jc w:val="center"/>
            </w:pPr>
            <w:r>
              <w:t>Документ</w:t>
            </w:r>
          </w:p>
        </w:tc>
        <w:tc>
          <w:tcPr>
            <w:tcW w:w="1247" w:type="dxa"/>
            <w:vMerge w:val="restart"/>
          </w:tcPr>
          <w:p w:rsidR="0068379C" w:rsidRDefault="0068379C">
            <w:pPr>
              <w:pStyle w:val="ConsPlusNormal"/>
              <w:jc w:val="center"/>
            </w:pPr>
            <w:r>
              <w:t>Основание</w:t>
            </w:r>
          </w:p>
        </w:tc>
      </w:tr>
      <w:tr w:rsidR="0068379C">
        <w:tc>
          <w:tcPr>
            <w:tcW w:w="5329" w:type="dxa"/>
            <w:vMerge/>
          </w:tcPr>
          <w:p w:rsidR="0068379C" w:rsidRDefault="0068379C">
            <w:pPr>
              <w:spacing w:after="1" w:line="0" w:lineRule="atLeast"/>
            </w:pPr>
          </w:p>
        </w:tc>
        <w:tc>
          <w:tcPr>
            <w:tcW w:w="907" w:type="dxa"/>
          </w:tcPr>
          <w:p w:rsidR="0068379C" w:rsidRDefault="0068379C">
            <w:pPr>
              <w:pStyle w:val="ConsPlusNormal"/>
              <w:jc w:val="center"/>
            </w:pPr>
            <w:r>
              <w:t>номер</w:t>
            </w:r>
          </w:p>
        </w:tc>
        <w:tc>
          <w:tcPr>
            <w:tcW w:w="1417" w:type="dxa"/>
          </w:tcPr>
          <w:p w:rsidR="0068379C" w:rsidRDefault="0068379C">
            <w:pPr>
              <w:pStyle w:val="ConsPlusNormal"/>
              <w:jc w:val="center"/>
            </w:pPr>
            <w:r>
              <w:t>дата выдачи</w:t>
            </w:r>
          </w:p>
        </w:tc>
        <w:tc>
          <w:tcPr>
            <w:tcW w:w="1247" w:type="dxa"/>
            <w:vMerge/>
          </w:tcPr>
          <w:p w:rsidR="0068379C" w:rsidRDefault="0068379C">
            <w:pPr>
              <w:spacing w:after="1" w:line="0" w:lineRule="atLeast"/>
            </w:pPr>
          </w:p>
        </w:tc>
      </w:tr>
      <w:tr w:rsidR="0068379C">
        <w:tc>
          <w:tcPr>
            <w:tcW w:w="5329" w:type="dxa"/>
          </w:tcPr>
          <w:p w:rsidR="0068379C" w:rsidRDefault="0068379C">
            <w:pPr>
              <w:pStyle w:val="ConsPlusNormal"/>
              <w:jc w:val="center"/>
            </w:pPr>
            <w:r>
              <w:t>1</w:t>
            </w:r>
          </w:p>
        </w:tc>
        <w:tc>
          <w:tcPr>
            <w:tcW w:w="907" w:type="dxa"/>
          </w:tcPr>
          <w:p w:rsidR="0068379C" w:rsidRDefault="0068379C">
            <w:pPr>
              <w:pStyle w:val="ConsPlusNormal"/>
              <w:jc w:val="center"/>
            </w:pPr>
            <w:r>
              <w:t>2</w:t>
            </w:r>
          </w:p>
        </w:tc>
        <w:tc>
          <w:tcPr>
            <w:tcW w:w="1417" w:type="dxa"/>
          </w:tcPr>
          <w:p w:rsidR="0068379C" w:rsidRDefault="0068379C">
            <w:pPr>
              <w:pStyle w:val="ConsPlusNormal"/>
              <w:jc w:val="center"/>
            </w:pPr>
            <w:r>
              <w:t>3</w:t>
            </w:r>
          </w:p>
        </w:tc>
        <w:tc>
          <w:tcPr>
            <w:tcW w:w="1247" w:type="dxa"/>
          </w:tcPr>
          <w:p w:rsidR="0068379C" w:rsidRDefault="0068379C">
            <w:pPr>
              <w:pStyle w:val="ConsPlusNormal"/>
              <w:jc w:val="center"/>
            </w:pPr>
            <w:r>
              <w:t>4</w:t>
            </w: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X. ДОПОЛНИТЕЛЬНЫЕ СВЕДЕНИЯ</w:t>
      </w:r>
    </w:p>
    <w:p w:rsidR="0068379C" w:rsidRDefault="0068379C">
      <w:pPr>
        <w:pStyle w:val="ConsPlusNonformat"/>
        <w:jc w:val="both"/>
      </w:pP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p>
    <w:p w:rsidR="0068379C" w:rsidRDefault="0068379C">
      <w:pPr>
        <w:pStyle w:val="ConsPlusNonformat"/>
        <w:jc w:val="both"/>
      </w:pPr>
      <w:r>
        <w:t>XI. ОСНОВАНИЕ ПРЕКРАЩЕНИЯ</w:t>
      </w:r>
    </w:p>
    <w:p w:rsidR="0068379C" w:rsidRDefault="0068379C">
      <w:pPr>
        <w:pStyle w:val="ConsPlusNonformat"/>
        <w:jc w:val="both"/>
      </w:pPr>
      <w:r>
        <w:lastRenderedPageBreak/>
        <w:t>ТРУДОВОГО ДОГОВОРА (УВОЛЬНЕНИЯ) ___________________________________________</w:t>
      </w:r>
    </w:p>
    <w:p w:rsidR="0068379C" w:rsidRDefault="0068379C">
      <w:pPr>
        <w:pStyle w:val="ConsPlusNonformat"/>
        <w:jc w:val="both"/>
      </w:pPr>
    </w:p>
    <w:p w:rsidR="0068379C" w:rsidRDefault="0068379C">
      <w:pPr>
        <w:pStyle w:val="ConsPlusNonformat"/>
        <w:jc w:val="both"/>
      </w:pPr>
      <w:r>
        <w:t>Дата увольнения "__" ________ 20__ г.</w:t>
      </w:r>
    </w:p>
    <w:p w:rsidR="0068379C" w:rsidRDefault="0068379C">
      <w:pPr>
        <w:pStyle w:val="ConsPlusNonformat"/>
        <w:jc w:val="both"/>
      </w:pPr>
    </w:p>
    <w:p w:rsidR="0068379C" w:rsidRDefault="0068379C">
      <w:pPr>
        <w:pStyle w:val="ConsPlusNonformat"/>
        <w:jc w:val="both"/>
      </w:pPr>
      <w:r>
        <w:t>Приказ (распоряжение) N ____ от "__" _______ 20__ г.</w:t>
      </w:r>
    </w:p>
    <w:p w:rsidR="0068379C" w:rsidRDefault="0068379C">
      <w:pPr>
        <w:pStyle w:val="ConsPlusNonformat"/>
        <w:jc w:val="both"/>
      </w:pPr>
    </w:p>
    <w:p w:rsidR="0068379C" w:rsidRDefault="0068379C">
      <w:pPr>
        <w:pStyle w:val="ConsPlusNonformat"/>
        <w:jc w:val="both"/>
      </w:pPr>
      <w:r>
        <w:t>Работник кадровой службы ___________ ________________ _____________________</w:t>
      </w:r>
    </w:p>
    <w:p w:rsidR="0068379C" w:rsidRDefault="0068379C">
      <w:pPr>
        <w:pStyle w:val="ConsPlusNonformat"/>
        <w:jc w:val="both"/>
      </w:pPr>
      <w:r>
        <w:t xml:space="preserve">                          должность   личная подпись   расшифровка подписи</w:t>
      </w:r>
    </w:p>
    <w:p w:rsidR="0068379C" w:rsidRDefault="0068379C">
      <w:pPr>
        <w:pStyle w:val="ConsPlusNonformat"/>
        <w:jc w:val="both"/>
      </w:pPr>
    </w:p>
    <w:p w:rsidR="0068379C" w:rsidRDefault="0068379C">
      <w:pPr>
        <w:pStyle w:val="ConsPlusNonformat"/>
        <w:jc w:val="both"/>
      </w:pPr>
      <w:r>
        <w:t>Работник ________________</w:t>
      </w:r>
    </w:p>
    <w:p w:rsidR="0068379C" w:rsidRDefault="0068379C">
      <w:pPr>
        <w:pStyle w:val="ConsPlusNonformat"/>
        <w:jc w:val="both"/>
      </w:pPr>
      <w:r>
        <w:t xml:space="preserve">          личная подпись</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6</w:t>
      </w:r>
    </w:p>
    <w:p w:rsidR="0068379C" w:rsidRDefault="0068379C">
      <w:pPr>
        <w:pStyle w:val="ConsPlusNormal"/>
        <w:jc w:val="right"/>
      </w:pPr>
      <w:r>
        <w:t xml:space="preserve">к Методическим рекомендациям </w:t>
      </w:r>
      <w:hyperlink w:anchor="P97" w:history="1">
        <w:r>
          <w:rPr>
            <w:color w:val="0000FF"/>
          </w:rPr>
          <w:t>(п. 23)</w:t>
        </w:r>
      </w:hyperlink>
    </w:p>
    <w:p w:rsidR="0068379C" w:rsidRDefault="0068379C">
      <w:pPr>
        <w:pStyle w:val="ConsPlusNormal"/>
        <w:jc w:val="both"/>
      </w:pPr>
    </w:p>
    <w:p w:rsidR="0068379C" w:rsidRDefault="0068379C">
      <w:pPr>
        <w:pStyle w:val="ConsPlusNormal"/>
        <w:jc w:val="right"/>
      </w:pPr>
      <w:r>
        <w:t>Унифицированная форма N Т-2ГС(МС)</w:t>
      </w:r>
    </w:p>
    <w:p w:rsidR="0068379C" w:rsidRDefault="0068379C">
      <w:pPr>
        <w:pStyle w:val="ConsPlusNormal"/>
        <w:jc w:val="both"/>
      </w:pPr>
    </w:p>
    <w:tbl>
      <w:tblPr>
        <w:tblW w:w="0" w:type="auto"/>
        <w:tblBorders>
          <w:right w:val="nil"/>
        </w:tblBorders>
        <w:tblLayout w:type="fixed"/>
        <w:tblCellMar>
          <w:top w:w="102" w:type="dxa"/>
          <w:left w:w="62" w:type="dxa"/>
          <w:bottom w:w="102" w:type="dxa"/>
          <w:right w:w="62" w:type="dxa"/>
        </w:tblCellMar>
        <w:tblLook w:val="0000"/>
      </w:tblPr>
      <w:tblGrid>
        <w:gridCol w:w="5310"/>
        <w:gridCol w:w="1209"/>
        <w:gridCol w:w="2551"/>
      </w:tblGrid>
      <w:tr w:rsidR="0068379C">
        <w:tc>
          <w:tcPr>
            <w:tcW w:w="6519" w:type="dxa"/>
            <w:gridSpan w:val="2"/>
            <w:tcBorders>
              <w:top w:val="nil"/>
              <w:left w:val="nil"/>
              <w:bottom w:val="nil"/>
              <w:right w:val="nil"/>
            </w:tcBorders>
          </w:tcPr>
          <w:p w:rsidR="0068379C" w:rsidRDefault="0068379C">
            <w:pPr>
              <w:pStyle w:val="ConsPlusNormal"/>
            </w:pPr>
          </w:p>
        </w:tc>
        <w:tc>
          <w:tcPr>
            <w:tcW w:w="2551" w:type="dxa"/>
            <w:tcBorders>
              <w:top w:val="nil"/>
              <w:left w:val="nil"/>
              <w:bottom w:val="single" w:sz="4" w:space="0" w:color="auto"/>
              <w:right w:val="nil"/>
            </w:tcBorders>
          </w:tcPr>
          <w:p w:rsidR="0068379C" w:rsidRDefault="0068379C">
            <w:pPr>
              <w:pStyle w:val="ConsPlusNormal"/>
              <w:jc w:val="center"/>
            </w:pPr>
            <w:r>
              <w:t>Утверждена</w:t>
            </w:r>
          </w:p>
          <w:p w:rsidR="0068379C" w:rsidRDefault="0068379C">
            <w:pPr>
              <w:pStyle w:val="ConsPlusNormal"/>
              <w:jc w:val="center"/>
            </w:pPr>
            <w:hyperlink r:id="rId54" w:history="1">
              <w:r>
                <w:rPr>
                  <w:color w:val="0000FF"/>
                </w:rPr>
                <w:t>постановлением</w:t>
              </w:r>
            </w:hyperlink>
          </w:p>
          <w:p w:rsidR="0068379C" w:rsidRDefault="0068379C">
            <w:pPr>
              <w:pStyle w:val="ConsPlusNormal"/>
              <w:jc w:val="center"/>
            </w:pPr>
            <w:r>
              <w:t>Госкомстата России</w:t>
            </w:r>
          </w:p>
          <w:p w:rsidR="0068379C" w:rsidRDefault="0068379C">
            <w:pPr>
              <w:pStyle w:val="ConsPlusNormal"/>
              <w:jc w:val="center"/>
            </w:pPr>
            <w:r>
              <w:t>от 5 января 2004 г. N 1</w:t>
            </w:r>
          </w:p>
        </w:tc>
      </w:tr>
      <w:tr w:rsidR="0068379C">
        <w:tblPrEx>
          <w:tblBorders>
            <w:right w:val="single" w:sz="4" w:space="0" w:color="auto"/>
            <w:insideV w:val="single" w:sz="4" w:space="0" w:color="auto"/>
          </w:tblBorders>
        </w:tblPrEx>
        <w:tc>
          <w:tcPr>
            <w:tcW w:w="6519" w:type="dxa"/>
            <w:gridSpan w:val="2"/>
            <w:tcBorders>
              <w:top w:val="nil"/>
              <w:left w:val="nil"/>
              <w:bottom w:val="nil"/>
            </w:tcBorders>
          </w:tcPr>
          <w:p w:rsidR="0068379C" w:rsidRDefault="0068379C">
            <w:pPr>
              <w:pStyle w:val="ConsPlusNormal"/>
            </w:pPr>
          </w:p>
        </w:tc>
        <w:tc>
          <w:tcPr>
            <w:tcW w:w="2551" w:type="dxa"/>
            <w:tcBorders>
              <w:top w:val="single" w:sz="4" w:space="0" w:color="auto"/>
              <w:bottom w:val="single" w:sz="4" w:space="0" w:color="auto"/>
            </w:tcBorders>
          </w:tcPr>
          <w:p w:rsidR="0068379C" w:rsidRDefault="0068379C">
            <w:pPr>
              <w:pStyle w:val="ConsPlusNormal"/>
              <w:jc w:val="center"/>
            </w:pPr>
            <w:r>
              <w:t>Код</w:t>
            </w:r>
          </w:p>
        </w:tc>
      </w:tr>
      <w:tr w:rsidR="0068379C">
        <w:tblPrEx>
          <w:tblBorders>
            <w:right w:val="single" w:sz="4" w:space="0" w:color="auto"/>
            <w:insideV w:val="single" w:sz="4" w:space="0" w:color="auto"/>
          </w:tblBorders>
        </w:tblPrEx>
        <w:tc>
          <w:tcPr>
            <w:tcW w:w="6519" w:type="dxa"/>
            <w:gridSpan w:val="2"/>
            <w:tcBorders>
              <w:top w:val="nil"/>
              <w:left w:val="nil"/>
              <w:bottom w:val="nil"/>
            </w:tcBorders>
          </w:tcPr>
          <w:p w:rsidR="0068379C" w:rsidRDefault="0068379C">
            <w:pPr>
              <w:pStyle w:val="ConsPlusNormal"/>
              <w:jc w:val="right"/>
            </w:pPr>
            <w:r>
              <w:t xml:space="preserve">Форма по </w:t>
            </w:r>
            <w:hyperlink r:id="rId55" w:history="1">
              <w:r>
                <w:rPr>
                  <w:color w:val="0000FF"/>
                </w:rPr>
                <w:t>ОКУД</w:t>
              </w:r>
            </w:hyperlink>
          </w:p>
        </w:tc>
        <w:tc>
          <w:tcPr>
            <w:tcW w:w="2551" w:type="dxa"/>
            <w:tcBorders>
              <w:top w:val="single" w:sz="4" w:space="0" w:color="auto"/>
              <w:bottom w:val="single" w:sz="4" w:space="0" w:color="auto"/>
            </w:tcBorders>
          </w:tcPr>
          <w:p w:rsidR="0068379C" w:rsidRDefault="0068379C">
            <w:pPr>
              <w:pStyle w:val="ConsPlusNormal"/>
              <w:jc w:val="center"/>
            </w:pPr>
            <w:r>
              <w:t>0301016</w:t>
            </w:r>
          </w:p>
        </w:tc>
      </w:tr>
      <w:tr w:rsidR="0068379C">
        <w:tblPrEx>
          <w:tblBorders>
            <w:right w:val="single" w:sz="4" w:space="0" w:color="auto"/>
          </w:tblBorders>
        </w:tblPrEx>
        <w:tc>
          <w:tcPr>
            <w:tcW w:w="5310" w:type="dxa"/>
            <w:vMerge w:val="restart"/>
            <w:tcBorders>
              <w:top w:val="nil"/>
              <w:left w:val="nil"/>
              <w:bottom w:val="nil"/>
              <w:right w:val="nil"/>
            </w:tcBorders>
            <w:vAlign w:val="center"/>
          </w:tcPr>
          <w:p w:rsidR="0068379C" w:rsidRDefault="0068379C">
            <w:pPr>
              <w:pStyle w:val="ConsPlusNormal"/>
              <w:jc w:val="center"/>
            </w:pPr>
            <w:r>
              <w:t>__________________________________________</w:t>
            </w:r>
          </w:p>
          <w:p w:rsidR="0068379C" w:rsidRDefault="0068379C">
            <w:pPr>
              <w:pStyle w:val="ConsPlusNormal"/>
              <w:jc w:val="center"/>
            </w:pPr>
            <w:r>
              <w:t>наименование организации</w:t>
            </w:r>
          </w:p>
        </w:tc>
        <w:tc>
          <w:tcPr>
            <w:tcW w:w="1209" w:type="dxa"/>
            <w:tcBorders>
              <w:top w:val="nil"/>
              <w:left w:val="nil"/>
              <w:bottom w:val="nil"/>
              <w:right w:val="single" w:sz="4" w:space="0" w:color="auto"/>
            </w:tcBorders>
            <w:vAlign w:val="bottom"/>
          </w:tcPr>
          <w:p w:rsidR="0068379C" w:rsidRDefault="0068379C">
            <w:pPr>
              <w:pStyle w:val="ConsPlusNormal"/>
              <w:jc w:val="right"/>
            </w:pPr>
            <w:r>
              <w:t>по ОКПО</w:t>
            </w:r>
          </w:p>
        </w:tc>
        <w:tc>
          <w:tcPr>
            <w:tcW w:w="2551" w:type="dxa"/>
            <w:tcBorders>
              <w:top w:val="single" w:sz="4" w:space="0" w:color="auto"/>
              <w:left w:val="single" w:sz="4" w:space="0" w:color="auto"/>
              <w:bottom w:val="single" w:sz="4" w:space="0" w:color="auto"/>
              <w:right w:val="single" w:sz="4" w:space="0" w:color="auto"/>
            </w:tcBorders>
            <w:vAlign w:val="bottom"/>
          </w:tcPr>
          <w:p w:rsidR="0068379C" w:rsidRDefault="0068379C">
            <w:pPr>
              <w:pStyle w:val="ConsPlusNormal"/>
            </w:pPr>
          </w:p>
        </w:tc>
      </w:tr>
      <w:tr w:rsidR="0068379C">
        <w:tc>
          <w:tcPr>
            <w:tcW w:w="5310" w:type="dxa"/>
            <w:vMerge/>
            <w:tcBorders>
              <w:top w:val="nil"/>
              <w:left w:val="nil"/>
              <w:bottom w:val="nil"/>
              <w:right w:val="nil"/>
            </w:tcBorders>
          </w:tcPr>
          <w:p w:rsidR="0068379C" w:rsidRDefault="0068379C">
            <w:pPr>
              <w:spacing w:after="1" w:line="0" w:lineRule="atLeast"/>
            </w:pPr>
          </w:p>
        </w:tc>
        <w:tc>
          <w:tcPr>
            <w:tcW w:w="3760" w:type="dxa"/>
            <w:gridSpan w:val="2"/>
            <w:tcBorders>
              <w:top w:val="nil"/>
              <w:left w:val="nil"/>
              <w:bottom w:val="nil"/>
              <w:right w:val="nil"/>
            </w:tcBorders>
            <w:vAlign w:val="bottom"/>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94"/>
        <w:gridCol w:w="1304"/>
        <w:gridCol w:w="2098"/>
        <w:gridCol w:w="1020"/>
        <w:gridCol w:w="624"/>
        <w:gridCol w:w="1644"/>
        <w:gridCol w:w="850"/>
      </w:tblGrid>
      <w:tr w:rsidR="0068379C">
        <w:tc>
          <w:tcPr>
            <w:tcW w:w="737" w:type="dxa"/>
          </w:tcPr>
          <w:p w:rsidR="0068379C" w:rsidRDefault="0068379C">
            <w:pPr>
              <w:pStyle w:val="ConsPlusNormal"/>
              <w:jc w:val="center"/>
            </w:pPr>
            <w:r>
              <w:t>Дата составления</w:t>
            </w:r>
          </w:p>
        </w:tc>
        <w:tc>
          <w:tcPr>
            <w:tcW w:w="794" w:type="dxa"/>
          </w:tcPr>
          <w:p w:rsidR="0068379C" w:rsidRDefault="0068379C">
            <w:pPr>
              <w:pStyle w:val="ConsPlusNormal"/>
              <w:jc w:val="center"/>
            </w:pPr>
            <w:r>
              <w:t>Табельный номер</w:t>
            </w:r>
          </w:p>
        </w:tc>
        <w:tc>
          <w:tcPr>
            <w:tcW w:w="1304" w:type="dxa"/>
          </w:tcPr>
          <w:p w:rsidR="0068379C" w:rsidRDefault="0068379C">
            <w:pPr>
              <w:pStyle w:val="ConsPlusNormal"/>
              <w:jc w:val="center"/>
            </w:pPr>
            <w:r>
              <w:t>Идентификационный номер налогоплательщика</w:t>
            </w:r>
          </w:p>
        </w:tc>
        <w:tc>
          <w:tcPr>
            <w:tcW w:w="2098" w:type="dxa"/>
          </w:tcPr>
          <w:p w:rsidR="0068379C" w:rsidRDefault="0068379C">
            <w:pPr>
              <w:pStyle w:val="ConsPlusNormal"/>
              <w:jc w:val="center"/>
            </w:pPr>
            <w:r>
              <w:t>Номер страхового свидетельства государственного пенсионного страхования</w:t>
            </w:r>
          </w:p>
        </w:tc>
        <w:tc>
          <w:tcPr>
            <w:tcW w:w="1020" w:type="dxa"/>
          </w:tcPr>
          <w:p w:rsidR="0068379C" w:rsidRDefault="0068379C">
            <w:pPr>
              <w:pStyle w:val="ConsPlusNormal"/>
              <w:jc w:val="center"/>
            </w:pPr>
            <w:r>
              <w:t>Алфавит</w:t>
            </w:r>
          </w:p>
        </w:tc>
        <w:tc>
          <w:tcPr>
            <w:tcW w:w="624" w:type="dxa"/>
          </w:tcPr>
          <w:p w:rsidR="0068379C" w:rsidRDefault="0068379C">
            <w:pPr>
              <w:pStyle w:val="ConsPlusNormal"/>
              <w:jc w:val="center"/>
            </w:pPr>
            <w:r>
              <w:t>Характер работы</w:t>
            </w:r>
          </w:p>
        </w:tc>
        <w:tc>
          <w:tcPr>
            <w:tcW w:w="1644" w:type="dxa"/>
          </w:tcPr>
          <w:p w:rsidR="0068379C" w:rsidRDefault="0068379C">
            <w:pPr>
              <w:pStyle w:val="ConsPlusNormal"/>
              <w:jc w:val="center"/>
            </w:pPr>
            <w:r>
              <w:t>Вид работы (основная, по совместительству)</w:t>
            </w:r>
          </w:p>
        </w:tc>
        <w:tc>
          <w:tcPr>
            <w:tcW w:w="850" w:type="dxa"/>
          </w:tcPr>
          <w:p w:rsidR="0068379C" w:rsidRDefault="0068379C">
            <w:pPr>
              <w:pStyle w:val="ConsPlusNormal"/>
              <w:jc w:val="center"/>
            </w:pPr>
            <w:r>
              <w:t>Пол (мужской, женский)</w:t>
            </w:r>
          </w:p>
        </w:tc>
      </w:tr>
      <w:tr w:rsidR="0068379C">
        <w:tc>
          <w:tcPr>
            <w:tcW w:w="737" w:type="dxa"/>
          </w:tcPr>
          <w:p w:rsidR="0068379C" w:rsidRDefault="0068379C">
            <w:pPr>
              <w:pStyle w:val="ConsPlusNormal"/>
            </w:pPr>
          </w:p>
        </w:tc>
        <w:tc>
          <w:tcPr>
            <w:tcW w:w="794" w:type="dxa"/>
          </w:tcPr>
          <w:p w:rsidR="0068379C" w:rsidRDefault="0068379C">
            <w:pPr>
              <w:pStyle w:val="ConsPlusNormal"/>
            </w:pPr>
          </w:p>
        </w:tc>
        <w:tc>
          <w:tcPr>
            <w:tcW w:w="1304" w:type="dxa"/>
          </w:tcPr>
          <w:p w:rsidR="0068379C" w:rsidRDefault="0068379C">
            <w:pPr>
              <w:pStyle w:val="ConsPlusNormal"/>
            </w:pPr>
          </w:p>
        </w:tc>
        <w:tc>
          <w:tcPr>
            <w:tcW w:w="2098" w:type="dxa"/>
          </w:tcPr>
          <w:p w:rsidR="0068379C" w:rsidRDefault="0068379C">
            <w:pPr>
              <w:pStyle w:val="ConsPlusNormal"/>
            </w:pPr>
          </w:p>
        </w:tc>
        <w:tc>
          <w:tcPr>
            <w:tcW w:w="1020" w:type="dxa"/>
          </w:tcPr>
          <w:p w:rsidR="0068379C" w:rsidRDefault="0068379C">
            <w:pPr>
              <w:pStyle w:val="ConsPlusNormal"/>
            </w:pPr>
          </w:p>
        </w:tc>
        <w:tc>
          <w:tcPr>
            <w:tcW w:w="624" w:type="dxa"/>
          </w:tcPr>
          <w:p w:rsidR="0068379C" w:rsidRDefault="0068379C">
            <w:pPr>
              <w:pStyle w:val="ConsPlusNormal"/>
            </w:pPr>
          </w:p>
        </w:tc>
        <w:tc>
          <w:tcPr>
            <w:tcW w:w="1644" w:type="dxa"/>
          </w:tcPr>
          <w:p w:rsidR="0068379C" w:rsidRDefault="0068379C">
            <w:pPr>
              <w:pStyle w:val="ConsPlusNormal"/>
            </w:pPr>
          </w:p>
        </w:tc>
        <w:tc>
          <w:tcPr>
            <w:tcW w:w="850"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bookmarkStart w:id="27" w:name="P1262"/>
      <w:bookmarkEnd w:id="27"/>
      <w:r>
        <w:t xml:space="preserve">                              ЛИЧНАЯ КАРТОЧКА</w:t>
      </w:r>
    </w:p>
    <w:p w:rsidR="0068379C" w:rsidRDefault="0068379C">
      <w:pPr>
        <w:pStyle w:val="ConsPlusNonformat"/>
        <w:jc w:val="both"/>
      </w:pPr>
      <w:r>
        <w:t xml:space="preserve">                государственного (муниципального) служащего</w:t>
      </w:r>
    </w:p>
    <w:p w:rsidR="0068379C" w:rsidRDefault="0068379C">
      <w:pPr>
        <w:pStyle w:val="ConsPlusNonformat"/>
        <w:jc w:val="both"/>
      </w:pPr>
    </w:p>
    <w:p w:rsidR="0068379C" w:rsidRDefault="0068379C">
      <w:pPr>
        <w:pStyle w:val="ConsPlusNonformat"/>
        <w:jc w:val="both"/>
      </w:pPr>
      <w:r>
        <w:t xml:space="preserve">                             I. ОБЩИЕ СВЕДЕНИЯ</w:t>
      </w:r>
    </w:p>
    <w:p w:rsidR="0068379C" w:rsidRDefault="0068379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2176"/>
        <w:gridCol w:w="901"/>
        <w:gridCol w:w="1330"/>
      </w:tblGrid>
      <w:tr w:rsidR="0068379C">
        <w:tc>
          <w:tcPr>
            <w:tcW w:w="4649" w:type="dxa"/>
            <w:tcBorders>
              <w:top w:val="nil"/>
              <w:left w:val="nil"/>
              <w:bottom w:val="nil"/>
              <w:right w:val="nil"/>
            </w:tcBorders>
          </w:tcPr>
          <w:p w:rsidR="0068379C" w:rsidRDefault="0068379C">
            <w:pPr>
              <w:pStyle w:val="ConsPlusNormal"/>
            </w:pPr>
          </w:p>
        </w:tc>
        <w:tc>
          <w:tcPr>
            <w:tcW w:w="2176" w:type="dxa"/>
            <w:tcBorders>
              <w:top w:val="nil"/>
              <w:left w:val="nil"/>
              <w:bottom w:val="nil"/>
            </w:tcBorders>
          </w:tcPr>
          <w:p w:rsidR="0068379C" w:rsidRDefault="0068379C">
            <w:pPr>
              <w:pStyle w:val="ConsPlusNormal"/>
              <w:jc w:val="right"/>
            </w:pPr>
            <w:r>
              <w:t>Трудовой договор</w:t>
            </w:r>
          </w:p>
        </w:tc>
        <w:tc>
          <w:tcPr>
            <w:tcW w:w="901" w:type="dxa"/>
            <w:tcBorders>
              <w:top w:val="single" w:sz="4" w:space="0" w:color="auto"/>
              <w:bottom w:val="single" w:sz="4" w:space="0" w:color="auto"/>
            </w:tcBorders>
          </w:tcPr>
          <w:p w:rsidR="0068379C" w:rsidRDefault="0068379C">
            <w:pPr>
              <w:pStyle w:val="ConsPlusNormal"/>
              <w:jc w:val="right"/>
            </w:pPr>
            <w:r>
              <w:t>номер</w:t>
            </w:r>
          </w:p>
        </w:tc>
        <w:tc>
          <w:tcPr>
            <w:tcW w:w="1330" w:type="dxa"/>
            <w:tcBorders>
              <w:top w:val="single" w:sz="4" w:space="0" w:color="auto"/>
              <w:bottom w:val="single" w:sz="4" w:space="0" w:color="auto"/>
            </w:tcBorders>
          </w:tcPr>
          <w:p w:rsidR="0068379C" w:rsidRDefault="0068379C">
            <w:pPr>
              <w:pStyle w:val="ConsPlusNormal"/>
            </w:pPr>
          </w:p>
        </w:tc>
      </w:tr>
      <w:tr w:rsidR="0068379C">
        <w:tc>
          <w:tcPr>
            <w:tcW w:w="4649" w:type="dxa"/>
            <w:tcBorders>
              <w:top w:val="nil"/>
              <w:left w:val="nil"/>
              <w:bottom w:val="nil"/>
              <w:right w:val="nil"/>
            </w:tcBorders>
          </w:tcPr>
          <w:p w:rsidR="0068379C" w:rsidRDefault="0068379C">
            <w:pPr>
              <w:pStyle w:val="ConsPlusNormal"/>
            </w:pPr>
          </w:p>
        </w:tc>
        <w:tc>
          <w:tcPr>
            <w:tcW w:w="2176" w:type="dxa"/>
            <w:tcBorders>
              <w:top w:val="nil"/>
              <w:left w:val="nil"/>
              <w:bottom w:val="nil"/>
            </w:tcBorders>
          </w:tcPr>
          <w:p w:rsidR="0068379C" w:rsidRDefault="0068379C">
            <w:pPr>
              <w:pStyle w:val="ConsPlusNormal"/>
            </w:pPr>
          </w:p>
        </w:tc>
        <w:tc>
          <w:tcPr>
            <w:tcW w:w="901" w:type="dxa"/>
            <w:tcBorders>
              <w:top w:val="single" w:sz="4" w:space="0" w:color="auto"/>
              <w:bottom w:val="single" w:sz="4" w:space="0" w:color="auto"/>
            </w:tcBorders>
          </w:tcPr>
          <w:p w:rsidR="0068379C" w:rsidRDefault="0068379C">
            <w:pPr>
              <w:pStyle w:val="ConsPlusNormal"/>
              <w:jc w:val="right"/>
            </w:pPr>
            <w:r>
              <w:t>дата</w:t>
            </w:r>
          </w:p>
        </w:tc>
        <w:tc>
          <w:tcPr>
            <w:tcW w:w="1330" w:type="dxa"/>
            <w:tcBorders>
              <w:top w:val="single" w:sz="4" w:space="0" w:color="auto"/>
              <w:bottom w:val="single" w:sz="4" w:space="0" w:color="auto"/>
            </w:tcBorders>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1. Фамилия ________________ Имя ________________ Отчество _________________</w:t>
      </w:r>
    </w:p>
    <w:p w:rsidR="0068379C" w:rsidRDefault="006837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790"/>
        <w:gridCol w:w="421"/>
        <w:gridCol w:w="2027"/>
        <w:gridCol w:w="2381"/>
        <w:gridCol w:w="1247"/>
        <w:gridCol w:w="1191"/>
      </w:tblGrid>
      <w:tr w:rsidR="0068379C">
        <w:tc>
          <w:tcPr>
            <w:tcW w:w="2211" w:type="dxa"/>
            <w:gridSpan w:val="2"/>
            <w:tcBorders>
              <w:top w:val="nil"/>
              <w:left w:val="nil"/>
              <w:bottom w:val="nil"/>
              <w:right w:val="nil"/>
            </w:tcBorders>
          </w:tcPr>
          <w:p w:rsidR="0068379C" w:rsidRDefault="0068379C">
            <w:pPr>
              <w:pStyle w:val="ConsPlusNormal"/>
            </w:pPr>
          </w:p>
        </w:tc>
        <w:tc>
          <w:tcPr>
            <w:tcW w:w="5655" w:type="dxa"/>
            <w:gridSpan w:val="3"/>
            <w:tcBorders>
              <w:top w:val="nil"/>
              <w:left w:val="nil"/>
              <w:bottom w:val="nil"/>
              <w:right w:val="single" w:sz="4" w:space="0" w:color="auto"/>
            </w:tcBorders>
          </w:tcPr>
          <w:p w:rsidR="0068379C" w:rsidRDefault="0068379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jc w:val="center"/>
            </w:pPr>
            <w:r>
              <w:t>Код</w:t>
            </w:r>
          </w:p>
        </w:tc>
      </w:tr>
      <w:tr w:rsidR="0068379C">
        <w:tc>
          <w:tcPr>
            <w:tcW w:w="2211" w:type="dxa"/>
            <w:gridSpan w:val="2"/>
            <w:tcBorders>
              <w:top w:val="nil"/>
              <w:left w:val="nil"/>
              <w:bottom w:val="nil"/>
              <w:right w:val="nil"/>
            </w:tcBorders>
          </w:tcPr>
          <w:p w:rsidR="0068379C" w:rsidRDefault="0068379C">
            <w:pPr>
              <w:pStyle w:val="ConsPlusNormal"/>
            </w:pPr>
            <w:r>
              <w:lastRenderedPageBreak/>
              <w:t>2. Дата рождения</w:t>
            </w:r>
          </w:p>
        </w:tc>
        <w:tc>
          <w:tcPr>
            <w:tcW w:w="5655" w:type="dxa"/>
            <w:gridSpan w:val="3"/>
            <w:tcBorders>
              <w:top w:val="nil"/>
              <w:left w:val="nil"/>
              <w:bottom w:val="nil"/>
              <w:right w:val="single" w:sz="4" w:space="0" w:color="auto"/>
            </w:tcBorders>
          </w:tcPr>
          <w:p w:rsidR="0068379C" w:rsidRDefault="0068379C">
            <w:pPr>
              <w:pStyle w:val="ConsPlusNormal"/>
            </w:pPr>
            <w:r>
              <w:t>____________________________________________</w:t>
            </w:r>
          </w:p>
          <w:p w:rsidR="0068379C" w:rsidRDefault="0068379C">
            <w:pPr>
              <w:pStyle w:val="ConsPlusNormal"/>
              <w:jc w:val="center"/>
            </w:pPr>
            <w:r>
              <w:t>день, месяц, год</w:t>
            </w:r>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6619" w:type="dxa"/>
            <w:gridSpan w:val="4"/>
            <w:tcBorders>
              <w:top w:val="nil"/>
              <w:left w:val="nil"/>
              <w:bottom w:val="nil"/>
              <w:right w:val="nil"/>
            </w:tcBorders>
          </w:tcPr>
          <w:p w:rsidR="0068379C" w:rsidRDefault="0068379C">
            <w:pPr>
              <w:pStyle w:val="ConsPlusNormal"/>
            </w:pPr>
            <w:r>
              <w:t>3. Место рождения __________________________________</w:t>
            </w:r>
          </w:p>
        </w:tc>
        <w:tc>
          <w:tcPr>
            <w:tcW w:w="1247" w:type="dxa"/>
            <w:tcBorders>
              <w:top w:val="nil"/>
              <w:left w:val="nil"/>
              <w:bottom w:val="nil"/>
              <w:right w:val="single" w:sz="4" w:space="0" w:color="auto"/>
            </w:tcBorders>
          </w:tcPr>
          <w:p w:rsidR="0068379C" w:rsidRDefault="0068379C">
            <w:pPr>
              <w:pStyle w:val="ConsPlusNormal"/>
            </w:pPr>
            <w:r>
              <w:t xml:space="preserve">по </w:t>
            </w:r>
            <w:hyperlink r:id="rId56" w:history="1">
              <w:r>
                <w:rPr>
                  <w:color w:val="0000FF"/>
                </w:rPr>
                <w:t>ОКАТО</w:t>
              </w:r>
            </w:hyperlink>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6619" w:type="dxa"/>
            <w:gridSpan w:val="4"/>
            <w:tcBorders>
              <w:top w:val="nil"/>
              <w:left w:val="nil"/>
              <w:bottom w:val="nil"/>
              <w:right w:val="nil"/>
            </w:tcBorders>
          </w:tcPr>
          <w:p w:rsidR="0068379C" w:rsidRDefault="0068379C">
            <w:pPr>
              <w:pStyle w:val="ConsPlusNormal"/>
            </w:pPr>
            <w:r>
              <w:t>4. Гражданство _____________________________________</w:t>
            </w:r>
          </w:p>
        </w:tc>
        <w:tc>
          <w:tcPr>
            <w:tcW w:w="1247" w:type="dxa"/>
            <w:tcBorders>
              <w:top w:val="nil"/>
              <w:left w:val="nil"/>
              <w:bottom w:val="nil"/>
              <w:right w:val="single" w:sz="4" w:space="0" w:color="auto"/>
            </w:tcBorders>
          </w:tcPr>
          <w:p w:rsidR="0068379C" w:rsidRDefault="0068379C">
            <w:pPr>
              <w:pStyle w:val="ConsPlusNormal"/>
            </w:pPr>
            <w:r>
              <w:t xml:space="preserve">по </w:t>
            </w:r>
            <w:hyperlink r:id="rId57"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2211" w:type="dxa"/>
            <w:gridSpan w:val="2"/>
            <w:tcBorders>
              <w:top w:val="nil"/>
              <w:left w:val="nil"/>
              <w:bottom w:val="nil"/>
              <w:right w:val="nil"/>
            </w:tcBorders>
          </w:tcPr>
          <w:p w:rsidR="0068379C" w:rsidRDefault="0068379C">
            <w:pPr>
              <w:pStyle w:val="ConsPlusNormal"/>
            </w:pPr>
            <w:r>
              <w:t>5. Знание иностранного языка</w:t>
            </w:r>
          </w:p>
        </w:tc>
        <w:tc>
          <w:tcPr>
            <w:tcW w:w="2027" w:type="dxa"/>
            <w:tcBorders>
              <w:top w:val="nil"/>
              <w:left w:val="nil"/>
              <w:bottom w:val="nil"/>
              <w:right w:val="nil"/>
            </w:tcBorders>
            <w:vAlign w:val="bottom"/>
          </w:tcPr>
          <w:p w:rsidR="0068379C" w:rsidRDefault="0068379C">
            <w:pPr>
              <w:pStyle w:val="ConsPlusNormal"/>
              <w:jc w:val="center"/>
            </w:pPr>
            <w:r>
              <w:t>_______________</w:t>
            </w:r>
          </w:p>
        </w:tc>
        <w:tc>
          <w:tcPr>
            <w:tcW w:w="2381" w:type="dxa"/>
            <w:tcBorders>
              <w:top w:val="nil"/>
              <w:left w:val="nil"/>
              <w:bottom w:val="nil"/>
              <w:right w:val="nil"/>
            </w:tcBorders>
            <w:vAlign w:val="bottom"/>
          </w:tcPr>
          <w:p w:rsidR="0068379C" w:rsidRDefault="0068379C">
            <w:pPr>
              <w:pStyle w:val="ConsPlusNormal"/>
              <w:jc w:val="center"/>
            </w:pPr>
            <w:r>
              <w:t>_______________</w:t>
            </w:r>
          </w:p>
        </w:tc>
        <w:tc>
          <w:tcPr>
            <w:tcW w:w="1247" w:type="dxa"/>
            <w:tcBorders>
              <w:top w:val="nil"/>
              <w:left w:val="nil"/>
              <w:bottom w:val="nil"/>
              <w:right w:val="single" w:sz="4" w:space="0" w:color="auto"/>
            </w:tcBorders>
          </w:tcPr>
          <w:p w:rsidR="0068379C" w:rsidRDefault="0068379C">
            <w:pPr>
              <w:pStyle w:val="ConsPlusNormal"/>
            </w:pPr>
            <w:r>
              <w:t xml:space="preserve">по </w:t>
            </w:r>
            <w:hyperlink r:id="rId58"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2211" w:type="dxa"/>
            <w:gridSpan w:val="2"/>
            <w:tcBorders>
              <w:top w:val="nil"/>
              <w:left w:val="nil"/>
              <w:bottom w:val="nil"/>
              <w:right w:val="nil"/>
            </w:tcBorders>
          </w:tcPr>
          <w:p w:rsidR="0068379C" w:rsidRDefault="0068379C">
            <w:pPr>
              <w:pStyle w:val="ConsPlusNormal"/>
            </w:pPr>
          </w:p>
        </w:tc>
        <w:tc>
          <w:tcPr>
            <w:tcW w:w="2027" w:type="dxa"/>
            <w:tcBorders>
              <w:top w:val="nil"/>
              <w:left w:val="nil"/>
              <w:bottom w:val="nil"/>
              <w:right w:val="nil"/>
            </w:tcBorders>
            <w:vAlign w:val="bottom"/>
          </w:tcPr>
          <w:p w:rsidR="0068379C" w:rsidRDefault="0068379C">
            <w:pPr>
              <w:pStyle w:val="ConsPlusNormal"/>
              <w:jc w:val="center"/>
            </w:pPr>
            <w:r>
              <w:t>наименование</w:t>
            </w:r>
          </w:p>
          <w:p w:rsidR="0068379C" w:rsidRDefault="0068379C">
            <w:pPr>
              <w:pStyle w:val="ConsPlusNormal"/>
              <w:jc w:val="center"/>
            </w:pPr>
            <w:r>
              <w:t>_______________</w:t>
            </w:r>
          </w:p>
        </w:tc>
        <w:tc>
          <w:tcPr>
            <w:tcW w:w="2381" w:type="dxa"/>
            <w:tcBorders>
              <w:top w:val="nil"/>
              <w:left w:val="nil"/>
              <w:bottom w:val="nil"/>
              <w:right w:val="nil"/>
            </w:tcBorders>
            <w:vAlign w:val="bottom"/>
          </w:tcPr>
          <w:p w:rsidR="0068379C" w:rsidRDefault="0068379C">
            <w:pPr>
              <w:pStyle w:val="ConsPlusNormal"/>
              <w:jc w:val="center"/>
            </w:pPr>
            <w:r>
              <w:t>степень знания</w:t>
            </w:r>
          </w:p>
          <w:p w:rsidR="0068379C" w:rsidRDefault="0068379C">
            <w:pPr>
              <w:pStyle w:val="ConsPlusNormal"/>
              <w:jc w:val="center"/>
            </w:pPr>
            <w:r>
              <w:t>_______________</w:t>
            </w:r>
          </w:p>
        </w:tc>
        <w:tc>
          <w:tcPr>
            <w:tcW w:w="1247" w:type="dxa"/>
            <w:tcBorders>
              <w:top w:val="nil"/>
              <w:left w:val="nil"/>
              <w:bottom w:val="nil"/>
              <w:right w:val="single" w:sz="4" w:space="0" w:color="auto"/>
            </w:tcBorders>
          </w:tcPr>
          <w:p w:rsidR="0068379C" w:rsidRDefault="0068379C">
            <w:pPr>
              <w:pStyle w:val="ConsPlusNormal"/>
            </w:pPr>
            <w:r>
              <w:t xml:space="preserve">по </w:t>
            </w:r>
            <w:hyperlink r:id="rId59"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r w:rsidR="0068379C">
        <w:tc>
          <w:tcPr>
            <w:tcW w:w="1790" w:type="dxa"/>
            <w:tcBorders>
              <w:top w:val="nil"/>
              <w:left w:val="nil"/>
              <w:bottom w:val="nil"/>
              <w:right w:val="nil"/>
            </w:tcBorders>
          </w:tcPr>
          <w:p w:rsidR="0068379C" w:rsidRDefault="0068379C">
            <w:pPr>
              <w:pStyle w:val="ConsPlusNormal"/>
            </w:pPr>
            <w:r>
              <w:t>6. Образование</w:t>
            </w:r>
          </w:p>
        </w:tc>
        <w:tc>
          <w:tcPr>
            <w:tcW w:w="4829" w:type="dxa"/>
            <w:gridSpan w:val="3"/>
            <w:tcBorders>
              <w:top w:val="nil"/>
              <w:left w:val="nil"/>
              <w:bottom w:val="nil"/>
              <w:right w:val="nil"/>
            </w:tcBorders>
          </w:tcPr>
          <w:p w:rsidR="0068379C" w:rsidRDefault="0068379C">
            <w:pPr>
              <w:pStyle w:val="ConsPlusNormal"/>
              <w:jc w:val="both"/>
            </w:pPr>
            <w:r>
              <w:t>______________________________________</w:t>
            </w:r>
          </w:p>
          <w:p w:rsidR="0068379C" w:rsidRDefault="0068379C">
            <w:pPr>
              <w:pStyle w:val="ConsPlusNormal"/>
              <w:jc w:val="center"/>
            </w:pPr>
            <w:r>
              <w:t>полное среднее, начальное профессиональное, среднее профессиональное, высшее профессиональное</w:t>
            </w:r>
          </w:p>
        </w:tc>
        <w:tc>
          <w:tcPr>
            <w:tcW w:w="1247" w:type="dxa"/>
            <w:tcBorders>
              <w:top w:val="nil"/>
              <w:left w:val="nil"/>
              <w:bottom w:val="nil"/>
              <w:right w:val="single" w:sz="4" w:space="0" w:color="auto"/>
            </w:tcBorders>
          </w:tcPr>
          <w:p w:rsidR="0068379C" w:rsidRDefault="0068379C">
            <w:pPr>
              <w:pStyle w:val="ConsPlusNormal"/>
            </w:pPr>
            <w:r>
              <w:t xml:space="preserve">по </w:t>
            </w:r>
            <w:hyperlink r:id="rId60"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1928"/>
        <w:gridCol w:w="1174"/>
      </w:tblGrid>
      <w:tr w:rsidR="0068379C">
        <w:tc>
          <w:tcPr>
            <w:tcW w:w="2494" w:type="dxa"/>
          </w:tcPr>
          <w:p w:rsidR="0068379C" w:rsidRDefault="0068379C">
            <w:pPr>
              <w:pStyle w:val="ConsPlusNormal"/>
              <w:jc w:val="center"/>
            </w:pPr>
            <w:r>
              <w:t>Наименование образовательного учреждения</w:t>
            </w:r>
          </w:p>
        </w:tc>
        <w:tc>
          <w:tcPr>
            <w:tcW w:w="3458" w:type="dxa"/>
            <w:gridSpan w:val="3"/>
          </w:tcPr>
          <w:p w:rsidR="0068379C" w:rsidRDefault="0068379C">
            <w:pPr>
              <w:pStyle w:val="ConsPlusNormal"/>
              <w:jc w:val="center"/>
            </w:pPr>
            <w:r>
              <w:t>Документ об образовании, о квалификации или наличии специальных знаний</w:t>
            </w:r>
          </w:p>
        </w:tc>
        <w:tc>
          <w:tcPr>
            <w:tcW w:w="1928" w:type="dxa"/>
          </w:tcPr>
          <w:p w:rsidR="0068379C" w:rsidRDefault="0068379C">
            <w:pPr>
              <w:pStyle w:val="ConsPlusNormal"/>
              <w:jc w:val="center"/>
            </w:pPr>
            <w:r>
              <w:t>Год окончания</w:t>
            </w:r>
          </w:p>
        </w:tc>
        <w:tc>
          <w:tcPr>
            <w:tcW w:w="1174" w:type="dxa"/>
            <w:vMerge w:val="restart"/>
            <w:tcBorders>
              <w:top w:val="nil"/>
              <w:right w:val="nil"/>
            </w:tcBorders>
          </w:tcPr>
          <w:p w:rsidR="0068379C" w:rsidRDefault="0068379C">
            <w:pPr>
              <w:pStyle w:val="ConsPlusNormal"/>
            </w:pPr>
          </w:p>
        </w:tc>
      </w:tr>
      <w:tr w:rsidR="0068379C">
        <w:tc>
          <w:tcPr>
            <w:tcW w:w="2494" w:type="dxa"/>
          </w:tcPr>
          <w:p w:rsidR="0068379C" w:rsidRDefault="0068379C">
            <w:pPr>
              <w:pStyle w:val="ConsPlusNormal"/>
            </w:pPr>
          </w:p>
        </w:tc>
        <w:tc>
          <w:tcPr>
            <w:tcW w:w="1757" w:type="dxa"/>
          </w:tcPr>
          <w:p w:rsidR="0068379C" w:rsidRDefault="0068379C">
            <w:pPr>
              <w:pStyle w:val="ConsPlusNormal"/>
              <w:jc w:val="center"/>
            </w:pPr>
            <w:r>
              <w:t>наименование</w:t>
            </w:r>
          </w:p>
        </w:tc>
        <w:tc>
          <w:tcPr>
            <w:tcW w:w="794" w:type="dxa"/>
          </w:tcPr>
          <w:p w:rsidR="0068379C" w:rsidRDefault="0068379C">
            <w:pPr>
              <w:pStyle w:val="ConsPlusNormal"/>
              <w:jc w:val="center"/>
            </w:pPr>
            <w:r>
              <w:t>серия</w:t>
            </w:r>
          </w:p>
        </w:tc>
        <w:tc>
          <w:tcPr>
            <w:tcW w:w="907" w:type="dxa"/>
          </w:tcPr>
          <w:p w:rsidR="0068379C" w:rsidRDefault="0068379C">
            <w:pPr>
              <w:pStyle w:val="ConsPlusNormal"/>
              <w:jc w:val="center"/>
            </w:pPr>
            <w:r>
              <w:t>номер</w:t>
            </w:r>
          </w:p>
        </w:tc>
        <w:tc>
          <w:tcPr>
            <w:tcW w:w="1928" w:type="dxa"/>
            <w:vMerge w:val="restart"/>
          </w:tcPr>
          <w:p w:rsidR="0068379C" w:rsidRDefault="0068379C">
            <w:pPr>
              <w:pStyle w:val="ConsPlusNormal"/>
            </w:pPr>
          </w:p>
        </w:tc>
        <w:tc>
          <w:tcPr>
            <w:tcW w:w="1174"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1757" w:type="dxa"/>
          </w:tcPr>
          <w:p w:rsidR="0068379C" w:rsidRDefault="0068379C">
            <w:pPr>
              <w:pStyle w:val="ConsPlusNormal"/>
            </w:pPr>
          </w:p>
        </w:tc>
        <w:tc>
          <w:tcPr>
            <w:tcW w:w="794" w:type="dxa"/>
          </w:tcPr>
          <w:p w:rsidR="0068379C" w:rsidRDefault="0068379C">
            <w:pPr>
              <w:pStyle w:val="ConsPlusNormal"/>
            </w:pPr>
          </w:p>
        </w:tc>
        <w:tc>
          <w:tcPr>
            <w:tcW w:w="907" w:type="dxa"/>
          </w:tcPr>
          <w:p w:rsidR="0068379C" w:rsidRDefault="0068379C">
            <w:pPr>
              <w:pStyle w:val="ConsPlusNormal"/>
            </w:pPr>
          </w:p>
        </w:tc>
        <w:tc>
          <w:tcPr>
            <w:tcW w:w="1928" w:type="dxa"/>
            <w:vMerge/>
          </w:tcPr>
          <w:p w:rsidR="0068379C" w:rsidRDefault="0068379C">
            <w:pPr>
              <w:spacing w:after="1" w:line="0" w:lineRule="atLeast"/>
            </w:pPr>
          </w:p>
        </w:tc>
        <w:tc>
          <w:tcPr>
            <w:tcW w:w="1174"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jc w:val="center"/>
            </w:pPr>
            <w:r>
              <w:t>Квалификация по документу об образовании</w:t>
            </w:r>
          </w:p>
        </w:tc>
        <w:tc>
          <w:tcPr>
            <w:tcW w:w="5386" w:type="dxa"/>
            <w:gridSpan w:val="4"/>
          </w:tcPr>
          <w:p w:rsidR="0068379C" w:rsidRDefault="0068379C">
            <w:pPr>
              <w:pStyle w:val="ConsPlusNormal"/>
              <w:jc w:val="center"/>
            </w:pPr>
            <w:r>
              <w:t>Направление или специальность по документу</w:t>
            </w:r>
          </w:p>
        </w:tc>
        <w:tc>
          <w:tcPr>
            <w:tcW w:w="1174" w:type="dxa"/>
            <w:vMerge/>
            <w:tcBorders>
              <w:top w:val="nil"/>
              <w:right w:val="nil"/>
            </w:tcBorders>
          </w:tcPr>
          <w:p w:rsidR="0068379C" w:rsidRDefault="0068379C">
            <w:pPr>
              <w:spacing w:after="1" w:line="0" w:lineRule="atLeast"/>
            </w:pPr>
          </w:p>
        </w:tc>
      </w:tr>
      <w:tr w:rsidR="0068379C">
        <w:tblPrEx>
          <w:tblBorders>
            <w:right w:val="single" w:sz="4" w:space="0" w:color="auto"/>
          </w:tblBorders>
        </w:tblPrEx>
        <w:tc>
          <w:tcPr>
            <w:tcW w:w="2494" w:type="dxa"/>
          </w:tcPr>
          <w:p w:rsidR="0068379C" w:rsidRDefault="0068379C">
            <w:pPr>
              <w:pStyle w:val="ConsPlusNormal"/>
            </w:pPr>
          </w:p>
        </w:tc>
        <w:tc>
          <w:tcPr>
            <w:tcW w:w="5386" w:type="dxa"/>
            <w:gridSpan w:val="4"/>
            <w:vMerge w:val="restart"/>
            <w:vAlign w:val="center"/>
          </w:tcPr>
          <w:p w:rsidR="0068379C" w:rsidRDefault="0068379C">
            <w:pPr>
              <w:pStyle w:val="ConsPlusNormal"/>
              <w:jc w:val="right"/>
            </w:pPr>
            <w:r>
              <w:t xml:space="preserve">Код по </w:t>
            </w:r>
            <w:hyperlink r:id="rId61" w:history="1">
              <w:r>
                <w:rPr>
                  <w:color w:val="0000FF"/>
                </w:rPr>
                <w:t>ОКСО</w:t>
              </w:r>
            </w:hyperlink>
          </w:p>
        </w:tc>
        <w:tc>
          <w:tcPr>
            <w:tcW w:w="1174" w:type="dxa"/>
            <w:vMerge w:val="restart"/>
          </w:tcPr>
          <w:p w:rsidR="0068379C" w:rsidRDefault="0068379C">
            <w:pPr>
              <w:pStyle w:val="ConsPlusNormal"/>
            </w:pPr>
          </w:p>
        </w:tc>
      </w:tr>
      <w:tr w:rsidR="0068379C">
        <w:tblPrEx>
          <w:tblBorders>
            <w:right w:val="single" w:sz="4" w:space="0" w:color="auto"/>
          </w:tblBorders>
        </w:tblPrEx>
        <w:tc>
          <w:tcPr>
            <w:tcW w:w="2494" w:type="dxa"/>
          </w:tcPr>
          <w:p w:rsidR="0068379C" w:rsidRDefault="0068379C">
            <w:pPr>
              <w:pStyle w:val="ConsPlusNormal"/>
            </w:pPr>
          </w:p>
        </w:tc>
        <w:tc>
          <w:tcPr>
            <w:tcW w:w="5386" w:type="dxa"/>
            <w:gridSpan w:val="4"/>
            <w:vMerge/>
          </w:tcPr>
          <w:p w:rsidR="0068379C" w:rsidRDefault="0068379C">
            <w:pPr>
              <w:spacing w:after="1" w:line="0" w:lineRule="atLeast"/>
            </w:pPr>
          </w:p>
        </w:tc>
        <w:tc>
          <w:tcPr>
            <w:tcW w:w="1174" w:type="dxa"/>
            <w:vMerge/>
          </w:tcPr>
          <w:p w:rsidR="0068379C" w:rsidRDefault="0068379C">
            <w:pPr>
              <w:spacing w:after="1" w:line="0" w:lineRule="atLeast"/>
            </w:pPr>
          </w:p>
        </w:tc>
      </w:tr>
    </w:tbl>
    <w:p w:rsidR="0068379C" w:rsidRDefault="0068379C">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360"/>
        <w:gridCol w:w="1587"/>
        <w:gridCol w:w="1174"/>
      </w:tblGrid>
      <w:tr w:rsidR="0068379C">
        <w:tc>
          <w:tcPr>
            <w:tcW w:w="2494" w:type="dxa"/>
          </w:tcPr>
          <w:p w:rsidR="0068379C" w:rsidRDefault="0068379C">
            <w:pPr>
              <w:pStyle w:val="ConsPlusNormal"/>
              <w:jc w:val="center"/>
            </w:pPr>
            <w:r>
              <w:t>Наименование образовательного учреждения</w:t>
            </w:r>
          </w:p>
        </w:tc>
        <w:tc>
          <w:tcPr>
            <w:tcW w:w="3458" w:type="dxa"/>
            <w:gridSpan w:val="3"/>
          </w:tcPr>
          <w:p w:rsidR="0068379C" w:rsidRDefault="0068379C">
            <w:pPr>
              <w:pStyle w:val="ConsPlusNormal"/>
              <w:jc w:val="center"/>
            </w:pPr>
            <w:r>
              <w:t>Документ об образовании, о квалификации или наличии специальных знаний</w:t>
            </w:r>
          </w:p>
        </w:tc>
        <w:tc>
          <w:tcPr>
            <w:tcW w:w="1947" w:type="dxa"/>
            <w:gridSpan w:val="2"/>
          </w:tcPr>
          <w:p w:rsidR="0068379C" w:rsidRDefault="0068379C">
            <w:pPr>
              <w:pStyle w:val="ConsPlusNormal"/>
              <w:jc w:val="center"/>
            </w:pPr>
            <w:r>
              <w:t>Год окончания</w:t>
            </w:r>
          </w:p>
        </w:tc>
        <w:tc>
          <w:tcPr>
            <w:tcW w:w="1174" w:type="dxa"/>
            <w:vMerge w:val="restart"/>
            <w:tcBorders>
              <w:top w:val="dashed" w:sz="4" w:space="0" w:color="auto"/>
              <w:right w:val="nil"/>
            </w:tcBorders>
          </w:tcPr>
          <w:p w:rsidR="0068379C" w:rsidRDefault="0068379C">
            <w:pPr>
              <w:pStyle w:val="ConsPlusNormal"/>
            </w:pPr>
          </w:p>
        </w:tc>
      </w:tr>
      <w:tr w:rsidR="0068379C">
        <w:tc>
          <w:tcPr>
            <w:tcW w:w="2494" w:type="dxa"/>
          </w:tcPr>
          <w:p w:rsidR="0068379C" w:rsidRDefault="0068379C">
            <w:pPr>
              <w:pStyle w:val="ConsPlusNormal"/>
            </w:pPr>
          </w:p>
        </w:tc>
        <w:tc>
          <w:tcPr>
            <w:tcW w:w="1757" w:type="dxa"/>
          </w:tcPr>
          <w:p w:rsidR="0068379C" w:rsidRDefault="0068379C">
            <w:pPr>
              <w:pStyle w:val="ConsPlusNormal"/>
              <w:jc w:val="center"/>
            </w:pPr>
            <w:r>
              <w:t>наименование</w:t>
            </w:r>
          </w:p>
        </w:tc>
        <w:tc>
          <w:tcPr>
            <w:tcW w:w="794" w:type="dxa"/>
          </w:tcPr>
          <w:p w:rsidR="0068379C" w:rsidRDefault="0068379C">
            <w:pPr>
              <w:pStyle w:val="ConsPlusNormal"/>
              <w:jc w:val="center"/>
            </w:pPr>
            <w:r>
              <w:t>серия</w:t>
            </w:r>
          </w:p>
        </w:tc>
        <w:tc>
          <w:tcPr>
            <w:tcW w:w="907" w:type="dxa"/>
          </w:tcPr>
          <w:p w:rsidR="0068379C" w:rsidRDefault="0068379C">
            <w:pPr>
              <w:pStyle w:val="ConsPlusNormal"/>
              <w:jc w:val="center"/>
            </w:pPr>
            <w:r>
              <w:t>номер</w:t>
            </w:r>
          </w:p>
        </w:tc>
        <w:tc>
          <w:tcPr>
            <w:tcW w:w="1947" w:type="dxa"/>
            <w:gridSpan w:val="2"/>
            <w:vMerge w:val="restart"/>
          </w:tcPr>
          <w:p w:rsidR="0068379C" w:rsidRDefault="0068379C">
            <w:pPr>
              <w:pStyle w:val="ConsPlusNormal"/>
            </w:pPr>
          </w:p>
        </w:tc>
        <w:tc>
          <w:tcPr>
            <w:tcW w:w="1174" w:type="dxa"/>
            <w:vMerge/>
            <w:tcBorders>
              <w:top w:val="dashed" w:sz="4" w:space="0" w:color="auto"/>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1757" w:type="dxa"/>
          </w:tcPr>
          <w:p w:rsidR="0068379C" w:rsidRDefault="0068379C">
            <w:pPr>
              <w:pStyle w:val="ConsPlusNormal"/>
            </w:pPr>
          </w:p>
        </w:tc>
        <w:tc>
          <w:tcPr>
            <w:tcW w:w="794" w:type="dxa"/>
          </w:tcPr>
          <w:p w:rsidR="0068379C" w:rsidRDefault="0068379C">
            <w:pPr>
              <w:pStyle w:val="ConsPlusNormal"/>
            </w:pPr>
          </w:p>
        </w:tc>
        <w:tc>
          <w:tcPr>
            <w:tcW w:w="907" w:type="dxa"/>
          </w:tcPr>
          <w:p w:rsidR="0068379C" w:rsidRDefault="0068379C">
            <w:pPr>
              <w:pStyle w:val="ConsPlusNormal"/>
            </w:pPr>
          </w:p>
        </w:tc>
        <w:tc>
          <w:tcPr>
            <w:tcW w:w="1947" w:type="dxa"/>
            <w:gridSpan w:val="2"/>
            <w:vMerge/>
          </w:tcPr>
          <w:p w:rsidR="0068379C" w:rsidRDefault="0068379C">
            <w:pPr>
              <w:spacing w:after="1" w:line="0" w:lineRule="atLeast"/>
            </w:pPr>
          </w:p>
        </w:tc>
        <w:tc>
          <w:tcPr>
            <w:tcW w:w="1174" w:type="dxa"/>
            <w:vMerge/>
            <w:tcBorders>
              <w:top w:val="dashed" w:sz="4" w:space="0" w:color="auto"/>
              <w:right w:val="nil"/>
            </w:tcBorders>
          </w:tcPr>
          <w:p w:rsidR="0068379C" w:rsidRDefault="0068379C">
            <w:pPr>
              <w:spacing w:after="1" w:line="0" w:lineRule="atLeast"/>
            </w:pPr>
          </w:p>
        </w:tc>
      </w:tr>
      <w:tr w:rsidR="0068379C">
        <w:tc>
          <w:tcPr>
            <w:tcW w:w="2494" w:type="dxa"/>
          </w:tcPr>
          <w:p w:rsidR="0068379C" w:rsidRDefault="0068379C">
            <w:pPr>
              <w:pStyle w:val="ConsPlusNormal"/>
              <w:jc w:val="center"/>
            </w:pPr>
            <w:r>
              <w:t>Квалификация по документу об образовании</w:t>
            </w:r>
          </w:p>
        </w:tc>
        <w:tc>
          <w:tcPr>
            <w:tcW w:w="5405" w:type="dxa"/>
            <w:gridSpan w:val="5"/>
          </w:tcPr>
          <w:p w:rsidR="0068379C" w:rsidRDefault="0068379C">
            <w:pPr>
              <w:pStyle w:val="ConsPlusNormal"/>
              <w:jc w:val="center"/>
            </w:pPr>
            <w:r>
              <w:t>Направление или специальность по документу</w:t>
            </w:r>
          </w:p>
        </w:tc>
        <w:tc>
          <w:tcPr>
            <w:tcW w:w="1174" w:type="dxa"/>
            <w:vMerge/>
            <w:tcBorders>
              <w:top w:val="dashed" w:sz="4" w:space="0" w:color="auto"/>
              <w:right w:val="nil"/>
            </w:tcBorders>
          </w:tcPr>
          <w:p w:rsidR="0068379C" w:rsidRDefault="0068379C">
            <w:pPr>
              <w:spacing w:after="1" w:line="0" w:lineRule="atLeast"/>
            </w:pPr>
          </w:p>
        </w:tc>
      </w:tr>
      <w:tr w:rsidR="0068379C">
        <w:tblPrEx>
          <w:tblBorders>
            <w:right w:val="single" w:sz="4" w:space="0" w:color="auto"/>
          </w:tblBorders>
        </w:tblPrEx>
        <w:tc>
          <w:tcPr>
            <w:tcW w:w="2494" w:type="dxa"/>
          </w:tcPr>
          <w:p w:rsidR="0068379C" w:rsidRDefault="0068379C">
            <w:pPr>
              <w:pStyle w:val="ConsPlusNormal"/>
            </w:pPr>
          </w:p>
        </w:tc>
        <w:tc>
          <w:tcPr>
            <w:tcW w:w="5405" w:type="dxa"/>
            <w:gridSpan w:val="5"/>
            <w:vMerge w:val="restart"/>
            <w:vAlign w:val="center"/>
          </w:tcPr>
          <w:p w:rsidR="0068379C" w:rsidRDefault="0068379C">
            <w:pPr>
              <w:pStyle w:val="ConsPlusNormal"/>
              <w:jc w:val="right"/>
            </w:pPr>
            <w:r>
              <w:t xml:space="preserve">Код по </w:t>
            </w:r>
            <w:hyperlink r:id="rId62" w:history="1">
              <w:r>
                <w:rPr>
                  <w:color w:val="0000FF"/>
                </w:rPr>
                <w:t>ОКСО</w:t>
              </w:r>
            </w:hyperlink>
          </w:p>
        </w:tc>
        <w:tc>
          <w:tcPr>
            <w:tcW w:w="1174" w:type="dxa"/>
            <w:vMerge w:val="restart"/>
          </w:tcPr>
          <w:p w:rsidR="0068379C" w:rsidRDefault="0068379C">
            <w:pPr>
              <w:pStyle w:val="ConsPlusNormal"/>
            </w:pPr>
          </w:p>
        </w:tc>
      </w:tr>
      <w:tr w:rsidR="0068379C">
        <w:tblPrEx>
          <w:tblBorders>
            <w:right w:val="single" w:sz="4" w:space="0" w:color="auto"/>
          </w:tblBorders>
        </w:tblPrEx>
        <w:tc>
          <w:tcPr>
            <w:tcW w:w="2494" w:type="dxa"/>
          </w:tcPr>
          <w:p w:rsidR="0068379C" w:rsidRDefault="0068379C">
            <w:pPr>
              <w:pStyle w:val="ConsPlusNormal"/>
            </w:pPr>
          </w:p>
        </w:tc>
        <w:tc>
          <w:tcPr>
            <w:tcW w:w="5405" w:type="dxa"/>
            <w:gridSpan w:val="5"/>
            <w:vMerge/>
          </w:tcPr>
          <w:p w:rsidR="0068379C" w:rsidRDefault="0068379C">
            <w:pPr>
              <w:spacing w:after="1" w:line="0" w:lineRule="atLeast"/>
            </w:pPr>
          </w:p>
        </w:tc>
        <w:tc>
          <w:tcPr>
            <w:tcW w:w="1174" w:type="dxa"/>
            <w:vMerge/>
          </w:tcPr>
          <w:p w:rsidR="0068379C" w:rsidRDefault="0068379C">
            <w:pPr>
              <w:spacing w:after="1" w:line="0" w:lineRule="atLeast"/>
            </w:pPr>
          </w:p>
        </w:tc>
      </w:tr>
      <w:tr w:rsidR="0068379C">
        <w:tblPrEx>
          <w:tblBorders>
            <w:left w:val="nil"/>
            <w:right w:val="single" w:sz="4" w:space="0" w:color="auto"/>
            <w:insideV w:val="nil"/>
          </w:tblBorders>
        </w:tblPrEx>
        <w:tc>
          <w:tcPr>
            <w:tcW w:w="6312" w:type="dxa"/>
            <w:gridSpan w:val="5"/>
            <w:tcBorders>
              <w:bottom w:val="nil"/>
            </w:tcBorders>
          </w:tcPr>
          <w:p w:rsidR="0068379C" w:rsidRDefault="0068379C">
            <w:pPr>
              <w:pStyle w:val="ConsPlusNormal"/>
            </w:pPr>
            <w:r>
              <w:t>Послевузовское профессиональное образование</w:t>
            </w:r>
          </w:p>
          <w:p w:rsidR="0068379C" w:rsidRDefault="0068379C">
            <w:pPr>
              <w:pStyle w:val="ConsPlusNormal"/>
              <w:jc w:val="center"/>
            </w:pPr>
            <w:r>
              <w:t>__________________________________________________</w:t>
            </w:r>
          </w:p>
          <w:p w:rsidR="0068379C" w:rsidRDefault="0068379C">
            <w:pPr>
              <w:pStyle w:val="ConsPlusNormal"/>
              <w:jc w:val="center"/>
            </w:pPr>
            <w:r>
              <w:t>аспирантура, адъюнктура, докторантура</w:t>
            </w:r>
          </w:p>
        </w:tc>
        <w:tc>
          <w:tcPr>
            <w:tcW w:w="1587" w:type="dxa"/>
            <w:tcBorders>
              <w:bottom w:val="nil"/>
              <w:right w:val="single" w:sz="4" w:space="0" w:color="auto"/>
            </w:tcBorders>
          </w:tcPr>
          <w:p w:rsidR="0068379C" w:rsidRDefault="0068379C">
            <w:pPr>
              <w:pStyle w:val="ConsPlusNormal"/>
              <w:jc w:val="right"/>
            </w:pPr>
            <w:r>
              <w:t xml:space="preserve">Код по </w:t>
            </w:r>
            <w:hyperlink r:id="rId63" w:history="1">
              <w:r>
                <w:rPr>
                  <w:color w:val="0000FF"/>
                </w:rPr>
                <w:t>ОКИН</w:t>
              </w:r>
            </w:hyperlink>
          </w:p>
        </w:tc>
        <w:tc>
          <w:tcPr>
            <w:tcW w:w="1174" w:type="dxa"/>
            <w:tcBorders>
              <w:left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458"/>
        <w:gridCol w:w="1871"/>
        <w:gridCol w:w="1247"/>
      </w:tblGrid>
      <w:tr w:rsidR="0068379C">
        <w:tc>
          <w:tcPr>
            <w:tcW w:w="2494" w:type="dxa"/>
          </w:tcPr>
          <w:p w:rsidR="0068379C" w:rsidRDefault="0068379C">
            <w:pPr>
              <w:pStyle w:val="ConsPlusNormal"/>
              <w:jc w:val="center"/>
            </w:pPr>
            <w:r>
              <w:lastRenderedPageBreak/>
              <w:t>Наименование образовательного, научного учреждения</w:t>
            </w:r>
          </w:p>
        </w:tc>
        <w:tc>
          <w:tcPr>
            <w:tcW w:w="3458" w:type="dxa"/>
          </w:tcPr>
          <w:p w:rsidR="0068379C" w:rsidRDefault="0068379C">
            <w:pPr>
              <w:pStyle w:val="ConsPlusNormal"/>
              <w:jc w:val="center"/>
            </w:pPr>
            <w:r>
              <w:t>Документ об образовании, номер, дата выдачи</w:t>
            </w:r>
          </w:p>
        </w:tc>
        <w:tc>
          <w:tcPr>
            <w:tcW w:w="1871" w:type="dxa"/>
          </w:tcPr>
          <w:p w:rsidR="0068379C" w:rsidRDefault="0068379C">
            <w:pPr>
              <w:pStyle w:val="ConsPlusNormal"/>
              <w:jc w:val="center"/>
            </w:pPr>
            <w:r>
              <w:t>Год окончания</w:t>
            </w:r>
          </w:p>
        </w:tc>
        <w:tc>
          <w:tcPr>
            <w:tcW w:w="1247" w:type="dxa"/>
            <w:vMerge w:val="restart"/>
            <w:tcBorders>
              <w:top w:val="nil"/>
              <w:right w:val="nil"/>
            </w:tcBorders>
          </w:tcPr>
          <w:p w:rsidR="0068379C" w:rsidRDefault="0068379C">
            <w:pPr>
              <w:pStyle w:val="ConsPlusNormal"/>
            </w:pPr>
          </w:p>
        </w:tc>
      </w:tr>
      <w:tr w:rsidR="0068379C">
        <w:tc>
          <w:tcPr>
            <w:tcW w:w="2494" w:type="dxa"/>
          </w:tcPr>
          <w:p w:rsidR="0068379C" w:rsidRDefault="0068379C">
            <w:pPr>
              <w:pStyle w:val="ConsPlusNormal"/>
            </w:pPr>
          </w:p>
        </w:tc>
        <w:tc>
          <w:tcPr>
            <w:tcW w:w="3458" w:type="dxa"/>
          </w:tcPr>
          <w:p w:rsidR="0068379C" w:rsidRDefault="0068379C">
            <w:pPr>
              <w:pStyle w:val="ConsPlusNormal"/>
            </w:pPr>
          </w:p>
        </w:tc>
        <w:tc>
          <w:tcPr>
            <w:tcW w:w="1871" w:type="dxa"/>
          </w:tcPr>
          <w:p w:rsidR="0068379C" w:rsidRDefault="0068379C">
            <w:pPr>
              <w:pStyle w:val="ConsPlusNormal"/>
            </w:pPr>
          </w:p>
        </w:tc>
        <w:tc>
          <w:tcPr>
            <w:tcW w:w="1247"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3458" w:type="dxa"/>
          </w:tcPr>
          <w:p w:rsidR="0068379C" w:rsidRDefault="0068379C">
            <w:pPr>
              <w:pStyle w:val="ConsPlusNormal"/>
            </w:pPr>
          </w:p>
        </w:tc>
        <w:tc>
          <w:tcPr>
            <w:tcW w:w="1871" w:type="dxa"/>
          </w:tcPr>
          <w:p w:rsidR="0068379C" w:rsidRDefault="0068379C">
            <w:pPr>
              <w:pStyle w:val="ConsPlusNormal"/>
            </w:pPr>
          </w:p>
        </w:tc>
        <w:tc>
          <w:tcPr>
            <w:tcW w:w="1247"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5329" w:type="dxa"/>
            <w:gridSpan w:val="2"/>
          </w:tcPr>
          <w:p w:rsidR="0068379C" w:rsidRDefault="0068379C">
            <w:pPr>
              <w:pStyle w:val="ConsPlusNormal"/>
              <w:jc w:val="center"/>
            </w:pPr>
            <w:r>
              <w:t>Направление или специальность по документу</w:t>
            </w:r>
          </w:p>
        </w:tc>
        <w:tc>
          <w:tcPr>
            <w:tcW w:w="1247" w:type="dxa"/>
            <w:vMerge/>
            <w:tcBorders>
              <w:top w:val="nil"/>
              <w:right w:val="nil"/>
            </w:tcBorders>
          </w:tcPr>
          <w:p w:rsidR="0068379C" w:rsidRDefault="0068379C">
            <w:pPr>
              <w:spacing w:after="1" w:line="0" w:lineRule="atLeast"/>
            </w:pPr>
          </w:p>
        </w:tc>
      </w:tr>
      <w:tr w:rsidR="0068379C">
        <w:tc>
          <w:tcPr>
            <w:tcW w:w="2494" w:type="dxa"/>
          </w:tcPr>
          <w:p w:rsidR="0068379C" w:rsidRDefault="0068379C">
            <w:pPr>
              <w:pStyle w:val="ConsPlusNormal"/>
            </w:pPr>
          </w:p>
        </w:tc>
        <w:tc>
          <w:tcPr>
            <w:tcW w:w="5329" w:type="dxa"/>
            <w:gridSpan w:val="2"/>
          </w:tcPr>
          <w:p w:rsidR="0068379C" w:rsidRDefault="0068379C">
            <w:pPr>
              <w:pStyle w:val="ConsPlusNormal"/>
            </w:pPr>
          </w:p>
        </w:tc>
        <w:tc>
          <w:tcPr>
            <w:tcW w:w="1247" w:type="dxa"/>
            <w:vMerge/>
            <w:tcBorders>
              <w:top w:val="nil"/>
              <w:right w:val="nil"/>
            </w:tcBorders>
          </w:tcPr>
          <w:p w:rsidR="0068379C" w:rsidRDefault="0068379C">
            <w:pPr>
              <w:spacing w:after="1" w:line="0" w:lineRule="atLeast"/>
            </w:pPr>
          </w:p>
        </w:tc>
      </w:tr>
      <w:tr w:rsidR="0068379C">
        <w:tblPrEx>
          <w:tblBorders>
            <w:right w:val="single" w:sz="4" w:space="0" w:color="auto"/>
          </w:tblBorders>
        </w:tblPrEx>
        <w:tc>
          <w:tcPr>
            <w:tcW w:w="2494" w:type="dxa"/>
          </w:tcPr>
          <w:p w:rsidR="0068379C" w:rsidRDefault="0068379C">
            <w:pPr>
              <w:pStyle w:val="ConsPlusNormal"/>
            </w:pPr>
          </w:p>
        </w:tc>
        <w:tc>
          <w:tcPr>
            <w:tcW w:w="5329" w:type="dxa"/>
            <w:gridSpan w:val="2"/>
          </w:tcPr>
          <w:p w:rsidR="0068379C" w:rsidRDefault="0068379C">
            <w:pPr>
              <w:pStyle w:val="ConsPlusNormal"/>
              <w:jc w:val="right"/>
            </w:pPr>
            <w:r>
              <w:t xml:space="preserve">Код по </w:t>
            </w:r>
            <w:hyperlink r:id="rId64" w:history="1">
              <w:r>
                <w:rPr>
                  <w:color w:val="0000FF"/>
                </w:rPr>
                <w:t>ОКСО</w:t>
              </w:r>
            </w:hyperlink>
          </w:p>
        </w:tc>
        <w:tc>
          <w:tcPr>
            <w:tcW w:w="1247" w:type="dxa"/>
          </w:tcPr>
          <w:p w:rsidR="0068379C" w:rsidRDefault="0068379C">
            <w:pPr>
              <w:pStyle w:val="ConsPlusNormal"/>
            </w:pPr>
          </w:p>
        </w:tc>
      </w:tr>
      <w:tr w:rsidR="0068379C">
        <w:tblPrEx>
          <w:tblBorders>
            <w:left w:val="nil"/>
            <w:right w:val="single" w:sz="4" w:space="0" w:color="auto"/>
            <w:insideV w:val="nil"/>
          </w:tblBorders>
        </w:tblPrEx>
        <w:tc>
          <w:tcPr>
            <w:tcW w:w="2494" w:type="dxa"/>
            <w:tcBorders>
              <w:bottom w:val="nil"/>
            </w:tcBorders>
          </w:tcPr>
          <w:p w:rsidR="0068379C" w:rsidRDefault="0068379C">
            <w:pPr>
              <w:pStyle w:val="ConsPlusNormal"/>
            </w:pPr>
            <w:r>
              <w:t>7. Ученая степень</w:t>
            </w:r>
          </w:p>
        </w:tc>
        <w:tc>
          <w:tcPr>
            <w:tcW w:w="3458" w:type="dxa"/>
            <w:tcBorders>
              <w:bottom w:val="nil"/>
            </w:tcBorders>
          </w:tcPr>
          <w:p w:rsidR="0068379C" w:rsidRDefault="0068379C">
            <w:pPr>
              <w:pStyle w:val="ConsPlusNormal"/>
              <w:jc w:val="center"/>
            </w:pPr>
            <w:r>
              <w:t>___________________________</w:t>
            </w:r>
          </w:p>
          <w:p w:rsidR="0068379C" w:rsidRDefault="0068379C">
            <w:pPr>
              <w:pStyle w:val="ConsPlusNormal"/>
              <w:jc w:val="center"/>
            </w:pPr>
            <w:r>
              <w:t>кандидат наук, доктор наук</w:t>
            </w:r>
          </w:p>
        </w:tc>
        <w:tc>
          <w:tcPr>
            <w:tcW w:w="1871" w:type="dxa"/>
            <w:tcBorders>
              <w:bottom w:val="nil"/>
              <w:right w:val="single" w:sz="4" w:space="0" w:color="auto"/>
            </w:tcBorders>
          </w:tcPr>
          <w:p w:rsidR="0068379C" w:rsidRDefault="0068379C">
            <w:pPr>
              <w:pStyle w:val="ConsPlusNormal"/>
              <w:jc w:val="right"/>
            </w:pPr>
            <w:r>
              <w:t xml:space="preserve">Код по </w:t>
            </w:r>
            <w:hyperlink r:id="rId65" w:history="1">
              <w:r>
                <w:rPr>
                  <w:color w:val="0000FF"/>
                </w:rPr>
                <w:t>ОКИН</w:t>
              </w:r>
            </w:hyperlink>
          </w:p>
        </w:tc>
        <w:tc>
          <w:tcPr>
            <w:tcW w:w="1247" w:type="dxa"/>
            <w:tcBorders>
              <w:left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2-я страница формы N Т-2ГС(МС)</w:t>
      </w:r>
    </w:p>
    <w:p w:rsidR="0068379C" w:rsidRDefault="0068379C">
      <w:pPr>
        <w:pStyle w:val="ConsPlusNonformat"/>
        <w:jc w:val="both"/>
      </w:pPr>
    </w:p>
    <w:p w:rsidR="0068379C" w:rsidRDefault="0068379C">
      <w:pPr>
        <w:pStyle w:val="ConsPlusNonformat"/>
        <w:jc w:val="both"/>
      </w:pPr>
      <w:r>
        <w:t>8. Стаж работы (по состоянию на "__" ______ 20__ г.):</w:t>
      </w:r>
    </w:p>
    <w:p w:rsidR="0068379C" w:rsidRDefault="0068379C">
      <w:pPr>
        <w:pStyle w:val="ConsPlusNonformat"/>
        <w:jc w:val="both"/>
      </w:pPr>
    </w:p>
    <w:p w:rsidR="0068379C" w:rsidRDefault="0068379C">
      <w:pPr>
        <w:pStyle w:val="ConsPlusNonformat"/>
        <w:jc w:val="both"/>
      </w:pPr>
      <w:r>
        <w:t>Общий                                       ____ дней ____ месяцев ____ лет</w:t>
      </w:r>
    </w:p>
    <w:p w:rsidR="0068379C" w:rsidRDefault="0068379C">
      <w:pPr>
        <w:pStyle w:val="ConsPlusNonformat"/>
        <w:jc w:val="both"/>
      </w:pPr>
      <w:r>
        <w:t>Непрерывный                                 ____ дней ____ месяцев ____ лет</w:t>
      </w:r>
    </w:p>
    <w:p w:rsidR="0068379C" w:rsidRDefault="0068379C">
      <w:pPr>
        <w:pStyle w:val="ConsPlusNonformat"/>
        <w:jc w:val="both"/>
      </w:pPr>
      <w:r>
        <w:t>Дающий право на надбавку за выслугу лет     ____ дней ____ месяцев ____ лет</w:t>
      </w:r>
    </w:p>
    <w:p w:rsidR="0068379C" w:rsidRDefault="0068379C">
      <w:pPr>
        <w:pStyle w:val="ConsPlusNonformat"/>
        <w:jc w:val="both"/>
      </w:pPr>
      <w:r>
        <w:t xml:space="preserve">                                            ____ дней ____ месяцев ____ лет</w:t>
      </w:r>
    </w:p>
    <w:p w:rsidR="0068379C" w:rsidRDefault="0068379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742"/>
        <w:gridCol w:w="1928"/>
        <w:gridCol w:w="1416"/>
      </w:tblGrid>
      <w:tr w:rsidR="0068379C">
        <w:tc>
          <w:tcPr>
            <w:tcW w:w="5742" w:type="dxa"/>
            <w:tcBorders>
              <w:top w:val="nil"/>
              <w:left w:val="nil"/>
              <w:bottom w:val="nil"/>
              <w:right w:val="nil"/>
            </w:tcBorders>
          </w:tcPr>
          <w:p w:rsidR="0068379C" w:rsidRDefault="0068379C">
            <w:pPr>
              <w:pStyle w:val="ConsPlusNormal"/>
            </w:pPr>
            <w:r>
              <w:t>9. Состояние в браке ____________________________</w:t>
            </w:r>
          </w:p>
        </w:tc>
        <w:tc>
          <w:tcPr>
            <w:tcW w:w="1928" w:type="dxa"/>
            <w:tcBorders>
              <w:top w:val="nil"/>
              <w:left w:val="nil"/>
              <w:bottom w:val="nil"/>
              <w:right w:val="single" w:sz="4" w:space="0" w:color="auto"/>
            </w:tcBorders>
          </w:tcPr>
          <w:p w:rsidR="0068379C" w:rsidRDefault="0068379C">
            <w:pPr>
              <w:pStyle w:val="ConsPlusNormal"/>
            </w:pPr>
            <w:r>
              <w:t xml:space="preserve">Код по </w:t>
            </w:r>
            <w:hyperlink r:id="rId66" w:history="1">
              <w:r>
                <w:rPr>
                  <w:color w:val="0000FF"/>
                </w:rPr>
                <w:t>ОКИН</w:t>
              </w:r>
            </w:hyperlink>
          </w:p>
        </w:tc>
        <w:tc>
          <w:tcPr>
            <w:tcW w:w="1416" w:type="dxa"/>
            <w:tcBorders>
              <w:top w:val="single" w:sz="4" w:space="0" w:color="auto"/>
              <w:left w:val="single" w:sz="4" w:space="0" w:color="auto"/>
              <w:bottom w:val="single" w:sz="4" w:space="0" w:color="auto"/>
              <w:right w:val="single" w:sz="4" w:space="0" w:color="auto"/>
            </w:tcBorders>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10. Состав семьи:</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3288"/>
        <w:gridCol w:w="2268"/>
      </w:tblGrid>
      <w:tr w:rsidR="0068379C">
        <w:tc>
          <w:tcPr>
            <w:tcW w:w="3515" w:type="dxa"/>
          </w:tcPr>
          <w:p w:rsidR="0068379C" w:rsidRDefault="0068379C">
            <w:pPr>
              <w:pStyle w:val="ConsPlusNormal"/>
              <w:jc w:val="center"/>
            </w:pPr>
            <w:r>
              <w:t>Степень родства</w:t>
            </w:r>
          </w:p>
          <w:p w:rsidR="0068379C" w:rsidRDefault="0068379C">
            <w:pPr>
              <w:pStyle w:val="ConsPlusNormal"/>
              <w:jc w:val="center"/>
            </w:pPr>
            <w:r>
              <w:t>(ближайшие родственники)</w:t>
            </w:r>
          </w:p>
        </w:tc>
        <w:tc>
          <w:tcPr>
            <w:tcW w:w="3288" w:type="dxa"/>
          </w:tcPr>
          <w:p w:rsidR="0068379C" w:rsidRDefault="0068379C">
            <w:pPr>
              <w:pStyle w:val="ConsPlusNormal"/>
              <w:jc w:val="center"/>
            </w:pPr>
            <w:r>
              <w:t>Фамилия, имя, отчество</w:t>
            </w:r>
          </w:p>
        </w:tc>
        <w:tc>
          <w:tcPr>
            <w:tcW w:w="2268" w:type="dxa"/>
          </w:tcPr>
          <w:p w:rsidR="0068379C" w:rsidRDefault="0068379C">
            <w:pPr>
              <w:pStyle w:val="ConsPlusNormal"/>
              <w:jc w:val="center"/>
            </w:pPr>
            <w:r>
              <w:t>Год рождения</w:t>
            </w:r>
          </w:p>
        </w:tc>
      </w:tr>
      <w:tr w:rsidR="0068379C">
        <w:tc>
          <w:tcPr>
            <w:tcW w:w="3515" w:type="dxa"/>
          </w:tcPr>
          <w:p w:rsidR="0068379C" w:rsidRDefault="0068379C">
            <w:pPr>
              <w:pStyle w:val="ConsPlusNormal"/>
              <w:jc w:val="center"/>
            </w:pPr>
            <w:r>
              <w:t>1</w:t>
            </w:r>
          </w:p>
        </w:tc>
        <w:tc>
          <w:tcPr>
            <w:tcW w:w="3288" w:type="dxa"/>
          </w:tcPr>
          <w:p w:rsidR="0068379C" w:rsidRDefault="0068379C">
            <w:pPr>
              <w:pStyle w:val="ConsPlusNormal"/>
              <w:jc w:val="center"/>
            </w:pPr>
            <w:r>
              <w:t>2</w:t>
            </w:r>
          </w:p>
        </w:tc>
        <w:tc>
          <w:tcPr>
            <w:tcW w:w="2268" w:type="dxa"/>
          </w:tcPr>
          <w:p w:rsidR="0068379C" w:rsidRDefault="0068379C">
            <w:pPr>
              <w:pStyle w:val="ConsPlusNormal"/>
              <w:jc w:val="center"/>
            </w:pPr>
            <w:r>
              <w:t>3</w:t>
            </w: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r w:rsidR="0068379C">
        <w:tc>
          <w:tcPr>
            <w:tcW w:w="3515" w:type="dxa"/>
          </w:tcPr>
          <w:p w:rsidR="0068379C" w:rsidRDefault="0068379C">
            <w:pPr>
              <w:pStyle w:val="ConsPlusNormal"/>
            </w:pPr>
          </w:p>
        </w:tc>
        <w:tc>
          <w:tcPr>
            <w:tcW w:w="3288" w:type="dxa"/>
          </w:tcPr>
          <w:p w:rsidR="0068379C" w:rsidRDefault="0068379C">
            <w:pPr>
              <w:pStyle w:val="ConsPlusNormal"/>
            </w:pPr>
          </w:p>
        </w:tc>
        <w:tc>
          <w:tcPr>
            <w:tcW w:w="2268"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11. Паспорт:   N _________ Дата выдачи "__" ______________ ____ г.</w:t>
      </w:r>
    </w:p>
    <w:p w:rsidR="0068379C" w:rsidRDefault="0068379C">
      <w:pPr>
        <w:pStyle w:val="ConsPlusNonformat"/>
        <w:jc w:val="both"/>
      </w:pPr>
      <w:r>
        <w:t xml:space="preserve">    Выдан _____________________________________________________</w:t>
      </w:r>
    </w:p>
    <w:p w:rsidR="0068379C" w:rsidRDefault="0068379C">
      <w:pPr>
        <w:pStyle w:val="ConsPlusNonformat"/>
        <w:jc w:val="both"/>
      </w:pPr>
      <w:r>
        <w:t xml:space="preserve">                 наименование органа, выдавшего паспорт</w:t>
      </w:r>
    </w:p>
    <w:p w:rsidR="0068379C" w:rsidRDefault="0068379C">
      <w:pPr>
        <w:pStyle w:val="ConsPlusNonformat"/>
        <w:jc w:val="both"/>
      </w:pPr>
      <w:r>
        <w:t>_______________________________________________________________</w:t>
      </w:r>
    </w:p>
    <w:p w:rsidR="0068379C" w:rsidRDefault="0068379C">
      <w:pPr>
        <w:pStyle w:val="ConsPlusNonformat"/>
        <w:jc w:val="both"/>
      </w:pPr>
      <w:r>
        <w:t>_______________________________________________________________</w:t>
      </w:r>
    </w:p>
    <w:p w:rsidR="0068379C" w:rsidRDefault="0068379C">
      <w:pPr>
        <w:pStyle w:val="ConsPlusNonformat"/>
        <w:jc w:val="both"/>
      </w:pPr>
      <w:r>
        <w:t>_______________________________________________________________</w:t>
      </w:r>
    </w:p>
    <w:p w:rsidR="0068379C" w:rsidRDefault="0068379C">
      <w:pPr>
        <w:pStyle w:val="ConsPlusNonformat"/>
        <w:jc w:val="both"/>
      </w:pPr>
      <w:r>
        <w:t>_______________________________________________________________</w:t>
      </w:r>
    </w:p>
    <w:p w:rsidR="0068379C" w:rsidRDefault="0068379C">
      <w:pPr>
        <w:pStyle w:val="ConsPlusNonformat"/>
        <w:jc w:val="both"/>
      </w:pPr>
    </w:p>
    <w:p w:rsidR="0068379C" w:rsidRDefault="0068379C">
      <w:pPr>
        <w:pStyle w:val="ConsPlusNonformat"/>
        <w:jc w:val="both"/>
      </w:pPr>
      <w:r>
        <w:t>12. Адрес места жительства:</w:t>
      </w:r>
    </w:p>
    <w:p w:rsidR="0068379C" w:rsidRDefault="0068379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49"/>
        <w:gridCol w:w="2284"/>
        <w:gridCol w:w="5046"/>
      </w:tblGrid>
      <w:tr w:rsidR="0068379C">
        <w:tc>
          <w:tcPr>
            <w:tcW w:w="1749" w:type="dxa"/>
            <w:tcBorders>
              <w:top w:val="nil"/>
              <w:left w:val="nil"/>
              <w:bottom w:val="nil"/>
            </w:tcBorders>
          </w:tcPr>
          <w:p w:rsidR="0068379C" w:rsidRDefault="0068379C">
            <w:pPr>
              <w:pStyle w:val="ConsPlusNormal"/>
            </w:pPr>
          </w:p>
        </w:tc>
        <w:tc>
          <w:tcPr>
            <w:tcW w:w="2284" w:type="dxa"/>
            <w:tcBorders>
              <w:top w:val="single" w:sz="4" w:space="0" w:color="auto"/>
              <w:bottom w:val="single" w:sz="4" w:space="0" w:color="auto"/>
            </w:tcBorders>
          </w:tcPr>
          <w:p w:rsidR="0068379C" w:rsidRDefault="0068379C">
            <w:pPr>
              <w:pStyle w:val="ConsPlusNormal"/>
              <w:jc w:val="center"/>
            </w:pPr>
            <w:r>
              <w:t>Почтовый индекс</w:t>
            </w:r>
          </w:p>
        </w:tc>
        <w:tc>
          <w:tcPr>
            <w:tcW w:w="5046" w:type="dxa"/>
            <w:tcBorders>
              <w:top w:val="nil"/>
              <w:bottom w:val="nil"/>
              <w:right w:val="nil"/>
            </w:tcBorders>
          </w:tcPr>
          <w:p w:rsidR="0068379C" w:rsidRDefault="0068379C">
            <w:pPr>
              <w:pStyle w:val="ConsPlusNormal"/>
            </w:pPr>
          </w:p>
        </w:tc>
      </w:tr>
      <w:tr w:rsidR="0068379C">
        <w:tc>
          <w:tcPr>
            <w:tcW w:w="1749" w:type="dxa"/>
            <w:tcBorders>
              <w:top w:val="nil"/>
              <w:left w:val="nil"/>
              <w:bottom w:val="nil"/>
            </w:tcBorders>
          </w:tcPr>
          <w:p w:rsidR="0068379C" w:rsidRDefault="0068379C">
            <w:pPr>
              <w:pStyle w:val="ConsPlusNormal"/>
            </w:pPr>
            <w:r>
              <w:t>По паспорту</w:t>
            </w:r>
          </w:p>
        </w:tc>
        <w:tc>
          <w:tcPr>
            <w:tcW w:w="2284" w:type="dxa"/>
            <w:tcBorders>
              <w:top w:val="single" w:sz="4" w:space="0" w:color="auto"/>
              <w:bottom w:val="single" w:sz="4" w:space="0" w:color="auto"/>
            </w:tcBorders>
          </w:tcPr>
          <w:p w:rsidR="0068379C" w:rsidRDefault="0068379C">
            <w:pPr>
              <w:pStyle w:val="ConsPlusNormal"/>
            </w:pPr>
          </w:p>
        </w:tc>
        <w:tc>
          <w:tcPr>
            <w:tcW w:w="5046" w:type="dxa"/>
            <w:tcBorders>
              <w:top w:val="nil"/>
              <w:bottom w:val="nil"/>
              <w:right w:val="nil"/>
            </w:tcBorders>
          </w:tcPr>
          <w:p w:rsidR="0068379C" w:rsidRDefault="0068379C">
            <w:pPr>
              <w:pStyle w:val="ConsPlusNormal"/>
            </w:pPr>
            <w:r>
              <w:t>________________________________________</w:t>
            </w:r>
          </w:p>
        </w:tc>
      </w:tr>
      <w:tr w:rsidR="0068379C">
        <w:tblPrEx>
          <w:tblBorders>
            <w:insideV w:val="nil"/>
          </w:tblBorders>
        </w:tblPrEx>
        <w:tc>
          <w:tcPr>
            <w:tcW w:w="1749" w:type="dxa"/>
            <w:tcBorders>
              <w:top w:val="nil"/>
              <w:bottom w:val="nil"/>
            </w:tcBorders>
          </w:tcPr>
          <w:p w:rsidR="0068379C" w:rsidRDefault="0068379C">
            <w:pPr>
              <w:pStyle w:val="ConsPlusNormal"/>
            </w:pPr>
          </w:p>
        </w:tc>
        <w:tc>
          <w:tcPr>
            <w:tcW w:w="7330" w:type="dxa"/>
            <w:gridSpan w:val="2"/>
            <w:tcBorders>
              <w:top w:val="nil"/>
              <w:bottom w:val="nil"/>
            </w:tcBorders>
          </w:tcPr>
          <w:p w:rsidR="0068379C" w:rsidRDefault="0068379C">
            <w:pPr>
              <w:pStyle w:val="ConsPlusNormal"/>
            </w:pPr>
            <w:r>
              <w:t>___________________________________________________________</w:t>
            </w:r>
          </w:p>
        </w:tc>
      </w:tr>
    </w:tbl>
    <w:p w:rsidR="0068379C" w:rsidRDefault="0068379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49"/>
        <w:gridCol w:w="2284"/>
        <w:gridCol w:w="5046"/>
      </w:tblGrid>
      <w:tr w:rsidR="0068379C">
        <w:tc>
          <w:tcPr>
            <w:tcW w:w="1749" w:type="dxa"/>
            <w:tcBorders>
              <w:top w:val="nil"/>
              <w:left w:val="nil"/>
              <w:bottom w:val="nil"/>
            </w:tcBorders>
          </w:tcPr>
          <w:p w:rsidR="0068379C" w:rsidRDefault="0068379C">
            <w:pPr>
              <w:pStyle w:val="ConsPlusNormal"/>
            </w:pPr>
          </w:p>
        </w:tc>
        <w:tc>
          <w:tcPr>
            <w:tcW w:w="2284" w:type="dxa"/>
            <w:tcBorders>
              <w:top w:val="single" w:sz="4" w:space="0" w:color="auto"/>
              <w:bottom w:val="single" w:sz="4" w:space="0" w:color="auto"/>
            </w:tcBorders>
          </w:tcPr>
          <w:p w:rsidR="0068379C" w:rsidRDefault="0068379C">
            <w:pPr>
              <w:pStyle w:val="ConsPlusNormal"/>
              <w:jc w:val="center"/>
            </w:pPr>
            <w:r>
              <w:t>Почтовый индекс</w:t>
            </w:r>
          </w:p>
        </w:tc>
        <w:tc>
          <w:tcPr>
            <w:tcW w:w="5046" w:type="dxa"/>
            <w:tcBorders>
              <w:top w:val="nil"/>
              <w:bottom w:val="nil"/>
              <w:right w:val="nil"/>
            </w:tcBorders>
          </w:tcPr>
          <w:p w:rsidR="0068379C" w:rsidRDefault="0068379C">
            <w:pPr>
              <w:pStyle w:val="ConsPlusNormal"/>
            </w:pPr>
          </w:p>
        </w:tc>
      </w:tr>
      <w:tr w:rsidR="0068379C">
        <w:tc>
          <w:tcPr>
            <w:tcW w:w="1749" w:type="dxa"/>
            <w:tcBorders>
              <w:top w:val="nil"/>
              <w:left w:val="nil"/>
              <w:bottom w:val="nil"/>
            </w:tcBorders>
          </w:tcPr>
          <w:p w:rsidR="0068379C" w:rsidRDefault="0068379C">
            <w:pPr>
              <w:pStyle w:val="ConsPlusNormal"/>
            </w:pPr>
            <w:r>
              <w:t>Фактический</w:t>
            </w:r>
          </w:p>
        </w:tc>
        <w:tc>
          <w:tcPr>
            <w:tcW w:w="2284" w:type="dxa"/>
            <w:tcBorders>
              <w:top w:val="single" w:sz="4" w:space="0" w:color="auto"/>
              <w:bottom w:val="single" w:sz="4" w:space="0" w:color="auto"/>
            </w:tcBorders>
          </w:tcPr>
          <w:p w:rsidR="0068379C" w:rsidRDefault="0068379C">
            <w:pPr>
              <w:pStyle w:val="ConsPlusNormal"/>
            </w:pPr>
          </w:p>
        </w:tc>
        <w:tc>
          <w:tcPr>
            <w:tcW w:w="5046" w:type="dxa"/>
            <w:tcBorders>
              <w:top w:val="nil"/>
              <w:bottom w:val="nil"/>
              <w:right w:val="nil"/>
            </w:tcBorders>
          </w:tcPr>
          <w:p w:rsidR="0068379C" w:rsidRDefault="0068379C">
            <w:pPr>
              <w:pStyle w:val="ConsPlusNormal"/>
            </w:pPr>
            <w:r>
              <w:t>________________________________________</w:t>
            </w:r>
          </w:p>
        </w:tc>
      </w:tr>
      <w:tr w:rsidR="0068379C">
        <w:tblPrEx>
          <w:tblBorders>
            <w:insideV w:val="nil"/>
          </w:tblBorders>
        </w:tblPrEx>
        <w:tc>
          <w:tcPr>
            <w:tcW w:w="1749" w:type="dxa"/>
            <w:tcBorders>
              <w:top w:val="nil"/>
              <w:bottom w:val="nil"/>
            </w:tcBorders>
          </w:tcPr>
          <w:p w:rsidR="0068379C" w:rsidRDefault="0068379C">
            <w:pPr>
              <w:pStyle w:val="ConsPlusNormal"/>
            </w:pPr>
          </w:p>
        </w:tc>
        <w:tc>
          <w:tcPr>
            <w:tcW w:w="7330" w:type="dxa"/>
            <w:gridSpan w:val="2"/>
            <w:tcBorders>
              <w:top w:val="nil"/>
              <w:bottom w:val="nil"/>
            </w:tcBorders>
          </w:tcPr>
          <w:p w:rsidR="0068379C" w:rsidRDefault="0068379C">
            <w:pPr>
              <w:pStyle w:val="ConsPlusNormal"/>
            </w:pPr>
            <w:r>
              <w:t>___________________________________________________________</w:t>
            </w:r>
          </w:p>
        </w:tc>
      </w:tr>
    </w:tbl>
    <w:p w:rsidR="0068379C" w:rsidRDefault="0068379C">
      <w:pPr>
        <w:pStyle w:val="ConsPlusNormal"/>
        <w:jc w:val="both"/>
      </w:pPr>
    </w:p>
    <w:p w:rsidR="0068379C" w:rsidRDefault="0068379C">
      <w:pPr>
        <w:pStyle w:val="ConsPlusNonformat"/>
        <w:jc w:val="both"/>
      </w:pPr>
      <w:r>
        <w:t>Дата регистрации по месту жительства "__" ____________ ____ г.</w:t>
      </w:r>
    </w:p>
    <w:p w:rsidR="0068379C" w:rsidRDefault="0068379C">
      <w:pPr>
        <w:pStyle w:val="ConsPlusNonformat"/>
        <w:jc w:val="both"/>
      </w:pPr>
      <w:r>
        <w:t>Номер телефона _____________________</w:t>
      </w:r>
    </w:p>
    <w:p w:rsidR="0068379C" w:rsidRDefault="0068379C">
      <w:pPr>
        <w:pStyle w:val="ConsPlusNonformat"/>
        <w:jc w:val="both"/>
      </w:pPr>
    </w:p>
    <w:p w:rsidR="0068379C" w:rsidRDefault="0068379C">
      <w:pPr>
        <w:pStyle w:val="ConsPlusNonformat"/>
        <w:jc w:val="both"/>
      </w:pPr>
      <w:bookmarkStart w:id="28" w:name="P1449"/>
      <w:bookmarkEnd w:id="28"/>
      <w:r>
        <w:t xml:space="preserve">                       II. СВЕДЕНИЯ О ВОИНСКОМ УЧЕТЕ</w:t>
      </w:r>
    </w:p>
    <w:p w:rsidR="0068379C" w:rsidRDefault="0068379C">
      <w:pPr>
        <w:pStyle w:val="ConsPlusNonformat"/>
        <w:jc w:val="both"/>
      </w:pPr>
    </w:p>
    <w:p w:rsidR="0068379C" w:rsidRDefault="0068379C">
      <w:pPr>
        <w:pStyle w:val="ConsPlusNonformat"/>
        <w:jc w:val="both"/>
      </w:pPr>
      <w:r>
        <w:t>1. Категория запаса _______________│ 6. Наименование военного комиссариата</w:t>
      </w:r>
    </w:p>
    <w:p w:rsidR="0068379C" w:rsidRDefault="0068379C">
      <w:pPr>
        <w:pStyle w:val="ConsPlusNonformat"/>
        <w:jc w:val="both"/>
      </w:pPr>
      <w:r>
        <w:t>2. Воинское звание  _______________│ по месту жительства __________________</w:t>
      </w:r>
    </w:p>
    <w:p w:rsidR="0068379C" w:rsidRDefault="0068379C">
      <w:pPr>
        <w:pStyle w:val="ConsPlusNonformat"/>
        <w:jc w:val="both"/>
      </w:pPr>
      <w:r>
        <w:t>3. Состав (профиль) _______________│ ______________________________________</w:t>
      </w:r>
    </w:p>
    <w:p w:rsidR="0068379C" w:rsidRDefault="0068379C">
      <w:pPr>
        <w:pStyle w:val="ConsPlusNonformat"/>
        <w:jc w:val="both"/>
      </w:pPr>
      <w:r>
        <w:t>4. Полное кодовое обозначение ВУС _│ 7. Состоит на воинском учете:     ____</w:t>
      </w:r>
    </w:p>
    <w:p w:rsidR="0068379C" w:rsidRDefault="0068379C">
      <w:pPr>
        <w:pStyle w:val="ConsPlusNonformat"/>
        <w:jc w:val="both"/>
      </w:pPr>
      <w:r>
        <w:t>5. Категория годности к военной    │  а) общем (номер команды, партии) ____</w:t>
      </w:r>
    </w:p>
    <w:p w:rsidR="0068379C" w:rsidRDefault="0068379C">
      <w:pPr>
        <w:pStyle w:val="ConsPlusNonformat"/>
        <w:jc w:val="both"/>
      </w:pPr>
      <w:r>
        <w:t xml:space="preserve">   службе _________________________│  б) специальном                   ____</w:t>
      </w:r>
    </w:p>
    <w:p w:rsidR="0068379C" w:rsidRDefault="0068379C">
      <w:pPr>
        <w:pStyle w:val="ConsPlusNonformat"/>
        <w:jc w:val="both"/>
      </w:pPr>
      <w:r>
        <w:t xml:space="preserve">                                   │</w:t>
      </w:r>
    </w:p>
    <w:p w:rsidR="0068379C" w:rsidRDefault="0068379C">
      <w:pPr>
        <w:pStyle w:val="ConsPlusNonformat"/>
        <w:jc w:val="both"/>
      </w:pPr>
      <w:r>
        <w:t xml:space="preserve">                                   │ 8. ___________________________________</w:t>
      </w:r>
    </w:p>
    <w:p w:rsidR="0068379C" w:rsidRDefault="0068379C">
      <w:pPr>
        <w:pStyle w:val="ConsPlusNonformat"/>
        <w:jc w:val="both"/>
      </w:pPr>
      <w:r>
        <w:t xml:space="preserve">                                   │    отметка о снятии с воинского учета</w:t>
      </w:r>
    </w:p>
    <w:p w:rsidR="0068379C" w:rsidRDefault="0068379C">
      <w:pPr>
        <w:pStyle w:val="ConsPlusNonformat"/>
        <w:jc w:val="both"/>
      </w:pPr>
    </w:p>
    <w:p w:rsidR="0068379C" w:rsidRDefault="0068379C">
      <w:pPr>
        <w:pStyle w:val="ConsPlusNonformat"/>
        <w:jc w:val="both"/>
      </w:pPr>
      <w:r>
        <w:t>Работник кадровой службы ___________ ________________ _____________________</w:t>
      </w:r>
    </w:p>
    <w:p w:rsidR="0068379C" w:rsidRDefault="0068379C">
      <w:pPr>
        <w:pStyle w:val="ConsPlusNonformat"/>
        <w:jc w:val="both"/>
      </w:pPr>
      <w:r>
        <w:t xml:space="preserve">                          должность   личная подпись   расшифровка подписи</w:t>
      </w:r>
    </w:p>
    <w:p w:rsidR="0068379C" w:rsidRDefault="0068379C">
      <w:pPr>
        <w:pStyle w:val="ConsPlusNonformat"/>
        <w:jc w:val="both"/>
      </w:pPr>
    </w:p>
    <w:p w:rsidR="0068379C" w:rsidRDefault="0068379C">
      <w:pPr>
        <w:pStyle w:val="ConsPlusNonformat"/>
        <w:jc w:val="both"/>
      </w:pPr>
      <w:r>
        <w:t>Работник ________________</w:t>
      </w:r>
    </w:p>
    <w:p w:rsidR="0068379C" w:rsidRDefault="0068379C">
      <w:pPr>
        <w:pStyle w:val="ConsPlusNonformat"/>
        <w:jc w:val="both"/>
      </w:pPr>
      <w:r>
        <w:t xml:space="preserve">          личная подпись</w:t>
      </w:r>
    </w:p>
    <w:p w:rsidR="0068379C" w:rsidRDefault="0068379C">
      <w:pPr>
        <w:pStyle w:val="ConsPlusNonformat"/>
        <w:jc w:val="both"/>
      </w:pPr>
    </w:p>
    <w:p w:rsidR="0068379C" w:rsidRDefault="0068379C">
      <w:pPr>
        <w:pStyle w:val="ConsPlusNonformat"/>
        <w:jc w:val="both"/>
      </w:pPr>
      <w:r>
        <w:t>"__" ________ 20__ г.</w:t>
      </w:r>
    </w:p>
    <w:p w:rsidR="0068379C" w:rsidRDefault="0068379C">
      <w:pPr>
        <w:pStyle w:val="ConsPlusNonformat"/>
        <w:jc w:val="both"/>
      </w:pPr>
    </w:p>
    <w:p w:rsidR="0068379C" w:rsidRDefault="0068379C">
      <w:pPr>
        <w:pStyle w:val="ConsPlusNonformat"/>
        <w:jc w:val="both"/>
      </w:pPr>
      <w:r>
        <w:t xml:space="preserve">                                             3-я страница формы N Т-2ГС(МС)</w:t>
      </w:r>
    </w:p>
    <w:p w:rsidR="0068379C" w:rsidRDefault="0068379C">
      <w:pPr>
        <w:pStyle w:val="ConsPlusNonformat"/>
        <w:jc w:val="both"/>
      </w:pPr>
    </w:p>
    <w:p w:rsidR="0068379C" w:rsidRDefault="0068379C">
      <w:pPr>
        <w:pStyle w:val="ConsPlusNonformat"/>
        <w:jc w:val="both"/>
      </w:pPr>
      <w:r>
        <w:t xml:space="preserve">             III. ПРИЕМ НА РАБОТУ И ПЕРЕВОДЫ НА ДРУГУЮ РАБОТУ</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644"/>
        <w:gridCol w:w="2211"/>
        <w:gridCol w:w="1474"/>
        <w:gridCol w:w="1240"/>
        <w:gridCol w:w="1871"/>
      </w:tblGrid>
      <w:tr w:rsidR="0068379C">
        <w:tc>
          <w:tcPr>
            <w:tcW w:w="624" w:type="dxa"/>
          </w:tcPr>
          <w:p w:rsidR="0068379C" w:rsidRDefault="0068379C">
            <w:pPr>
              <w:pStyle w:val="ConsPlusNormal"/>
              <w:jc w:val="center"/>
            </w:pPr>
            <w:r>
              <w:t>Дата</w:t>
            </w:r>
          </w:p>
        </w:tc>
        <w:tc>
          <w:tcPr>
            <w:tcW w:w="1644" w:type="dxa"/>
          </w:tcPr>
          <w:p w:rsidR="0068379C" w:rsidRDefault="0068379C">
            <w:pPr>
              <w:pStyle w:val="ConsPlusNormal"/>
              <w:jc w:val="center"/>
            </w:pPr>
            <w:r>
              <w:t>Структурное подразделение</w:t>
            </w:r>
          </w:p>
        </w:tc>
        <w:tc>
          <w:tcPr>
            <w:tcW w:w="2211" w:type="dxa"/>
          </w:tcPr>
          <w:p w:rsidR="0068379C" w:rsidRDefault="0068379C">
            <w:pPr>
              <w:pStyle w:val="ConsPlusNormal"/>
              <w:jc w:val="center"/>
            </w:pPr>
            <w:r>
              <w:t>Должность</w:t>
            </w:r>
          </w:p>
        </w:tc>
        <w:tc>
          <w:tcPr>
            <w:tcW w:w="1474" w:type="dxa"/>
          </w:tcPr>
          <w:p w:rsidR="0068379C" w:rsidRDefault="0068379C">
            <w:pPr>
              <w:pStyle w:val="ConsPlusNormal"/>
              <w:jc w:val="center"/>
            </w:pPr>
            <w:r>
              <w:t>Оклад, надбавка, руб.</w:t>
            </w:r>
          </w:p>
        </w:tc>
        <w:tc>
          <w:tcPr>
            <w:tcW w:w="1240" w:type="dxa"/>
          </w:tcPr>
          <w:p w:rsidR="0068379C" w:rsidRDefault="0068379C">
            <w:pPr>
              <w:pStyle w:val="ConsPlusNormal"/>
              <w:jc w:val="center"/>
            </w:pPr>
            <w:r>
              <w:t>Основание</w:t>
            </w:r>
          </w:p>
        </w:tc>
        <w:tc>
          <w:tcPr>
            <w:tcW w:w="1871" w:type="dxa"/>
          </w:tcPr>
          <w:p w:rsidR="0068379C" w:rsidRDefault="0068379C">
            <w:pPr>
              <w:pStyle w:val="ConsPlusNormal"/>
              <w:jc w:val="center"/>
            </w:pPr>
            <w:r>
              <w:t>Личная подпись владельца трудовой книжки</w:t>
            </w:r>
          </w:p>
        </w:tc>
      </w:tr>
      <w:tr w:rsidR="0068379C">
        <w:tc>
          <w:tcPr>
            <w:tcW w:w="624" w:type="dxa"/>
          </w:tcPr>
          <w:p w:rsidR="0068379C" w:rsidRDefault="0068379C">
            <w:pPr>
              <w:pStyle w:val="ConsPlusNormal"/>
              <w:jc w:val="center"/>
            </w:pPr>
            <w:r>
              <w:t>1</w:t>
            </w:r>
          </w:p>
        </w:tc>
        <w:tc>
          <w:tcPr>
            <w:tcW w:w="1644" w:type="dxa"/>
          </w:tcPr>
          <w:p w:rsidR="0068379C" w:rsidRDefault="0068379C">
            <w:pPr>
              <w:pStyle w:val="ConsPlusNormal"/>
              <w:jc w:val="center"/>
            </w:pPr>
            <w:r>
              <w:t>2</w:t>
            </w:r>
          </w:p>
        </w:tc>
        <w:tc>
          <w:tcPr>
            <w:tcW w:w="2211" w:type="dxa"/>
          </w:tcPr>
          <w:p w:rsidR="0068379C" w:rsidRDefault="0068379C">
            <w:pPr>
              <w:pStyle w:val="ConsPlusNormal"/>
              <w:jc w:val="center"/>
            </w:pPr>
            <w:r>
              <w:t>3</w:t>
            </w:r>
          </w:p>
        </w:tc>
        <w:tc>
          <w:tcPr>
            <w:tcW w:w="1474" w:type="dxa"/>
          </w:tcPr>
          <w:p w:rsidR="0068379C" w:rsidRDefault="0068379C">
            <w:pPr>
              <w:pStyle w:val="ConsPlusNormal"/>
              <w:jc w:val="center"/>
            </w:pPr>
            <w:r>
              <w:t>4</w:t>
            </w:r>
          </w:p>
        </w:tc>
        <w:tc>
          <w:tcPr>
            <w:tcW w:w="1240" w:type="dxa"/>
          </w:tcPr>
          <w:p w:rsidR="0068379C" w:rsidRDefault="0068379C">
            <w:pPr>
              <w:pStyle w:val="ConsPlusNormal"/>
              <w:jc w:val="center"/>
            </w:pPr>
            <w:r>
              <w:t>5</w:t>
            </w:r>
          </w:p>
        </w:tc>
        <w:tc>
          <w:tcPr>
            <w:tcW w:w="1871" w:type="dxa"/>
          </w:tcPr>
          <w:p w:rsidR="0068379C" w:rsidRDefault="0068379C">
            <w:pPr>
              <w:pStyle w:val="ConsPlusNormal"/>
              <w:jc w:val="center"/>
            </w:pPr>
            <w:r>
              <w:t>6</w:t>
            </w: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r w:rsidR="0068379C">
        <w:tc>
          <w:tcPr>
            <w:tcW w:w="624" w:type="dxa"/>
          </w:tcPr>
          <w:p w:rsidR="0068379C" w:rsidRDefault="0068379C">
            <w:pPr>
              <w:pStyle w:val="ConsPlusNormal"/>
            </w:pPr>
          </w:p>
        </w:tc>
        <w:tc>
          <w:tcPr>
            <w:tcW w:w="1644" w:type="dxa"/>
          </w:tcPr>
          <w:p w:rsidR="0068379C" w:rsidRDefault="0068379C">
            <w:pPr>
              <w:pStyle w:val="ConsPlusNormal"/>
            </w:pPr>
          </w:p>
        </w:tc>
        <w:tc>
          <w:tcPr>
            <w:tcW w:w="2211" w:type="dxa"/>
          </w:tcPr>
          <w:p w:rsidR="0068379C" w:rsidRDefault="0068379C">
            <w:pPr>
              <w:pStyle w:val="ConsPlusNormal"/>
            </w:pPr>
          </w:p>
        </w:tc>
        <w:tc>
          <w:tcPr>
            <w:tcW w:w="1474" w:type="dxa"/>
          </w:tcPr>
          <w:p w:rsidR="0068379C" w:rsidRDefault="0068379C">
            <w:pPr>
              <w:pStyle w:val="ConsPlusNormal"/>
            </w:pPr>
          </w:p>
        </w:tc>
        <w:tc>
          <w:tcPr>
            <w:tcW w:w="1240" w:type="dxa"/>
          </w:tcPr>
          <w:p w:rsidR="0068379C" w:rsidRDefault="0068379C">
            <w:pPr>
              <w:pStyle w:val="ConsPlusNormal"/>
            </w:pPr>
          </w:p>
        </w:tc>
        <w:tc>
          <w:tcPr>
            <w:tcW w:w="1871"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IV. ПРИСВОЕНИЕ КВАЛИФИКАЦИОННОГО РАЗРЯДА, КЛАССНОГО ЧИНА,</w:t>
      </w:r>
    </w:p>
    <w:p w:rsidR="0068379C" w:rsidRDefault="0068379C">
      <w:pPr>
        <w:pStyle w:val="ConsPlusNonformat"/>
        <w:jc w:val="both"/>
      </w:pPr>
      <w:r>
        <w:t xml:space="preserve">                 ДИПЛОМАТИЧЕСКОГО РАНГА, ВОИНСКОГО ЗВАНИЯ</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912"/>
        <w:gridCol w:w="1191"/>
        <w:gridCol w:w="850"/>
        <w:gridCol w:w="2211"/>
      </w:tblGrid>
      <w:tr w:rsidR="0068379C">
        <w:tc>
          <w:tcPr>
            <w:tcW w:w="907" w:type="dxa"/>
          </w:tcPr>
          <w:p w:rsidR="0068379C" w:rsidRDefault="0068379C">
            <w:pPr>
              <w:pStyle w:val="ConsPlusNormal"/>
              <w:jc w:val="center"/>
            </w:pPr>
            <w:r>
              <w:t>Дата</w:t>
            </w:r>
          </w:p>
        </w:tc>
        <w:tc>
          <w:tcPr>
            <w:tcW w:w="3912" w:type="dxa"/>
          </w:tcPr>
          <w:p w:rsidR="0068379C" w:rsidRDefault="0068379C">
            <w:pPr>
              <w:pStyle w:val="ConsPlusNormal"/>
              <w:jc w:val="center"/>
            </w:pPr>
            <w:r>
              <w:t>Квалификационный разряд, классный чин, дипломатический ранг, воинское звание</w:t>
            </w:r>
          </w:p>
        </w:tc>
        <w:tc>
          <w:tcPr>
            <w:tcW w:w="1191" w:type="dxa"/>
          </w:tcPr>
          <w:p w:rsidR="0068379C" w:rsidRDefault="0068379C">
            <w:pPr>
              <w:pStyle w:val="ConsPlusNormal"/>
              <w:jc w:val="center"/>
            </w:pPr>
            <w:r>
              <w:t>Размер надбавки, руб.</w:t>
            </w:r>
          </w:p>
        </w:tc>
        <w:tc>
          <w:tcPr>
            <w:tcW w:w="850" w:type="dxa"/>
          </w:tcPr>
          <w:p w:rsidR="0068379C" w:rsidRDefault="0068379C">
            <w:pPr>
              <w:pStyle w:val="ConsPlusNormal"/>
              <w:jc w:val="center"/>
            </w:pPr>
            <w:r>
              <w:t>Основание</w:t>
            </w:r>
          </w:p>
        </w:tc>
        <w:tc>
          <w:tcPr>
            <w:tcW w:w="2211" w:type="dxa"/>
          </w:tcPr>
          <w:p w:rsidR="0068379C" w:rsidRDefault="0068379C">
            <w:pPr>
              <w:pStyle w:val="ConsPlusNormal"/>
              <w:jc w:val="center"/>
            </w:pPr>
            <w:r>
              <w:t>Личная подпись владельца трудовой книжки</w:t>
            </w:r>
          </w:p>
        </w:tc>
      </w:tr>
      <w:tr w:rsidR="0068379C">
        <w:tc>
          <w:tcPr>
            <w:tcW w:w="907" w:type="dxa"/>
          </w:tcPr>
          <w:p w:rsidR="0068379C" w:rsidRDefault="0068379C">
            <w:pPr>
              <w:pStyle w:val="ConsPlusNormal"/>
              <w:jc w:val="center"/>
            </w:pPr>
            <w:r>
              <w:t>1</w:t>
            </w:r>
          </w:p>
        </w:tc>
        <w:tc>
          <w:tcPr>
            <w:tcW w:w="3912" w:type="dxa"/>
          </w:tcPr>
          <w:p w:rsidR="0068379C" w:rsidRDefault="0068379C">
            <w:pPr>
              <w:pStyle w:val="ConsPlusNormal"/>
              <w:jc w:val="center"/>
            </w:pPr>
            <w:r>
              <w:t>2</w:t>
            </w:r>
          </w:p>
        </w:tc>
        <w:tc>
          <w:tcPr>
            <w:tcW w:w="1191" w:type="dxa"/>
          </w:tcPr>
          <w:p w:rsidR="0068379C" w:rsidRDefault="0068379C">
            <w:pPr>
              <w:pStyle w:val="ConsPlusNormal"/>
              <w:jc w:val="center"/>
            </w:pPr>
            <w:r>
              <w:t>3</w:t>
            </w:r>
          </w:p>
        </w:tc>
        <w:tc>
          <w:tcPr>
            <w:tcW w:w="850" w:type="dxa"/>
          </w:tcPr>
          <w:p w:rsidR="0068379C" w:rsidRDefault="0068379C">
            <w:pPr>
              <w:pStyle w:val="ConsPlusNormal"/>
              <w:jc w:val="center"/>
            </w:pPr>
            <w:r>
              <w:t>4</w:t>
            </w:r>
          </w:p>
        </w:tc>
        <w:tc>
          <w:tcPr>
            <w:tcW w:w="2211" w:type="dxa"/>
          </w:tcPr>
          <w:p w:rsidR="0068379C" w:rsidRDefault="0068379C">
            <w:pPr>
              <w:pStyle w:val="ConsPlusNormal"/>
              <w:jc w:val="center"/>
            </w:pPr>
            <w:r>
              <w:t>5</w:t>
            </w:r>
          </w:p>
        </w:tc>
      </w:tr>
      <w:tr w:rsidR="0068379C">
        <w:tc>
          <w:tcPr>
            <w:tcW w:w="907" w:type="dxa"/>
          </w:tcPr>
          <w:p w:rsidR="0068379C" w:rsidRDefault="0068379C">
            <w:pPr>
              <w:pStyle w:val="ConsPlusNormal"/>
            </w:pPr>
          </w:p>
        </w:tc>
        <w:tc>
          <w:tcPr>
            <w:tcW w:w="3912" w:type="dxa"/>
          </w:tcPr>
          <w:p w:rsidR="0068379C" w:rsidRDefault="0068379C">
            <w:pPr>
              <w:pStyle w:val="ConsPlusNormal"/>
            </w:pPr>
          </w:p>
        </w:tc>
        <w:tc>
          <w:tcPr>
            <w:tcW w:w="1191" w:type="dxa"/>
          </w:tcPr>
          <w:p w:rsidR="0068379C" w:rsidRDefault="0068379C">
            <w:pPr>
              <w:pStyle w:val="ConsPlusNormal"/>
            </w:pPr>
          </w:p>
        </w:tc>
        <w:tc>
          <w:tcPr>
            <w:tcW w:w="850" w:type="dxa"/>
          </w:tcPr>
          <w:p w:rsidR="0068379C" w:rsidRDefault="0068379C">
            <w:pPr>
              <w:pStyle w:val="ConsPlusNormal"/>
            </w:pPr>
          </w:p>
        </w:tc>
        <w:tc>
          <w:tcPr>
            <w:tcW w:w="2211" w:type="dxa"/>
          </w:tcPr>
          <w:p w:rsidR="0068379C" w:rsidRDefault="0068379C">
            <w:pPr>
              <w:pStyle w:val="ConsPlusNormal"/>
            </w:pPr>
          </w:p>
        </w:tc>
      </w:tr>
      <w:tr w:rsidR="0068379C">
        <w:tc>
          <w:tcPr>
            <w:tcW w:w="907" w:type="dxa"/>
          </w:tcPr>
          <w:p w:rsidR="0068379C" w:rsidRDefault="0068379C">
            <w:pPr>
              <w:pStyle w:val="ConsPlusNormal"/>
            </w:pPr>
          </w:p>
        </w:tc>
        <w:tc>
          <w:tcPr>
            <w:tcW w:w="3912" w:type="dxa"/>
          </w:tcPr>
          <w:p w:rsidR="0068379C" w:rsidRDefault="0068379C">
            <w:pPr>
              <w:pStyle w:val="ConsPlusNormal"/>
            </w:pPr>
          </w:p>
        </w:tc>
        <w:tc>
          <w:tcPr>
            <w:tcW w:w="1191" w:type="dxa"/>
          </w:tcPr>
          <w:p w:rsidR="0068379C" w:rsidRDefault="0068379C">
            <w:pPr>
              <w:pStyle w:val="ConsPlusNormal"/>
            </w:pPr>
          </w:p>
        </w:tc>
        <w:tc>
          <w:tcPr>
            <w:tcW w:w="850" w:type="dxa"/>
          </w:tcPr>
          <w:p w:rsidR="0068379C" w:rsidRDefault="0068379C">
            <w:pPr>
              <w:pStyle w:val="ConsPlusNormal"/>
            </w:pPr>
          </w:p>
        </w:tc>
        <w:tc>
          <w:tcPr>
            <w:tcW w:w="2211"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V. АТТЕСТАЦИЯ</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309"/>
        <w:gridCol w:w="1191"/>
        <w:gridCol w:w="1247"/>
        <w:gridCol w:w="1247"/>
      </w:tblGrid>
      <w:tr w:rsidR="0068379C">
        <w:tc>
          <w:tcPr>
            <w:tcW w:w="1077" w:type="dxa"/>
            <w:vMerge w:val="restart"/>
          </w:tcPr>
          <w:p w:rsidR="0068379C" w:rsidRDefault="0068379C">
            <w:pPr>
              <w:pStyle w:val="ConsPlusNormal"/>
              <w:jc w:val="center"/>
            </w:pPr>
            <w:r>
              <w:t>Дата аттестации</w:t>
            </w:r>
          </w:p>
        </w:tc>
        <w:tc>
          <w:tcPr>
            <w:tcW w:w="4309" w:type="dxa"/>
            <w:vMerge w:val="restart"/>
          </w:tcPr>
          <w:p w:rsidR="0068379C" w:rsidRDefault="0068379C">
            <w:pPr>
              <w:pStyle w:val="ConsPlusNormal"/>
              <w:jc w:val="center"/>
            </w:pPr>
            <w:r>
              <w:t>Решение комиссии</w:t>
            </w:r>
          </w:p>
        </w:tc>
        <w:tc>
          <w:tcPr>
            <w:tcW w:w="2438" w:type="dxa"/>
            <w:gridSpan w:val="2"/>
          </w:tcPr>
          <w:p w:rsidR="0068379C" w:rsidRDefault="0068379C">
            <w:pPr>
              <w:pStyle w:val="ConsPlusNormal"/>
              <w:jc w:val="center"/>
            </w:pPr>
            <w:r>
              <w:t>Документ (протокол)</w:t>
            </w:r>
          </w:p>
        </w:tc>
        <w:tc>
          <w:tcPr>
            <w:tcW w:w="1247" w:type="dxa"/>
            <w:vMerge w:val="restart"/>
          </w:tcPr>
          <w:p w:rsidR="0068379C" w:rsidRDefault="0068379C">
            <w:pPr>
              <w:pStyle w:val="ConsPlusNormal"/>
              <w:jc w:val="center"/>
            </w:pPr>
            <w:r>
              <w:t>Основание</w:t>
            </w:r>
          </w:p>
        </w:tc>
      </w:tr>
      <w:tr w:rsidR="0068379C">
        <w:tc>
          <w:tcPr>
            <w:tcW w:w="1077" w:type="dxa"/>
            <w:vMerge/>
          </w:tcPr>
          <w:p w:rsidR="0068379C" w:rsidRDefault="0068379C">
            <w:pPr>
              <w:spacing w:after="1" w:line="0" w:lineRule="atLeast"/>
            </w:pPr>
          </w:p>
        </w:tc>
        <w:tc>
          <w:tcPr>
            <w:tcW w:w="4309" w:type="dxa"/>
            <w:vMerge/>
          </w:tcPr>
          <w:p w:rsidR="0068379C" w:rsidRDefault="0068379C">
            <w:pPr>
              <w:spacing w:after="1" w:line="0" w:lineRule="atLeast"/>
            </w:pPr>
          </w:p>
        </w:tc>
        <w:tc>
          <w:tcPr>
            <w:tcW w:w="1191" w:type="dxa"/>
          </w:tcPr>
          <w:p w:rsidR="0068379C" w:rsidRDefault="0068379C">
            <w:pPr>
              <w:pStyle w:val="ConsPlusNormal"/>
              <w:jc w:val="center"/>
            </w:pPr>
            <w:r>
              <w:t>номер</w:t>
            </w:r>
          </w:p>
        </w:tc>
        <w:tc>
          <w:tcPr>
            <w:tcW w:w="1247" w:type="dxa"/>
          </w:tcPr>
          <w:p w:rsidR="0068379C" w:rsidRDefault="0068379C">
            <w:pPr>
              <w:pStyle w:val="ConsPlusNormal"/>
              <w:jc w:val="center"/>
            </w:pPr>
            <w:r>
              <w:t>дата</w:t>
            </w:r>
          </w:p>
        </w:tc>
        <w:tc>
          <w:tcPr>
            <w:tcW w:w="1247" w:type="dxa"/>
            <w:vMerge/>
          </w:tcPr>
          <w:p w:rsidR="0068379C" w:rsidRDefault="0068379C">
            <w:pPr>
              <w:spacing w:after="1" w:line="0" w:lineRule="atLeast"/>
            </w:pPr>
          </w:p>
        </w:tc>
      </w:tr>
      <w:tr w:rsidR="0068379C">
        <w:tc>
          <w:tcPr>
            <w:tcW w:w="1077" w:type="dxa"/>
          </w:tcPr>
          <w:p w:rsidR="0068379C" w:rsidRDefault="0068379C">
            <w:pPr>
              <w:pStyle w:val="ConsPlusNormal"/>
              <w:jc w:val="center"/>
            </w:pPr>
            <w:r>
              <w:t>1</w:t>
            </w:r>
          </w:p>
        </w:tc>
        <w:tc>
          <w:tcPr>
            <w:tcW w:w="4309" w:type="dxa"/>
          </w:tcPr>
          <w:p w:rsidR="0068379C" w:rsidRDefault="0068379C">
            <w:pPr>
              <w:pStyle w:val="ConsPlusNormal"/>
              <w:jc w:val="center"/>
            </w:pPr>
            <w:r>
              <w:t>2</w:t>
            </w:r>
          </w:p>
        </w:tc>
        <w:tc>
          <w:tcPr>
            <w:tcW w:w="1191" w:type="dxa"/>
          </w:tcPr>
          <w:p w:rsidR="0068379C" w:rsidRDefault="0068379C">
            <w:pPr>
              <w:pStyle w:val="ConsPlusNormal"/>
              <w:jc w:val="center"/>
            </w:pPr>
            <w:r>
              <w:t>3</w:t>
            </w:r>
          </w:p>
        </w:tc>
        <w:tc>
          <w:tcPr>
            <w:tcW w:w="1247" w:type="dxa"/>
          </w:tcPr>
          <w:p w:rsidR="0068379C" w:rsidRDefault="0068379C">
            <w:pPr>
              <w:pStyle w:val="ConsPlusNormal"/>
              <w:jc w:val="center"/>
            </w:pPr>
            <w:r>
              <w:t>4</w:t>
            </w:r>
          </w:p>
        </w:tc>
        <w:tc>
          <w:tcPr>
            <w:tcW w:w="1247" w:type="dxa"/>
          </w:tcPr>
          <w:p w:rsidR="0068379C" w:rsidRDefault="0068379C">
            <w:pPr>
              <w:pStyle w:val="ConsPlusNormal"/>
              <w:jc w:val="center"/>
            </w:pPr>
            <w:r>
              <w:t>5</w:t>
            </w:r>
          </w:p>
        </w:tc>
      </w:tr>
      <w:tr w:rsidR="0068379C">
        <w:tc>
          <w:tcPr>
            <w:tcW w:w="1077" w:type="dxa"/>
          </w:tcPr>
          <w:p w:rsidR="0068379C" w:rsidRDefault="0068379C">
            <w:pPr>
              <w:pStyle w:val="ConsPlusNormal"/>
            </w:pPr>
          </w:p>
        </w:tc>
        <w:tc>
          <w:tcPr>
            <w:tcW w:w="4309"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4309"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4309"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4309"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24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VI. ПОВЫШЕНИЕ КВАЛИФИКАЦИИ</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191"/>
        <w:gridCol w:w="1247"/>
        <w:gridCol w:w="1984"/>
        <w:gridCol w:w="964"/>
        <w:gridCol w:w="1020"/>
        <w:gridCol w:w="844"/>
        <w:gridCol w:w="737"/>
      </w:tblGrid>
      <w:tr w:rsidR="0068379C">
        <w:tc>
          <w:tcPr>
            <w:tcW w:w="2268" w:type="dxa"/>
            <w:gridSpan w:val="2"/>
          </w:tcPr>
          <w:p w:rsidR="0068379C" w:rsidRDefault="0068379C">
            <w:pPr>
              <w:pStyle w:val="ConsPlusNormal"/>
              <w:jc w:val="center"/>
            </w:pPr>
            <w:r>
              <w:t>Дата</w:t>
            </w:r>
          </w:p>
        </w:tc>
        <w:tc>
          <w:tcPr>
            <w:tcW w:w="1247" w:type="dxa"/>
            <w:vMerge w:val="restart"/>
          </w:tcPr>
          <w:p w:rsidR="0068379C" w:rsidRDefault="0068379C">
            <w:pPr>
              <w:pStyle w:val="ConsPlusNormal"/>
              <w:jc w:val="center"/>
            </w:pPr>
            <w:r>
              <w:t>Вид повышения квалификации</w:t>
            </w:r>
          </w:p>
        </w:tc>
        <w:tc>
          <w:tcPr>
            <w:tcW w:w="1984" w:type="dxa"/>
            <w:vMerge w:val="restart"/>
          </w:tcPr>
          <w:p w:rsidR="0068379C" w:rsidRDefault="0068379C">
            <w:pPr>
              <w:pStyle w:val="ConsPlusNormal"/>
              <w:jc w:val="center"/>
            </w:pPr>
            <w:r>
              <w:t>Наименование образовательного учреждения, место его нахождения</w:t>
            </w:r>
          </w:p>
        </w:tc>
        <w:tc>
          <w:tcPr>
            <w:tcW w:w="2828" w:type="dxa"/>
            <w:gridSpan w:val="3"/>
          </w:tcPr>
          <w:p w:rsidR="0068379C" w:rsidRDefault="0068379C">
            <w:pPr>
              <w:pStyle w:val="ConsPlusNormal"/>
              <w:jc w:val="center"/>
            </w:pPr>
            <w:r>
              <w:t>Документ (удостоверение, свидетельство)</w:t>
            </w:r>
          </w:p>
        </w:tc>
        <w:tc>
          <w:tcPr>
            <w:tcW w:w="737" w:type="dxa"/>
            <w:vMerge w:val="restart"/>
          </w:tcPr>
          <w:p w:rsidR="0068379C" w:rsidRDefault="0068379C">
            <w:pPr>
              <w:pStyle w:val="ConsPlusNormal"/>
              <w:jc w:val="center"/>
            </w:pPr>
            <w:r>
              <w:t>Основание</w:t>
            </w:r>
          </w:p>
        </w:tc>
      </w:tr>
      <w:tr w:rsidR="0068379C">
        <w:tc>
          <w:tcPr>
            <w:tcW w:w="1077" w:type="dxa"/>
          </w:tcPr>
          <w:p w:rsidR="0068379C" w:rsidRDefault="0068379C">
            <w:pPr>
              <w:pStyle w:val="ConsPlusNormal"/>
              <w:jc w:val="center"/>
            </w:pPr>
            <w:r>
              <w:t>начала обучения</w:t>
            </w:r>
          </w:p>
        </w:tc>
        <w:tc>
          <w:tcPr>
            <w:tcW w:w="1191" w:type="dxa"/>
          </w:tcPr>
          <w:p w:rsidR="0068379C" w:rsidRDefault="0068379C">
            <w:pPr>
              <w:pStyle w:val="ConsPlusNormal"/>
              <w:jc w:val="center"/>
            </w:pPr>
            <w:r>
              <w:t>окончания обучения</w:t>
            </w:r>
          </w:p>
        </w:tc>
        <w:tc>
          <w:tcPr>
            <w:tcW w:w="1247" w:type="dxa"/>
            <w:vMerge/>
          </w:tcPr>
          <w:p w:rsidR="0068379C" w:rsidRDefault="0068379C">
            <w:pPr>
              <w:spacing w:after="1" w:line="0" w:lineRule="atLeast"/>
            </w:pPr>
          </w:p>
        </w:tc>
        <w:tc>
          <w:tcPr>
            <w:tcW w:w="1984" w:type="dxa"/>
            <w:vMerge/>
          </w:tcPr>
          <w:p w:rsidR="0068379C" w:rsidRDefault="0068379C">
            <w:pPr>
              <w:spacing w:after="1" w:line="0" w:lineRule="atLeast"/>
            </w:pPr>
          </w:p>
        </w:tc>
        <w:tc>
          <w:tcPr>
            <w:tcW w:w="964" w:type="dxa"/>
          </w:tcPr>
          <w:p w:rsidR="0068379C" w:rsidRDefault="0068379C">
            <w:pPr>
              <w:pStyle w:val="ConsPlusNormal"/>
              <w:jc w:val="center"/>
            </w:pPr>
            <w:r>
              <w:t>наименование</w:t>
            </w:r>
          </w:p>
        </w:tc>
        <w:tc>
          <w:tcPr>
            <w:tcW w:w="1020" w:type="dxa"/>
          </w:tcPr>
          <w:p w:rsidR="0068379C" w:rsidRDefault="0068379C">
            <w:pPr>
              <w:pStyle w:val="ConsPlusNormal"/>
              <w:jc w:val="center"/>
            </w:pPr>
            <w:r>
              <w:t>серия, номер</w:t>
            </w:r>
          </w:p>
        </w:tc>
        <w:tc>
          <w:tcPr>
            <w:tcW w:w="844" w:type="dxa"/>
          </w:tcPr>
          <w:p w:rsidR="0068379C" w:rsidRDefault="0068379C">
            <w:pPr>
              <w:pStyle w:val="ConsPlusNormal"/>
              <w:jc w:val="center"/>
            </w:pPr>
            <w:r>
              <w:t>дата</w:t>
            </w:r>
          </w:p>
        </w:tc>
        <w:tc>
          <w:tcPr>
            <w:tcW w:w="737" w:type="dxa"/>
            <w:vMerge/>
          </w:tcPr>
          <w:p w:rsidR="0068379C" w:rsidRDefault="0068379C">
            <w:pPr>
              <w:spacing w:after="1" w:line="0" w:lineRule="atLeast"/>
            </w:pPr>
          </w:p>
        </w:tc>
      </w:tr>
      <w:tr w:rsidR="0068379C">
        <w:tc>
          <w:tcPr>
            <w:tcW w:w="1077" w:type="dxa"/>
          </w:tcPr>
          <w:p w:rsidR="0068379C" w:rsidRDefault="0068379C">
            <w:pPr>
              <w:pStyle w:val="ConsPlusNormal"/>
              <w:jc w:val="center"/>
            </w:pPr>
            <w:r>
              <w:t>1</w:t>
            </w:r>
          </w:p>
        </w:tc>
        <w:tc>
          <w:tcPr>
            <w:tcW w:w="1191" w:type="dxa"/>
          </w:tcPr>
          <w:p w:rsidR="0068379C" w:rsidRDefault="0068379C">
            <w:pPr>
              <w:pStyle w:val="ConsPlusNormal"/>
              <w:jc w:val="center"/>
            </w:pPr>
            <w:r>
              <w:t>2</w:t>
            </w:r>
          </w:p>
        </w:tc>
        <w:tc>
          <w:tcPr>
            <w:tcW w:w="1247" w:type="dxa"/>
          </w:tcPr>
          <w:p w:rsidR="0068379C" w:rsidRDefault="0068379C">
            <w:pPr>
              <w:pStyle w:val="ConsPlusNormal"/>
              <w:jc w:val="center"/>
            </w:pPr>
            <w:r>
              <w:t>3</w:t>
            </w:r>
          </w:p>
        </w:tc>
        <w:tc>
          <w:tcPr>
            <w:tcW w:w="1984" w:type="dxa"/>
          </w:tcPr>
          <w:p w:rsidR="0068379C" w:rsidRDefault="0068379C">
            <w:pPr>
              <w:pStyle w:val="ConsPlusNormal"/>
              <w:jc w:val="center"/>
            </w:pPr>
            <w:r>
              <w:t>4</w:t>
            </w:r>
          </w:p>
        </w:tc>
        <w:tc>
          <w:tcPr>
            <w:tcW w:w="964" w:type="dxa"/>
          </w:tcPr>
          <w:p w:rsidR="0068379C" w:rsidRDefault="0068379C">
            <w:pPr>
              <w:pStyle w:val="ConsPlusNormal"/>
              <w:jc w:val="center"/>
            </w:pPr>
            <w:r>
              <w:t>5</w:t>
            </w:r>
          </w:p>
        </w:tc>
        <w:tc>
          <w:tcPr>
            <w:tcW w:w="1020" w:type="dxa"/>
          </w:tcPr>
          <w:p w:rsidR="0068379C" w:rsidRDefault="0068379C">
            <w:pPr>
              <w:pStyle w:val="ConsPlusNormal"/>
              <w:jc w:val="center"/>
            </w:pPr>
            <w:r>
              <w:t>6</w:t>
            </w:r>
          </w:p>
        </w:tc>
        <w:tc>
          <w:tcPr>
            <w:tcW w:w="844" w:type="dxa"/>
          </w:tcPr>
          <w:p w:rsidR="0068379C" w:rsidRDefault="0068379C">
            <w:pPr>
              <w:pStyle w:val="ConsPlusNormal"/>
              <w:jc w:val="center"/>
            </w:pPr>
            <w:r>
              <w:t>7</w:t>
            </w:r>
          </w:p>
        </w:tc>
        <w:tc>
          <w:tcPr>
            <w:tcW w:w="737" w:type="dxa"/>
          </w:tcPr>
          <w:p w:rsidR="0068379C" w:rsidRDefault="0068379C">
            <w:pPr>
              <w:pStyle w:val="ConsPlusNormal"/>
              <w:jc w:val="center"/>
            </w:pPr>
            <w:r>
              <w:t>8</w:t>
            </w:r>
          </w:p>
        </w:tc>
      </w:tr>
      <w:tr w:rsidR="0068379C">
        <w:tc>
          <w:tcPr>
            <w:tcW w:w="1077"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737" w:type="dxa"/>
          </w:tcPr>
          <w:p w:rsidR="0068379C" w:rsidRDefault="0068379C">
            <w:pPr>
              <w:pStyle w:val="ConsPlusNormal"/>
            </w:pPr>
          </w:p>
        </w:tc>
      </w:tr>
      <w:tr w:rsidR="0068379C">
        <w:tc>
          <w:tcPr>
            <w:tcW w:w="1077"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737" w:type="dxa"/>
          </w:tcPr>
          <w:p w:rsidR="0068379C" w:rsidRDefault="0068379C">
            <w:pPr>
              <w:pStyle w:val="ConsPlusNormal"/>
            </w:pPr>
          </w:p>
        </w:tc>
      </w:tr>
      <w:tr w:rsidR="0068379C">
        <w:tc>
          <w:tcPr>
            <w:tcW w:w="1077"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737" w:type="dxa"/>
          </w:tcPr>
          <w:p w:rsidR="0068379C" w:rsidRDefault="0068379C">
            <w:pPr>
              <w:pStyle w:val="ConsPlusNormal"/>
            </w:pPr>
          </w:p>
        </w:tc>
      </w:tr>
      <w:tr w:rsidR="0068379C">
        <w:tc>
          <w:tcPr>
            <w:tcW w:w="1077" w:type="dxa"/>
          </w:tcPr>
          <w:p w:rsidR="0068379C" w:rsidRDefault="0068379C">
            <w:pPr>
              <w:pStyle w:val="ConsPlusNormal"/>
            </w:pPr>
          </w:p>
        </w:tc>
        <w:tc>
          <w:tcPr>
            <w:tcW w:w="1191" w:type="dxa"/>
          </w:tcPr>
          <w:p w:rsidR="0068379C" w:rsidRDefault="0068379C">
            <w:pPr>
              <w:pStyle w:val="ConsPlusNormal"/>
            </w:pPr>
          </w:p>
        </w:tc>
        <w:tc>
          <w:tcPr>
            <w:tcW w:w="1247" w:type="dxa"/>
          </w:tcPr>
          <w:p w:rsidR="0068379C" w:rsidRDefault="0068379C">
            <w:pPr>
              <w:pStyle w:val="ConsPlusNormal"/>
            </w:pPr>
          </w:p>
        </w:tc>
        <w:tc>
          <w:tcPr>
            <w:tcW w:w="1984" w:type="dxa"/>
          </w:tcPr>
          <w:p w:rsidR="0068379C" w:rsidRDefault="0068379C">
            <w:pPr>
              <w:pStyle w:val="ConsPlusNormal"/>
            </w:pPr>
          </w:p>
        </w:tc>
        <w:tc>
          <w:tcPr>
            <w:tcW w:w="964" w:type="dxa"/>
          </w:tcPr>
          <w:p w:rsidR="0068379C" w:rsidRDefault="0068379C">
            <w:pPr>
              <w:pStyle w:val="ConsPlusNormal"/>
            </w:pPr>
          </w:p>
        </w:tc>
        <w:tc>
          <w:tcPr>
            <w:tcW w:w="1020" w:type="dxa"/>
          </w:tcPr>
          <w:p w:rsidR="0068379C" w:rsidRDefault="0068379C">
            <w:pPr>
              <w:pStyle w:val="ConsPlusNormal"/>
            </w:pPr>
          </w:p>
        </w:tc>
        <w:tc>
          <w:tcPr>
            <w:tcW w:w="844" w:type="dxa"/>
          </w:tcPr>
          <w:p w:rsidR="0068379C" w:rsidRDefault="0068379C">
            <w:pPr>
              <w:pStyle w:val="ConsPlusNormal"/>
            </w:pPr>
          </w:p>
        </w:tc>
        <w:tc>
          <w:tcPr>
            <w:tcW w:w="73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VII. ПРОФЕССИОНАЛЬНАЯ ПЕРЕПОДГОТОВКА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361"/>
        <w:gridCol w:w="1757"/>
        <w:gridCol w:w="1644"/>
        <w:gridCol w:w="1020"/>
        <w:gridCol w:w="964"/>
        <w:gridCol w:w="1247"/>
      </w:tblGrid>
      <w:tr w:rsidR="0068379C">
        <w:tc>
          <w:tcPr>
            <w:tcW w:w="2438" w:type="dxa"/>
            <w:gridSpan w:val="2"/>
          </w:tcPr>
          <w:p w:rsidR="0068379C" w:rsidRDefault="0068379C">
            <w:pPr>
              <w:pStyle w:val="ConsPlusNormal"/>
              <w:jc w:val="center"/>
            </w:pPr>
            <w:r>
              <w:t>Дата</w:t>
            </w:r>
          </w:p>
        </w:tc>
        <w:tc>
          <w:tcPr>
            <w:tcW w:w="1757" w:type="dxa"/>
            <w:vMerge w:val="restart"/>
          </w:tcPr>
          <w:p w:rsidR="0068379C" w:rsidRDefault="0068379C">
            <w:pPr>
              <w:pStyle w:val="ConsPlusNormal"/>
              <w:jc w:val="center"/>
            </w:pPr>
            <w:r>
              <w:t>Специальность (направление, профессия)</w:t>
            </w:r>
          </w:p>
        </w:tc>
        <w:tc>
          <w:tcPr>
            <w:tcW w:w="3628" w:type="dxa"/>
            <w:gridSpan w:val="3"/>
          </w:tcPr>
          <w:p w:rsidR="0068379C" w:rsidRDefault="0068379C">
            <w:pPr>
              <w:pStyle w:val="ConsPlusNormal"/>
              <w:jc w:val="center"/>
            </w:pPr>
            <w:r>
              <w:t>Документ (диплом, свидетельство)</w:t>
            </w:r>
          </w:p>
        </w:tc>
        <w:tc>
          <w:tcPr>
            <w:tcW w:w="1247" w:type="dxa"/>
            <w:vMerge w:val="restart"/>
          </w:tcPr>
          <w:p w:rsidR="0068379C" w:rsidRDefault="0068379C">
            <w:pPr>
              <w:pStyle w:val="ConsPlusNormal"/>
              <w:jc w:val="center"/>
            </w:pPr>
            <w:r>
              <w:t>Основание</w:t>
            </w:r>
          </w:p>
        </w:tc>
      </w:tr>
      <w:tr w:rsidR="0068379C">
        <w:tc>
          <w:tcPr>
            <w:tcW w:w="1077" w:type="dxa"/>
          </w:tcPr>
          <w:p w:rsidR="0068379C" w:rsidRDefault="0068379C">
            <w:pPr>
              <w:pStyle w:val="ConsPlusNormal"/>
              <w:jc w:val="center"/>
            </w:pPr>
            <w:r>
              <w:t>начала обучения</w:t>
            </w:r>
          </w:p>
        </w:tc>
        <w:tc>
          <w:tcPr>
            <w:tcW w:w="1361" w:type="dxa"/>
          </w:tcPr>
          <w:p w:rsidR="0068379C" w:rsidRDefault="0068379C">
            <w:pPr>
              <w:pStyle w:val="ConsPlusNormal"/>
              <w:jc w:val="center"/>
            </w:pPr>
            <w:r>
              <w:t>окончания обучения</w:t>
            </w:r>
          </w:p>
        </w:tc>
        <w:tc>
          <w:tcPr>
            <w:tcW w:w="1757" w:type="dxa"/>
            <w:vMerge/>
          </w:tcPr>
          <w:p w:rsidR="0068379C" w:rsidRDefault="0068379C">
            <w:pPr>
              <w:spacing w:after="1" w:line="0" w:lineRule="atLeast"/>
            </w:pPr>
          </w:p>
        </w:tc>
        <w:tc>
          <w:tcPr>
            <w:tcW w:w="1644" w:type="dxa"/>
          </w:tcPr>
          <w:p w:rsidR="0068379C" w:rsidRDefault="0068379C">
            <w:pPr>
              <w:pStyle w:val="ConsPlusNormal"/>
              <w:jc w:val="center"/>
            </w:pPr>
            <w:r>
              <w:t>наименование</w:t>
            </w:r>
          </w:p>
        </w:tc>
        <w:tc>
          <w:tcPr>
            <w:tcW w:w="1020" w:type="dxa"/>
          </w:tcPr>
          <w:p w:rsidR="0068379C" w:rsidRDefault="0068379C">
            <w:pPr>
              <w:pStyle w:val="ConsPlusNormal"/>
              <w:jc w:val="center"/>
            </w:pPr>
            <w:r>
              <w:t>номер</w:t>
            </w:r>
          </w:p>
        </w:tc>
        <w:tc>
          <w:tcPr>
            <w:tcW w:w="964" w:type="dxa"/>
          </w:tcPr>
          <w:p w:rsidR="0068379C" w:rsidRDefault="0068379C">
            <w:pPr>
              <w:pStyle w:val="ConsPlusNormal"/>
              <w:jc w:val="center"/>
            </w:pPr>
            <w:r>
              <w:t>дата</w:t>
            </w:r>
          </w:p>
        </w:tc>
        <w:tc>
          <w:tcPr>
            <w:tcW w:w="1247" w:type="dxa"/>
            <w:vMerge/>
          </w:tcPr>
          <w:p w:rsidR="0068379C" w:rsidRDefault="0068379C">
            <w:pPr>
              <w:spacing w:after="1" w:line="0" w:lineRule="atLeast"/>
            </w:pPr>
          </w:p>
        </w:tc>
      </w:tr>
      <w:tr w:rsidR="0068379C">
        <w:tc>
          <w:tcPr>
            <w:tcW w:w="1077" w:type="dxa"/>
          </w:tcPr>
          <w:p w:rsidR="0068379C" w:rsidRDefault="0068379C">
            <w:pPr>
              <w:pStyle w:val="ConsPlusNormal"/>
              <w:jc w:val="center"/>
            </w:pPr>
            <w:r>
              <w:t>1</w:t>
            </w:r>
          </w:p>
        </w:tc>
        <w:tc>
          <w:tcPr>
            <w:tcW w:w="1361" w:type="dxa"/>
          </w:tcPr>
          <w:p w:rsidR="0068379C" w:rsidRDefault="0068379C">
            <w:pPr>
              <w:pStyle w:val="ConsPlusNormal"/>
              <w:jc w:val="center"/>
            </w:pPr>
            <w:r>
              <w:t>2</w:t>
            </w:r>
          </w:p>
        </w:tc>
        <w:tc>
          <w:tcPr>
            <w:tcW w:w="1757" w:type="dxa"/>
          </w:tcPr>
          <w:p w:rsidR="0068379C" w:rsidRDefault="0068379C">
            <w:pPr>
              <w:pStyle w:val="ConsPlusNormal"/>
              <w:jc w:val="center"/>
            </w:pPr>
            <w:r>
              <w:t>3</w:t>
            </w:r>
          </w:p>
        </w:tc>
        <w:tc>
          <w:tcPr>
            <w:tcW w:w="1644" w:type="dxa"/>
          </w:tcPr>
          <w:p w:rsidR="0068379C" w:rsidRDefault="0068379C">
            <w:pPr>
              <w:pStyle w:val="ConsPlusNormal"/>
              <w:jc w:val="center"/>
            </w:pPr>
            <w:r>
              <w:t>4</w:t>
            </w:r>
          </w:p>
        </w:tc>
        <w:tc>
          <w:tcPr>
            <w:tcW w:w="1020" w:type="dxa"/>
          </w:tcPr>
          <w:p w:rsidR="0068379C" w:rsidRDefault="0068379C">
            <w:pPr>
              <w:pStyle w:val="ConsPlusNormal"/>
              <w:jc w:val="center"/>
            </w:pPr>
            <w:r>
              <w:t>5</w:t>
            </w:r>
          </w:p>
        </w:tc>
        <w:tc>
          <w:tcPr>
            <w:tcW w:w="964" w:type="dxa"/>
          </w:tcPr>
          <w:p w:rsidR="0068379C" w:rsidRDefault="0068379C">
            <w:pPr>
              <w:pStyle w:val="ConsPlusNormal"/>
              <w:jc w:val="center"/>
            </w:pPr>
            <w:r>
              <w:t>6</w:t>
            </w:r>
          </w:p>
        </w:tc>
        <w:tc>
          <w:tcPr>
            <w:tcW w:w="1247" w:type="dxa"/>
          </w:tcPr>
          <w:p w:rsidR="0068379C" w:rsidRDefault="0068379C">
            <w:pPr>
              <w:pStyle w:val="ConsPlusNormal"/>
              <w:jc w:val="center"/>
            </w:pPr>
            <w:r>
              <w:t>7</w:t>
            </w: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r w:rsidR="0068379C">
        <w:tc>
          <w:tcPr>
            <w:tcW w:w="1077" w:type="dxa"/>
          </w:tcPr>
          <w:p w:rsidR="0068379C" w:rsidRDefault="0068379C">
            <w:pPr>
              <w:pStyle w:val="ConsPlusNormal"/>
            </w:pPr>
          </w:p>
        </w:tc>
        <w:tc>
          <w:tcPr>
            <w:tcW w:w="1361" w:type="dxa"/>
          </w:tcPr>
          <w:p w:rsidR="0068379C" w:rsidRDefault="0068379C">
            <w:pPr>
              <w:pStyle w:val="ConsPlusNormal"/>
            </w:pPr>
          </w:p>
        </w:tc>
        <w:tc>
          <w:tcPr>
            <w:tcW w:w="1757" w:type="dxa"/>
          </w:tcPr>
          <w:p w:rsidR="0068379C" w:rsidRDefault="0068379C">
            <w:pPr>
              <w:pStyle w:val="ConsPlusNormal"/>
            </w:pPr>
          </w:p>
        </w:tc>
        <w:tc>
          <w:tcPr>
            <w:tcW w:w="1644" w:type="dxa"/>
          </w:tcPr>
          <w:p w:rsidR="0068379C" w:rsidRDefault="0068379C">
            <w:pPr>
              <w:pStyle w:val="ConsPlusNormal"/>
            </w:pPr>
          </w:p>
        </w:tc>
        <w:tc>
          <w:tcPr>
            <w:tcW w:w="1020" w:type="dxa"/>
          </w:tcPr>
          <w:p w:rsidR="0068379C" w:rsidRDefault="0068379C">
            <w:pPr>
              <w:pStyle w:val="ConsPlusNormal"/>
            </w:pPr>
          </w:p>
        </w:tc>
        <w:tc>
          <w:tcPr>
            <w:tcW w:w="964" w:type="dxa"/>
          </w:tcPr>
          <w:p w:rsidR="0068379C" w:rsidRDefault="0068379C">
            <w:pPr>
              <w:pStyle w:val="ConsPlusNormal"/>
            </w:pPr>
          </w:p>
        </w:tc>
        <w:tc>
          <w:tcPr>
            <w:tcW w:w="124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4-я страница формы N Т-2ГС(МС)</w:t>
      </w:r>
    </w:p>
    <w:p w:rsidR="0068379C" w:rsidRDefault="0068379C">
      <w:pPr>
        <w:pStyle w:val="ConsPlusNonformat"/>
        <w:jc w:val="both"/>
      </w:pPr>
    </w:p>
    <w:p w:rsidR="0068379C" w:rsidRDefault="0068379C">
      <w:pPr>
        <w:pStyle w:val="ConsPlusNonformat"/>
        <w:jc w:val="both"/>
      </w:pPr>
      <w:r>
        <w:t xml:space="preserve">      VIII. ГОСУДАРСТВЕННЫЕ И ВЕДОМСТВЕННЫЕ НАГРАДЫ, ПОЧЕТНЫЕ ЗВАНИЯ</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71"/>
        <w:gridCol w:w="1020"/>
        <w:gridCol w:w="794"/>
      </w:tblGrid>
      <w:tr w:rsidR="0068379C">
        <w:tc>
          <w:tcPr>
            <w:tcW w:w="5386" w:type="dxa"/>
            <w:vMerge w:val="restart"/>
          </w:tcPr>
          <w:p w:rsidR="0068379C" w:rsidRDefault="0068379C">
            <w:pPr>
              <w:pStyle w:val="ConsPlusNormal"/>
              <w:jc w:val="center"/>
            </w:pPr>
            <w:r>
              <w:t>Наименование награды (поощрения)</w:t>
            </w:r>
          </w:p>
        </w:tc>
        <w:tc>
          <w:tcPr>
            <w:tcW w:w="3685" w:type="dxa"/>
            <w:gridSpan w:val="3"/>
          </w:tcPr>
          <w:p w:rsidR="0068379C" w:rsidRDefault="0068379C">
            <w:pPr>
              <w:pStyle w:val="ConsPlusNormal"/>
              <w:jc w:val="center"/>
            </w:pPr>
            <w:r>
              <w:t>Документ</w:t>
            </w:r>
          </w:p>
        </w:tc>
      </w:tr>
      <w:tr w:rsidR="0068379C">
        <w:tc>
          <w:tcPr>
            <w:tcW w:w="5386" w:type="dxa"/>
            <w:vMerge/>
          </w:tcPr>
          <w:p w:rsidR="0068379C" w:rsidRDefault="0068379C">
            <w:pPr>
              <w:spacing w:after="1" w:line="0" w:lineRule="atLeast"/>
            </w:pPr>
          </w:p>
        </w:tc>
        <w:tc>
          <w:tcPr>
            <w:tcW w:w="1871" w:type="dxa"/>
          </w:tcPr>
          <w:p w:rsidR="0068379C" w:rsidRDefault="0068379C">
            <w:pPr>
              <w:pStyle w:val="ConsPlusNormal"/>
              <w:jc w:val="center"/>
            </w:pPr>
            <w:r>
              <w:t>наименование</w:t>
            </w:r>
          </w:p>
        </w:tc>
        <w:tc>
          <w:tcPr>
            <w:tcW w:w="1020" w:type="dxa"/>
          </w:tcPr>
          <w:p w:rsidR="0068379C" w:rsidRDefault="0068379C">
            <w:pPr>
              <w:pStyle w:val="ConsPlusNormal"/>
              <w:jc w:val="center"/>
            </w:pPr>
            <w:r>
              <w:t>номер</w:t>
            </w:r>
          </w:p>
        </w:tc>
        <w:tc>
          <w:tcPr>
            <w:tcW w:w="794" w:type="dxa"/>
          </w:tcPr>
          <w:p w:rsidR="0068379C" w:rsidRDefault="0068379C">
            <w:pPr>
              <w:pStyle w:val="ConsPlusNormal"/>
              <w:jc w:val="center"/>
            </w:pPr>
            <w:r>
              <w:t>дата</w:t>
            </w:r>
          </w:p>
        </w:tc>
      </w:tr>
      <w:tr w:rsidR="0068379C">
        <w:tc>
          <w:tcPr>
            <w:tcW w:w="5386" w:type="dxa"/>
          </w:tcPr>
          <w:p w:rsidR="0068379C" w:rsidRDefault="0068379C">
            <w:pPr>
              <w:pStyle w:val="ConsPlusNormal"/>
              <w:jc w:val="center"/>
            </w:pPr>
            <w:r>
              <w:t>1</w:t>
            </w:r>
          </w:p>
        </w:tc>
        <w:tc>
          <w:tcPr>
            <w:tcW w:w="1871" w:type="dxa"/>
          </w:tcPr>
          <w:p w:rsidR="0068379C" w:rsidRDefault="0068379C">
            <w:pPr>
              <w:pStyle w:val="ConsPlusNormal"/>
              <w:jc w:val="center"/>
            </w:pPr>
            <w:r>
              <w:t>2</w:t>
            </w:r>
          </w:p>
        </w:tc>
        <w:tc>
          <w:tcPr>
            <w:tcW w:w="1020" w:type="dxa"/>
          </w:tcPr>
          <w:p w:rsidR="0068379C" w:rsidRDefault="0068379C">
            <w:pPr>
              <w:pStyle w:val="ConsPlusNormal"/>
              <w:jc w:val="center"/>
            </w:pPr>
            <w:r>
              <w:t>3</w:t>
            </w:r>
          </w:p>
        </w:tc>
        <w:tc>
          <w:tcPr>
            <w:tcW w:w="794" w:type="dxa"/>
          </w:tcPr>
          <w:p w:rsidR="0068379C" w:rsidRDefault="0068379C">
            <w:pPr>
              <w:pStyle w:val="ConsPlusNormal"/>
              <w:jc w:val="center"/>
            </w:pPr>
            <w:r>
              <w:t>4</w:t>
            </w: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r w:rsidR="0068379C">
        <w:tc>
          <w:tcPr>
            <w:tcW w:w="5386" w:type="dxa"/>
          </w:tcPr>
          <w:p w:rsidR="0068379C" w:rsidRDefault="0068379C">
            <w:pPr>
              <w:pStyle w:val="ConsPlusNormal"/>
            </w:pPr>
          </w:p>
        </w:tc>
        <w:tc>
          <w:tcPr>
            <w:tcW w:w="1871" w:type="dxa"/>
          </w:tcPr>
          <w:p w:rsidR="0068379C" w:rsidRDefault="0068379C">
            <w:pPr>
              <w:pStyle w:val="ConsPlusNormal"/>
            </w:pPr>
          </w:p>
        </w:tc>
        <w:tc>
          <w:tcPr>
            <w:tcW w:w="1020" w:type="dxa"/>
          </w:tcPr>
          <w:p w:rsidR="0068379C" w:rsidRDefault="0068379C">
            <w:pPr>
              <w:pStyle w:val="ConsPlusNormal"/>
            </w:pPr>
          </w:p>
        </w:tc>
        <w:tc>
          <w:tcPr>
            <w:tcW w:w="794"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IX. ОТПУСК</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737"/>
        <w:gridCol w:w="1006"/>
        <w:gridCol w:w="1644"/>
        <w:gridCol w:w="964"/>
        <w:gridCol w:w="1334"/>
        <w:gridCol w:w="680"/>
      </w:tblGrid>
      <w:tr w:rsidR="0068379C">
        <w:tc>
          <w:tcPr>
            <w:tcW w:w="2665" w:type="dxa"/>
            <w:vMerge w:val="restart"/>
          </w:tcPr>
          <w:p w:rsidR="0068379C" w:rsidRDefault="0068379C">
            <w:pPr>
              <w:pStyle w:val="ConsPlusNormal"/>
              <w:jc w:val="center"/>
            </w:pPr>
            <w:r>
              <w:t>Вид отпуска (ежегодный, учебный, без сохранения заработной платы и др.)</w:t>
            </w:r>
          </w:p>
        </w:tc>
        <w:tc>
          <w:tcPr>
            <w:tcW w:w="1743" w:type="dxa"/>
            <w:gridSpan w:val="2"/>
          </w:tcPr>
          <w:p w:rsidR="0068379C" w:rsidRDefault="0068379C">
            <w:pPr>
              <w:pStyle w:val="ConsPlusNormal"/>
              <w:jc w:val="center"/>
            </w:pPr>
            <w:r>
              <w:t>Период работы</w:t>
            </w:r>
          </w:p>
        </w:tc>
        <w:tc>
          <w:tcPr>
            <w:tcW w:w="1644" w:type="dxa"/>
            <w:vMerge w:val="restart"/>
          </w:tcPr>
          <w:p w:rsidR="0068379C" w:rsidRDefault="0068379C">
            <w:pPr>
              <w:pStyle w:val="ConsPlusNormal"/>
              <w:jc w:val="center"/>
            </w:pPr>
            <w:r>
              <w:t>Количество календарных дней отпуска</w:t>
            </w:r>
          </w:p>
        </w:tc>
        <w:tc>
          <w:tcPr>
            <w:tcW w:w="2298" w:type="dxa"/>
            <w:gridSpan w:val="2"/>
          </w:tcPr>
          <w:p w:rsidR="0068379C" w:rsidRDefault="0068379C">
            <w:pPr>
              <w:pStyle w:val="ConsPlusNormal"/>
              <w:jc w:val="center"/>
            </w:pPr>
            <w:r>
              <w:t>Дата</w:t>
            </w:r>
          </w:p>
        </w:tc>
        <w:tc>
          <w:tcPr>
            <w:tcW w:w="680" w:type="dxa"/>
            <w:vMerge w:val="restart"/>
          </w:tcPr>
          <w:p w:rsidR="0068379C" w:rsidRDefault="0068379C">
            <w:pPr>
              <w:pStyle w:val="ConsPlusNormal"/>
              <w:jc w:val="center"/>
            </w:pPr>
            <w:r>
              <w:t>Основание</w:t>
            </w:r>
          </w:p>
        </w:tc>
      </w:tr>
      <w:tr w:rsidR="0068379C">
        <w:tc>
          <w:tcPr>
            <w:tcW w:w="2665" w:type="dxa"/>
            <w:vMerge/>
          </w:tcPr>
          <w:p w:rsidR="0068379C" w:rsidRDefault="0068379C">
            <w:pPr>
              <w:spacing w:after="1" w:line="0" w:lineRule="atLeast"/>
            </w:pPr>
          </w:p>
        </w:tc>
        <w:tc>
          <w:tcPr>
            <w:tcW w:w="737" w:type="dxa"/>
          </w:tcPr>
          <w:p w:rsidR="0068379C" w:rsidRDefault="0068379C">
            <w:pPr>
              <w:pStyle w:val="ConsPlusNormal"/>
              <w:jc w:val="center"/>
            </w:pPr>
            <w:r>
              <w:t>с</w:t>
            </w:r>
          </w:p>
        </w:tc>
        <w:tc>
          <w:tcPr>
            <w:tcW w:w="1006" w:type="dxa"/>
          </w:tcPr>
          <w:p w:rsidR="0068379C" w:rsidRDefault="0068379C">
            <w:pPr>
              <w:pStyle w:val="ConsPlusNormal"/>
              <w:jc w:val="center"/>
            </w:pPr>
            <w:r>
              <w:t>по</w:t>
            </w:r>
          </w:p>
        </w:tc>
        <w:tc>
          <w:tcPr>
            <w:tcW w:w="1644" w:type="dxa"/>
            <w:vMerge/>
          </w:tcPr>
          <w:p w:rsidR="0068379C" w:rsidRDefault="0068379C">
            <w:pPr>
              <w:spacing w:after="1" w:line="0" w:lineRule="atLeast"/>
            </w:pPr>
          </w:p>
        </w:tc>
        <w:tc>
          <w:tcPr>
            <w:tcW w:w="964" w:type="dxa"/>
          </w:tcPr>
          <w:p w:rsidR="0068379C" w:rsidRDefault="0068379C">
            <w:pPr>
              <w:pStyle w:val="ConsPlusNormal"/>
              <w:jc w:val="center"/>
            </w:pPr>
            <w:r>
              <w:t>начала</w:t>
            </w:r>
          </w:p>
        </w:tc>
        <w:tc>
          <w:tcPr>
            <w:tcW w:w="1334" w:type="dxa"/>
          </w:tcPr>
          <w:p w:rsidR="0068379C" w:rsidRDefault="0068379C">
            <w:pPr>
              <w:pStyle w:val="ConsPlusNormal"/>
              <w:jc w:val="center"/>
            </w:pPr>
            <w:r>
              <w:t>окончания</w:t>
            </w:r>
          </w:p>
        </w:tc>
        <w:tc>
          <w:tcPr>
            <w:tcW w:w="680" w:type="dxa"/>
            <w:vMerge/>
          </w:tcPr>
          <w:p w:rsidR="0068379C" w:rsidRDefault="0068379C">
            <w:pPr>
              <w:spacing w:after="1" w:line="0" w:lineRule="atLeast"/>
            </w:pPr>
          </w:p>
        </w:tc>
      </w:tr>
      <w:tr w:rsidR="0068379C">
        <w:tc>
          <w:tcPr>
            <w:tcW w:w="2665" w:type="dxa"/>
          </w:tcPr>
          <w:p w:rsidR="0068379C" w:rsidRDefault="0068379C">
            <w:pPr>
              <w:pStyle w:val="ConsPlusNormal"/>
              <w:jc w:val="center"/>
            </w:pPr>
            <w:r>
              <w:t>1</w:t>
            </w:r>
          </w:p>
        </w:tc>
        <w:tc>
          <w:tcPr>
            <w:tcW w:w="737" w:type="dxa"/>
          </w:tcPr>
          <w:p w:rsidR="0068379C" w:rsidRDefault="0068379C">
            <w:pPr>
              <w:pStyle w:val="ConsPlusNormal"/>
              <w:jc w:val="center"/>
            </w:pPr>
            <w:r>
              <w:t>2</w:t>
            </w:r>
          </w:p>
        </w:tc>
        <w:tc>
          <w:tcPr>
            <w:tcW w:w="1006" w:type="dxa"/>
          </w:tcPr>
          <w:p w:rsidR="0068379C" w:rsidRDefault="0068379C">
            <w:pPr>
              <w:pStyle w:val="ConsPlusNormal"/>
              <w:jc w:val="center"/>
            </w:pPr>
            <w:r>
              <w:t>3</w:t>
            </w:r>
          </w:p>
        </w:tc>
        <w:tc>
          <w:tcPr>
            <w:tcW w:w="1644" w:type="dxa"/>
          </w:tcPr>
          <w:p w:rsidR="0068379C" w:rsidRDefault="0068379C">
            <w:pPr>
              <w:pStyle w:val="ConsPlusNormal"/>
              <w:jc w:val="center"/>
            </w:pPr>
            <w:r>
              <w:t>4</w:t>
            </w:r>
          </w:p>
        </w:tc>
        <w:tc>
          <w:tcPr>
            <w:tcW w:w="964" w:type="dxa"/>
          </w:tcPr>
          <w:p w:rsidR="0068379C" w:rsidRDefault="0068379C">
            <w:pPr>
              <w:pStyle w:val="ConsPlusNormal"/>
              <w:jc w:val="center"/>
            </w:pPr>
            <w:r>
              <w:t>5</w:t>
            </w:r>
          </w:p>
        </w:tc>
        <w:tc>
          <w:tcPr>
            <w:tcW w:w="1334" w:type="dxa"/>
          </w:tcPr>
          <w:p w:rsidR="0068379C" w:rsidRDefault="0068379C">
            <w:pPr>
              <w:pStyle w:val="ConsPlusNormal"/>
              <w:jc w:val="center"/>
            </w:pPr>
            <w:r>
              <w:t>6</w:t>
            </w:r>
          </w:p>
        </w:tc>
        <w:tc>
          <w:tcPr>
            <w:tcW w:w="680" w:type="dxa"/>
          </w:tcPr>
          <w:p w:rsidR="0068379C" w:rsidRDefault="0068379C">
            <w:pPr>
              <w:pStyle w:val="ConsPlusNormal"/>
              <w:jc w:val="center"/>
            </w:pPr>
            <w:r>
              <w:t>7</w:t>
            </w: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r w:rsidR="0068379C">
        <w:tc>
          <w:tcPr>
            <w:tcW w:w="2665" w:type="dxa"/>
          </w:tcPr>
          <w:p w:rsidR="0068379C" w:rsidRDefault="0068379C">
            <w:pPr>
              <w:pStyle w:val="ConsPlusNormal"/>
            </w:pPr>
          </w:p>
        </w:tc>
        <w:tc>
          <w:tcPr>
            <w:tcW w:w="737" w:type="dxa"/>
          </w:tcPr>
          <w:p w:rsidR="0068379C" w:rsidRDefault="0068379C">
            <w:pPr>
              <w:pStyle w:val="ConsPlusNormal"/>
            </w:pPr>
          </w:p>
        </w:tc>
        <w:tc>
          <w:tcPr>
            <w:tcW w:w="1006" w:type="dxa"/>
          </w:tcPr>
          <w:p w:rsidR="0068379C" w:rsidRDefault="0068379C">
            <w:pPr>
              <w:pStyle w:val="ConsPlusNormal"/>
            </w:pPr>
          </w:p>
        </w:tc>
        <w:tc>
          <w:tcPr>
            <w:tcW w:w="1644" w:type="dxa"/>
          </w:tcPr>
          <w:p w:rsidR="0068379C" w:rsidRDefault="0068379C">
            <w:pPr>
              <w:pStyle w:val="ConsPlusNormal"/>
            </w:pPr>
          </w:p>
        </w:tc>
        <w:tc>
          <w:tcPr>
            <w:tcW w:w="964" w:type="dxa"/>
          </w:tcPr>
          <w:p w:rsidR="0068379C" w:rsidRDefault="0068379C">
            <w:pPr>
              <w:pStyle w:val="ConsPlusNormal"/>
            </w:pPr>
          </w:p>
        </w:tc>
        <w:tc>
          <w:tcPr>
            <w:tcW w:w="1334" w:type="dxa"/>
          </w:tcPr>
          <w:p w:rsidR="0068379C" w:rsidRDefault="0068379C">
            <w:pPr>
              <w:pStyle w:val="ConsPlusNormal"/>
            </w:pPr>
          </w:p>
        </w:tc>
        <w:tc>
          <w:tcPr>
            <w:tcW w:w="680"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rPr>
          <w:color w:val="392C69"/>
        </w:rPr>
        <w:t xml:space="preserve">    КонсультантПлюс: примечание.</w:t>
      </w:r>
    </w:p>
    <w:p w:rsidR="0068379C" w:rsidRDefault="0068379C">
      <w:pPr>
        <w:pStyle w:val="ConsPlusNonformat"/>
        <w:jc w:val="both"/>
      </w:pPr>
      <w:r>
        <w:rPr>
          <w:color w:val="392C69"/>
        </w:rPr>
        <w:t xml:space="preserve">    Нумерация разделов дана в соответствии с официальным текстом документа.</w:t>
      </w:r>
    </w:p>
    <w:p w:rsidR="0068379C" w:rsidRDefault="0068379C">
      <w:pPr>
        <w:pStyle w:val="ConsPlusNonformat"/>
        <w:jc w:val="both"/>
      </w:pPr>
      <w:r>
        <w:t xml:space="preserve">                          IX. СОЦИАЛЬНЫЕ ЛЬГОТЫ,</w:t>
      </w:r>
    </w:p>
    <w:p w:rsidR="0068379C" w:rsidRDefault="0068379C">
      <w:pPr>
        <w:pStyle w:val="ConsPlusNonformat"/>
        <w:jc w:val="both"/>
      </w:pPr>
      <w:r>
        <w:t xml:space="preserve">    на которые работник имеет право в соответствии с законодательством</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907"/>
        <w:gridCol w:w="1417"/>
        <w:gridCol w:w="1247"/>
      </w:tblGrid>
      <w:tr w:rsidR="0068379C">
        <w:tc>
          <w:tcPr>
            <w:tcW w:w="5329" w:type="dxa"/>
            <w:vMerge w:val="restart"/>
          </w:tcPr>
          <w:p w:rsidR="0068379C" w:rsidRDefault="0068379C">
            <w:pPr>
              <w:pStyle w:val="ConsPlusNormal"/>
              <w:jc w:val="center"/>
            </w:pPr>
            <w:r>
              <w:t>Наименование льготы</w:t>
            </w:r>
          </w:p>
        </w:tc>
        <w:tc>
          <w:tcPr>
            <w:tcW w:w="2324" w:type="dxa"/>
            <w:gridSpan w:val="2"/>
          </w:tcPr>
          <w:p w:rsidR="0068379C" w:rsidRDefault="0068379C">
            <w:pPr>
              <w:pStyle w:val="ConsPlusNormal"/>
              <w:jc w:val="center"/>
            </w:pPr>
            <w:r>
              <w:t>Документ</w:t>
            </w:r>
          </w:p>
        </w:tc>
        <w:tc>
          <w:tcPr>
            <w:tcW w:w="1247" w:type="dxa"/>
            <w:vMerge w:val="restart"/>
          </w:tcPr>
          <w:p w:rsidR="0068379C" w:rsidRDefault="0068379C">
            <w:pPr>
              <w:pStyle w:val="ConsPlusNormal"/>
              <w:jc w:val="center"/>
            </w:pPr>
            <w:r>
              <w:t>Основание</w:t>
            </w:r>
          </w:p>
        </w:tc>
      </w:tr>
      <w:tr w:rsidR="0068379C">
        <w:tc>
          <w:tcPr>
            <w:tcW w:w="5329" w:type="dxa"/>
            <w:vMerge/>
          </w:tcPr>
          <w:p w:rsidR="0068379C" w:rsidRDefault="0068379C">
            <w:pPr>
              <w:spacing w:after="1" w:line="0" w:lineRule="atLeast"/>
            </w:pPr>
          </w:p>
        </w:tc>
        <w:tc>
          <w:tcPr>
            <w:tcW w:w="907" w:type="dxa"/>
          </w:tcPr>
          <w:p w:rsidR="0068379C" w:rsidRDefault="0068379C">
            <w:pPr>
              <w:pStyle w:val="ConsPlusNormal"/>
              <w:jc w:val="center"/>
            </w:pPr>
            <w:r>
              <w:t>номер</w:t>
            </w:r>
          </w:p>
        </w:tc>
        <w:tc>
          <w:tcPr>
            <w:tcW w:w="1417" w:type="dxa"/>
          </w:tcPr>
          <w:p w:rsidR="0068379C" w:rsidRDefault="0068379C">
            <w:pPr>
              <w:pStyle w:val="ConsPlusNormal"/>
              <w:jc w:val="center"/>
            </w:pPr>
            <w:r>
              <w:t>дата выдачи</w:t>
            </w:r>
          </w:p>
        </w:tc>
        <w:tc>
          <w:tcPr>
            <w:tcW w:w="1247" w:type="dxa"/>
            <w:vMerge/>
          </w:tcPr>
          <w:p w:rsidR="0068379C" w:rsidRDefault="0068379C">
            <w:pPr>
              <w:spacing w:after="1" w:line="0" w:lineRule="atLeast"/>
            </w:pPr>
          </w:p>
        </w:tc>
      </w:tr>
      <w:tr w:rsidR="0068379C">
        <w:tc>
          <w:tcPr>
            <w:tcW w:w="5329" w:type="dxa"/>
          </w:tcPr>
          <w:p w:rsidR="0068379C" w:rsidRDefault="0068379C">
            <w:pPr>
              <w:pStyle w:val="ConsPlusNormal"/>
              <w:jc w:val="center"/>
            </w:pPr>
            <w:r>
              <w:t>1</w:t>
            </w:r>
          </w:p>
        </w:tc>
        <w:tc>
          <w:tcPr>
            <w:tcW w:w="907" w:type="dxa"/>
          </w:tcPr>
          <w:p w:rsidR="0068379C" w:rsidRDefault="0068379C">
            <w:pPr>
              <w:pStyle w:val="ConsPlusNormal"/>
              <w:jc w:val="center"/>
            </w:pPr>
            <w:r>
              <w:t>2</w:t>
            </w:r>
          </w:p>
        </w:tc>
        <w:tc>
          <w:tcPr>
            <w:tcW w:w="1417" w:type="dxa"/>
          </w:tcPr>
          <w:p w:rsidR="0068379C" w:rsidRDefault="0068379C">
            <w:pPr>
              <w:pStyle w:val="ConsPlusNormal"/>
              <w:jc w:val="center"/>
            </w:pPr>
            <w:r>
              <w:t>3</w:t>
            </w:r>
          </w:p>
        </w:tc>
        <w:tc>
          <w:tcPr>
            <w:tcW w:w="1247" w:type="dxa"/>
          </w:tcPr>
          <w:p w:rsidR="0068379C" w:rsidRDefault="0068379C">
            <w:pPr>
              <w:pStyle w:val="ConsPlusNormal"/>
              <w:jc w:val="center"/>
            </w:pPr>
            <w:r>
              <w:t>4</w:t>
            </w: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r w:rsidR="0068379C">
        <w:tc>
          <w:tcPr>
            <w:tcW w:w="5329" w:type="dxa"/>
          </w:tcPr>
          <w:p w:rsidR="0068379C" w:rsidRDefault="0068379C">
            <w:pPr>
              <w:pStyle w:val="ConsPlusNormal"/>
            </w:pPr>
          </w:p>
        </w:tc>
        <w:tc>
          <w:tcPr>
            <w:tcW w:w="907" w:type="dxa"/>
          </w:tcPr>
          <w:p w:rsidR="0068379C" w:rsidRDefault="0068379C">
            <w:pPr>
              <w:pStyle w:val="ConsPlusNormal"/>
            </w:pPr>
          </w:p>
        </w:tc>
        <w:tc>
          <w:tcPr>
            <w:tcW w:w="1417" w:type="dxa"/>
          </w:tcPr>
          <w:p w:rsidR="0068379C" w:rsidRDefault="0068379C">
            <w:pPr>
              <w:pStyle w:val="ConsPlusNormal"/>
            </w:pPr>
          </w:p>
        </w:tc>
        <w:tc>
          <w:tcPr>
            <w:tcW w:w="124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 xml:space="preserve">                        X. ДОПОЛНИТЕЛЬНЫЕ СВЕДЕНИЯ</w:t>
      </w:r>
    </w:p>
    <w:p w:rsidR="0068379C" w:rsidRDefault="0068379C">
      <w:pPr>
        <w:pStyle w:val="ConsPlusNonformat"/>
        <w:jc w:val="both"/>
      </w:pP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p>
    <w:p w:rsidR="0068379C" w:rsidRDefault="0068379C">
      <w:pPr>
        <w:pStyle w:val="ConsPlusNonformat"/>
        <w:jc w:val="both"/>
      </w:pPr>
      <w:r>
        <w:t>XI. ОСНОВАНИЕ ПРЕКРАЩЕНИЯ</w:t>
      </w:r>
    </w:p>
    <w:p w:rsidR="0068379C" w:rsidRDefault="0068379C">
      <w:pPr>
        <w:pStyle w:val="ConsPlusNonformat"/>
        <w:jc w:val="both"/>
      </w:pPr>
      <w:r>
        <w:t>ТРУДОВОГО ДОГОВОРА (УВОЛЬНЕНИЯ) ___________________________________________</w:t>
      </w:r>
    </w:p>
    <w:p w:rsidR="0068379C" w:rsidRDefault="0068379C">
      <w:pPr>
        <w:pStyle w:val="ConsPlusNonformat"/>
        <w:jc w:val="both"/>
      </w:pPr>
    </w:p>
    <w:p w:rsidR="0068379C" w:rsidRDefault="0068379C">
      <w:pPr>
        <w:pStyle w:val="ConsPlusNonformat"/>
        <w:jc w:val="both"/>
      </w:pPr>
      <w:r>
        <w:t>Дата увольнения "__" ________ 20__ г.</w:t>
      </w:r>
    </w:p>
    <w:p w:rsidR="0068379C" w:rsidRDefault="0068379C">
      <w:pPr>
        <w:pStyle w:val="ConsPlusNonformat"/>
        <w:jc w:val="both"/>
      </w:pPr>
    </w:p>
    <w:p w:rsidR="0068379C" w:rsidRDefault="0068379C">
      <w:pPr>
        <w:pStyle w:val="ConsPlusNonformat"/>
        <w:jc w:val="both"/>
      </w:pPr>
      <w:r>
        <w:t>Приказ (распоряжение) N ____ от "__" _______ 20__ г.</w:t>
      </w:r>
    </w:p>
    <w:p w:rsidR="0068379C" w:rsidRDefault="0068379C">
      <w:pPr>
        <w:pStyle w:val="ConsPlusNonformat"/>
        <w:jc w:val="both"/>
      </w:pPr>
    </w:p>
    <w:p w:rsidR="0068379C" w:rsidRDefault="0068379C">
      <w:pPr>
        <w:pStyle w:val="ConsPlusNonformat"/>
        <w:jc w:val="both"/>
      </w:pPr>
      <w:r>
        <w:t>Работник кадровой службы ___________ ________________ _____________________</w:t>
      </w:r>
    </w:p>
    <w:p w:rsidR="0068379C" w:rsidRDefault="0068379C">
      <w:pPr>
        <w:pStyle w:val="ConsPlusNonformat"/>
        <w:jc w:val="both"/>
      </w:pPr>
      <w:r>
        <w:lastRenderedPageBreak/>
        <w:t xml:space="preserve">                          должность   личная подпись   расшифровка подписи</w:t>
      </w:r>
    </w:p>
    <w:p w:rsidR="0068379C" w:rsidRDefault="0068379C">
      <w:pPr>
        <w:pStyle w:val="ConsPlusNonformat"/>
        <w:jc w:val="both"/>
      </w:pPr>
    </w:p>
    <w:p w:rsidR="0068379C" w:rsidRDefault="0068379C">
      <w:pPr>
        <w:pStyle w:val="ConsPlusNonformat"/>
        <w:jc w:val="both"/>
      </w:pPr>
      <w:r>
        <w:t>Работник ________________</w:t>
      </w:r>
    </w:p>
    <w:p w:rsidR="0068379C" w:rsidRDefault="0068379C">
      <w:pPr>
        <w:pStyle w:val="ConsPlusNonformat"/>
        <w:jc w:val="both"/>
      </w:pPr>
      <w:r>
        <w:t xml:space="preserve">          личная подпись</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7</w:t>
      </w:r>
    </w:p>
    <w:p w:rsidR="0068379C" w:rsidRDefault="0068379C">
      <w:pPr>
        <w:pStyle w:val="ConsPlusNormal"/>
        <w:jc w:val="right"/>
      </w:pPr>
      <w:r>
        <w:t xml:space="preserve">к Методическим рекомендациям </w:t>
      </w:r>
      <w:hyperlink w:anchor="P101" w:history="1">
        <w:r>
          <w:rPr>
            <w:color w:val="0000FF"/>
          </w:rPr>
          <w:t>(п. 24)</w:t>
        </w:r>
      </w:hyperlink>
    </w:p>
    <w:p w:rsidR="0068379C" w:rsidRDefault="0068379C">
      <w:pPr>
        <w:pStyle w:val="ConsPlusNormal"/>
        <w:jc w:val="both"/>
      </w:pPr>
    </w:p>
    <w:p w:rsidR="0068379C" w:rsidRDefault="0068379C">
      <w:pPr>
        <w:pStyle w:val="ConsPlusTitle"/>
        <w:jc w:val="center"/>
      </w:pPr>
      <w:bookmarkStart w:id="29" w:name="P1933"/>
      <w:bookmarkEnd w:id="29"/>
      <w:r>
        <w:t>ПОРЯДОК</w:t>
      </w:r>
    </w:p>
    <w:p w:rsidR="0068379C" w:rsidRDefault="0068379C">
      <w:pPr>
        <w:pStyle w:val="ConsPlusTitle"/>
        <w:jc w:val="center"/>
      </w:pPr>
      <w:r>
        <w:t>ВЕДЕНИЯ И ХРАНЕНИЯ ЛИЧНЫХ КАРТОЧЕК ГРАЖДАН, ПОСТАВЛЕННЫХ</w:t>
      </w:r>
    </w:p>
    <w:p w:rsidR="0068379C" w:rsidRDefault="0068379C">
      <w:pPr>
        <w:pStyle w:val="ConsPlusTitle"/>
        <w:jc w:val="center"/>
      </w:pPr>
      <w:r>
        <w:t>НА ВОИНСКИЙ УЧЕТ</w:t>
      </w:r>
    </w:p>
    <w:p w:rsidR="0068379C" w:rsidRDefault="0068379C">
      <w:pPr>
        <w:pStyle w:val="ConsPlusNormal"/>
        <w:jc w:val="both"/>
      </w:pPr>
    </w:p>
    <w:p w:rsidR="0068379C" w:rsidRDefault="0068379C">
      <w:pPr>
        <w:pStyle w:val="ConsPlusNormal"/>
        <w:ind w:firstLine="540"/>
        <w:jc w:val="both"/>
      </w:pPr>
      <w:r>
        <w:t>1. Личные карточки на принятых на работу граждан, поставленных на воинский учет, помещаются в соответствующие разделы отдельной картотеки:</w:t>
      </w:r>
    </w:p>
    <w:p w:rsidR="0068379C" w:rsidRDefault="0068379C">
      <w:pPr>
        <w:pStyle w:val="ConsPlusNormal"/>
        <w:spacing w:before="220"/>
        <w:ind w:firstLine="540"/>
        <w:jc w:val="both"/>
      </w:pPr>
      <w:r>
        <w:t>первый раздел - личные карточки на офицеров запаса;</w:t>
      </w:r>
    </w:p>
    <w:p w:rsidR="0068379C" w:rsidRDefault="0068379C">
      <w:pPr>
        <w:pStyle w:val="ConsPlusNormal"/>
        <w:spacing w:before="220"/>
        <w:ind w:firstLine="540"/>
        <w:jc w:val="both"/>
      </w:pPr>
      <w:r>
        <w:t>второй раздел - личные карточки на солдат, матросов, сержантов, старшин, прапорщиков и мичманов запаса;</w:t>
      </w:r>
    </w:p>
    <w:p w:rsidR="0068379C" w:rsidRDefault="0068379C">
      <w:pPr>
        <w:pStyle w:val="ConsPlusNormal"/>
        <w:spacing w:before="220"/>
        <w:ind w:firstLine="540"/>
        <w:jc w:val="both"/>
      </w:pPr>
      <w:r>
        <w:t>третий раздел - личные карточки на военнообязанных запаса женского пола;</w:t>
      </w:r>
    </w:p>
    <w:p w:rsidR="0068379C" w:rsidRDefault="0068379C">
      <w:pPr>
        <w:pStyle w:val="ConsPlusNormal"/>
        <w:spacing w:before="220"/>
        <w:ind w:firstLine="540"/>
        <w:jc w:val="both"/>
      </w:pPr>
      <w:r>
        <w:t>четвертый раздел - личные карточки на призывников.</w:t>
      </w:r>
    </w:p>
    <w:p w:rsidR="0068379C" w:rsidRDefault="0068379C">
      <w:pPr>
        <w:pStyle w:val="ConsPlusNormal"/>
        <w:spacing w:before="220"/>
        <w:ind w:firstLine="540"/>
        <w:jc w:val="both"/>
      </w:pPr>
      <w:r>
        <w:t>Картотека личных карточек граждан, поставленных на воинский учет, строится по алфавиту.</w:t>
      </w:r>
    </w:p>
    <w:p w:rsidR="0068379C" w:rsidRDefault="0068379C">
      <w:pPr>
        <w:pStyle w:val="ConsPlusNormal"/>
        <w:spacing w:before="220"/>
        <w:ind w:firstLine="540"/>
        <w:jc w:val="both"/>
      </w:pPr>
      <w:r>
        <w:t>2. При наличии в организации на воинском учете свыше 500 граждан личные карточки военнообязанных, имеющих мобилизационные предписания и отметки в военных билетах о вручении мобилизационных предписаний, помещаются в пятый раздел отдельной картотеки.</w:t>
      </w:r>
    </w:p>
    <w:p w:rsidR="0068379C" w:rsidRDefault="0068379C">
      <w:pPr>
        <w:pStyle w:val="ConsPlusNormal"/>
        <w:spacing w:before="220"/>
        <w:ind w:firstLine="540"/>
        <w:jc w:val="both"/>
      </w:pPr>
      <w:r>
        <w:t xml:space="preserve">Пятый раздел отдельной картотеки личных карточек военнообязанных, имеющих мобилизационные предписания (отметки в военных билетах о вручении мобилизационных предписаний), строится по командам (партиям) на основании данных </w:t>
      </w:r>
      <w:hyperlink w:anchor="P750" w:history="1">
        <w:r>
          <w:rPr>
            <w:color w:val="0000FF"/>
          </w:rPr>
          <w:t>подпункта "а" пункта 7</w:t>
        </w:r>
      </w:hyperlink>
      <w:r>
        <w:t xml:space="preserve"> "Состоит на воинском учете: а) общем (номер команды, партии)" раздела II "Сведения о воинском учете" личной карточки, а в командах - по алфавиту.</w:t>
      </w:r>
    </w:p>
    <w:p w:rsidR="0068379C" w:rsidRDefault="0068379C">
      <w:pPr>
        <w:pStyle w:val="ConsPlusNormal"/>
        <w:spacing w:before="220"/>
        <w:ind w:firstLine="540"/>
        <w:jc w:val="both"/>
      </w:pPr>
      <w:r>
        <w:t>Военным комиссарам муниципальных образований предоставляется право устанавливать иной порядок построения пятого раздела отдельной картотеки личных карточек военнообязанных, имеющих мобилизационные предписания и отметки в военных билетах (справках взамен военного билета) о вручении мобилизационных предписаний, исходя из местных условий.</w:t>
      </w:r>
    </w:p>
    <w:p w:rsidR="0068379C" w:rsidRDefault="0068379C">
      <w:pPr>
        <w:pStyle w:val="ConsPlusNormal"/>
        <w:spacing w:before="220"/>
        <w:ind w:firstLine="540"/>
        <w:jc w:val="both"/>
      </w:pPr>
      <w:r>
        <w:t>3. Личные карточки на граждан, достигших предельного возраста пребывания в запасе, и граждан, признанных не годными к военной службе по состоянию здоровья, изымаются из соответствующего раздела отдельной картотеки граждан, пребывающих в запасе.</w:t>
      </w:r>
    </w:p>
    <w:p w:rsidR="0068379C" w:rsidRDefault="0068379C">
      <w:pPr>
        <w:pStyle w:val="ConsPlusNormal"/>
        <w:spacing w:before="220"/>
        <w:ind w:firstLine="540"/>
        <w:jc w:val="both"/>
      </w:pPr>
      <w:r>
        <w:t xml:space="preserve">4. В </w:t>
      </w:r>
      <w:hyperlink w:anchor="P753" w:history="1">
        <w:r>
          <w:rPr>
            <w:color w:val="0000FF"/>
          </w:rPr>
          <w:t>пункте 8 раздела II</w:t>
        </w:r>
      </w:hyperlink>
      <w:r>
        <w:t xml:space="preserve"> "Сведения о воинском учете" личных карточек граждан, достигших предельного возраста пребывания в запасе, производится отметка "Снят с воинского учета по возрасту", а в личных карточках граждан, признанных не годными к военной службе по состоянию здоровья, - "Снят с воинского учета по состоянию здоровья".</w:t>
      </w:r>
    </w:p>
    <w:p w:rsidR="0068379C" w:rsidRDefault="0068379C">
      <w:pPr>
        <w:pStyle w:val="ConsPlusNormal"/>
        <w:spacing w:before="220"/>
        <w:ind w:firstLine="540"/>
        <w:jc w:val="both"/>
      </w:pPr>
      <w:r>
        <w:t>Отметка производится на основании записи, сделанной в военном комиссариате:</w:t>
      </w:r>
    </w:p>
    <w:p w:rsidR="0068379C" w:rsidRDefault="0068379C">
      <w:pPr>
        <w:pStyle w:val="ConsPlusNormal"/>
        <w:spacing w:before="220"/>
        <w:ind w:firstLine="540"/>
        <w:jc w:val="both"/>
      </w:pPr>
      <w:r>
        <w:lastRenderedPageBreak/>
        <w:t xml:space="preserve">в военном билете офицера запаса - в </w:t>
      </w:r>
      <w:hyperlink r:id="rId67" w:history="1">
        <w:r>
          <w:rPr>
            <w:color w:val="0000FF"/>
          </w:rPr>
          <w:t>пункте 26</w:t>
        </w:r>
      </w:hyperlink>
      <w:r>
        <w:t xml:space="preserve"> "Отметки об освобождении от исполнения воинской обязанности" и в </w:t>
      </w:r>
      <w:hyperlink r:id="rId68" w:history="1">
        <w:r>
          <w:rPr>
            <w:color w:val="0000FF"/>
          </w:rPr>
          <w:t>пункте 27</w:t>
        </w:r>
      </w:hyperlink>
      <w:r>
        <w:t xml:space="preserve"> "__" _______ 20__ г. снят с воинского учета по достижении предельного возраста пребывания в запасе" (стр. 36);</w:t>
      </w:r>
    </w:p>
    <w:p w:rsidR="0068379C" w:rsidRDefault="0068379C">
      <w:pPr>
        <w:pStyle w:val="ConsPlusNormal"/>
        <w:spacing w:before="220"/>
        <w:ind w:firstLine="540"/>
        <w:jc w:val="both"/>
      </w:pPr>
      <w:r>
        <w:t xml:space="preserve">в военном билете солдата, матроса, сержанта, старшины, прапорщика и мичмана - в </w:t>
      </w:r>
      <w:hyperlink r:id="rId69" w:history="1">
        <w:r>
          <w:rPr>
            <w:color w:val="0000FF"/>
          </w:rPr>
          <w:t>разделе X</w:t>
        </w:r>
      </w:hyperlink>
      <w:r>
        <w:t xml:space="preserve"> "Отметки об освобождении от исполнения воинской обязанности" (стр. 30).</w:t>
      </w:r>
    </w:p>
    <w:p w:rsidR="0068379C" w:rsidRDefault="0068379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83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79C" w:rsidRDefault="006837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379C" w:rsidRDefault="0068379C">
            <w:pPr>
              <w:pStyle w:val="ConsPlusNormal"/>
              <w:jc w:val="both"/>
            </w:pPr>
            <w:r>
              <w:rPr>
                <w:color w:val="392C69"/>
              </w:rPr>
              <w:t>КонсультантПлюс: примечание.</w:t>
            </w:r>
          </w:p>
          <w:p w:rsidR="0068379C" w:rsidRDefault="0068379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379C" w:rsidRDefault="0068379C">
            <w:pPr>
              <w:spacing w:after="1" w:line="0" w:lineRule="atLeast"/>
            </w:pPr>
          </w:p>
        </w:tc>
      </w:tr>
    </w:tbl>
    <w:p w:rsidR="0068379C" w:rsidRDefault="0068379C">
      <w:pPr>
        <w:pStyle w:val="ConsPlusNormal"/>
        <w:spacing w:before="280"/>
        <w:ind w:firstLine="540"/>
        <w:jc w:val="both"/>
      </w:pPr>
      <w:bookmarkStart w:id="30" w:name="P1953"/>
      <w:bookmarkEnd w:id="30"/>
      <w:r>
        <w:t xml:space="preserve">4. Предельный возраст пребывания гражданина в запасе указан в </w:t>
      </w:r>
      <w:hyperlink w:anchor="P2001" w:history="1">
        <w:r>
          <w:rPr>
            <w:color w:val="0000FF"/>
          </w:rPr>
          <w:t>приложении</w:t>
        </w:r>
      </w:hyperlink>
      <w:r>
        <w:t xml:space="preserve"> к настоящему Порядку.</w:t>
      </w:r>
    </w:p>
    <w:p w:rsidR="0068379C" w:rsidRDefault="0068379C">
      <w:pPr>
        <w:pStyle w:val="ConsPlusNormal"/>
        <w:spacing w:before="220"/>
        <w:ind w:firstLine="540"/>
        <w:jc w:val="both"/>
      </w:pPr>
      <w:r>
        <w:t>5. При увольнении граждан с работы (отчислении из образовательных организаций) личные карточки уволенных (отчисленных из образовательных организаций) военнообязанных и призывников изымаются из картотеки организаций и сдаются в архив.</w:t>
      </w:r>
    </w:p>
    <w:p w:rsidR="0068379C" w:rsidRDefault="0068379C">
      <w:pPr>
        <w:pStyle w:val="ConsPlusNormal"/>
        <w:jc w:val="both"/>
      </w:pPr>
    </w:p>
    <w:p w:rsidR="0068379C" w:rsidRDefault="0068379C">
      <w:pPr>
        <w:pStyle w:val="ConsPlusTitle"/>
        <w:jc w:val="center"/>
        <w:outlineLvl w:val="1"/>
      </w:pPr>
      <w:r>
        <w:t>ПОРЯДОК</w:t>
      </w:r>
    </w:p>
    <w:p w:rsidR="0068379C" w:rsidRDefault="0068379C">
      <w:pPr>
        <w:pStyle w:val="ConsPlusTitle"/>
        <w:jc w:val="center"/>
      </w:pPr>
      <w:r>
        <w:t>заполнения раздела II "Сведения о воинском учете" личных</w:t>
      </w:r>
    </w:p>
    <w:p w:rsidR="0068379C" w:rsidRDefault="0068379C">
      <w:pPr>
        <w:pStyle w:val="ConsPlusTitle"/>
        <w:jc w:val="center"/>
      </w:pPr>
      <w:r>
        <w:t>карточек на военнообязанных и призывников</w:t>
      </w:r>
    </w:p>
    <w:p w:rsidR="0068379C" w:rsidRDefault="0068379C">
      <w:pPr>
        <w:pStyle w:val="ConsPlusNormal"/>
        <w:jc w:val="both"/>
      </w:pPr>
    </w:p>
    <w:p w:rsidR="0068379C" w:rsidRDefault="0068379C">
      <w:pPr>
        <w:pStyle w:val="ConsPlusNormal"/>
        <w:ind w:firstLine="540"/>
        <w:jc w:val="both"/>
      </w:pPr>
      <w:r>
        <w:t xml:space="preserve">6. </w:t>
      </w:r>
      <w:hyperlink w:anchor="P744" w:history="1">
        <w:r>
          <w:rPr>
            <w:color w:val="0000FF"/>
          </w:rPr>
          <w:t>Раздел II</w:t>
        </w:r>
      </w:hyperlink>
      <w:r>
        <w:t xml:space="preserve"> "Сведения о воинском учете" (далее - раздел II) личных карточек на военнообязанных заполняется на основании военных билетов (справок взамен военных билетов, временных удостоверений, выданных взамен военных билетов), а на призывников - на основании удостоверений граждан, подлежащих призыву на военную службу.</w:t>
      </w:r>
    </w:p>
    <w:p w:rsidR="0068379C" w:rsidRDefault="0068379C">
      <w:pPr>
        <w:pStyle w:val="ConsPlusNormal"/>
        <w:spacing w:before="220"/>
        <w:ind w:firstLine="540"/>
        <w:jc w:val="both"/>
      </w:pPr>
      <w:r>
        <w:t xml:space="preserve">7. </w:t>
      </w:r>
      <w:hyperlink w:anchor="P744" w:history="1">
        <w:r>
          <w:rPr>
            <w:color w:val="0000FF"/>
          </w:rPr>
          <w:t>Раздел II</w:t>
        </w:r>
      </w:hyperlink>
      <w:r>
        <w:t xml:space="preserve"> личных карточек должен вестись аккуратно, без помарок и неустановленных сокращений, четким и разборчивым почерком. Записи должны производиться чернилами, шариковыми, гелиевыми и другими ручками черного или синего цветов, а отметки о проведении сверки с документами воинского учета военных комиссариатов (органов местного самоуправления) - простым карандашом.</w:t>
      </w:r>
    </w:p>
    <w:p w:rsidR="0068379C" w:rsidRDefault="0068379C">
      <w:pPr>
        <w:pStyle w:val="ConsPlusNormal"/>
        <w:spacing w:before="220"/>
        <w:ind w:firstLine="540"/>
        <w:jc w:val="both"/>
      </w:pPr>
      <w:r>
        <w:t xml:space="preserve">8. При заполнении </w:t>
      </w:r>
      <w:hyperlink w:anchor="P744" w:history="1">
        <w:r>
          <w:rPr>
            <w:color w:val="0000FF"/>
          </w:rPr>
          <w:t>раздела II</w:t>
        </w:r>
      </w:hyperlink>
      <w:r>
        <w:t xml:space="preserve"> личных карточек на офицеров запаса должны соблюдаться следующие требования:</w:t>
      </w:r>
    </w:p>
    <w:p w:rsidR="0068379C" w:rsidRDefault="0068379C">
      <w:pPr>
        <w:pStyle w:val="ConsPlusNormal"/>
        <w:spacing w:before="220"/>
        <w:ind w:firstLine="540"/>
        <w:jc w:val="both"/>
      </w:pPr>
      <w:r>
        <w:t xml:space="preserve">а) </w:t>
      </w:r>
      <w:hyperlink w:anchor="P746" w:history="1">
        <w:r>
          <w:rPr>
            <w:color w:val="0000FF"/>
          </w:rPr>
          <w:t>пункт 1</w:t>
        </w:r>
      </w:hyperlink>
      <w:r>
        <w:t xml:space="preserve"> "Категория запаса" не заполняется;</w:t>
      </w:r>
    </w:p>
    <w:p w:rsidR="0068379C" w:rsidRDefault="0068379C">
      <w:pPr>
        <w:pStyle w:val="ConsPlusNormal"/>
        <w:spacing w:before="220"/>
        <w:ind w:firstLine="540"/>
        <w:jc w:val="both"/>
      </w:pPr>
      <w:r>
        <w:t xml:space="preserve">б) </w:t>
      </w:r>
      <w:hyperlink w:anchor="P747" w:history="1">
        <w:r>
          <w:rPr>
            <w:color w:val="0000FF"/>
          </w:rPr>
          <w:t>пункт 2</w:t>
        </w:r>
      </w:hyperlink>
      <w:r>
        <w:t xml:space="preserve"> "Воинское звание" заполняется на основании </w:t>
      </w:r>
      <w:hyperlink r:id="rId70" w:history="1">
        <w:r>
          <w:rPr>
            <w:color w:val="0000FF"/>
          </w:rPr>
          <w:t>пунктов 6</w:t>
        </w:r>
      </w:hyperlink>
      <w:r>
        <w:t xml:space="preserve"> "Воинское звание" (стр. 3) и </w:t>
      </w:r>
      <w:hyperlink r:id="rId71" w:history="1">
        <w:r>
          <w:rPr>
            <w:color w:val="0000FF"/>
          </w:rPr>
          <w:t>14</w:t>
        </w:r>
      </w:hyperlink>
      <w:r>
        <w:t xml:space="preserve"> "Последующее присвоение очередных воинских званий" (стр. 9 и 10) военного билета офицера запаса;</w:t>
      </w:r>
    </w:p>
    <w:p w:rsidR="0068379C" w:rsidRDefault="0068379C">
      <w:pPr>
        <w:pStyle w:val="ConsPlusNormal"/>
        <w:spacing w:before="220"/>
        <w:ind w:firstLine="540"/>
        <w:jc w:val="both"/>
      </w:pPr>
      <w:r>
        <w:t xml:space="preserve">в) </w:t>
      </w:r>
      <w:hyperlink w:anchor="P748" w:history="1">
        <w:r>
          <w:rPr>
            <w:color w:val="0000FF"/>
          </w:rPr>
          <w:t>пункт 3</w:t>
        </w:r>
      </w:hyperlink>
      <w:r>
        <w:t xml:space="preserve"> "Состав (профиль)" заполняется в соответствии с </w:t>
      </w:r>
      <w:hyperlink r:id="rId72" w:history="1">
        <w:r>
          <w:rPr>
            <w:color w:val="0000FF"/>
          </w:rPr>
          <w:t>пунктом 8</w:t>
        </w:r>
      </w:hyperlink>
      <w:r>
        <w:t xml:space="preserve"> "Наименование профиля" (стр. 3) военного билета офицера запаса. Наименование профиля записывается без сокращений ("командный", "медицинский" и т.д.);</w:t>
      </w:r>
    </w:p>
    <w:p w:rsidR="0068379C" w:rsidRDefault="0068379C">
      <w:pPr>
        <w:pStyle w:val="ConsPlusNormal"/>
        <w:spacing w:before="220"/>
        <w:ind w:firstLine="540"/>
        <w:jc w:val="both"/>
      </w:pPr>
      <w:r>
        <w:t xml:space="preserve">г) </w:t>
      </w:r>
      <w:hyperlink w:anchor="P749" w:history="1">
        <w:r>
          <w:rPr>
            <w:color w:val="0000FF"/>
          </w:rPr>
          <w:t>пункт 4</w:t>
        </w:r>
      </w:hyperlink>
      <w:r>
        <w:t xml:space="preserve"> "Полное кодовое обозначение ВУС" заполняется в соответствии с </w:t>
      </w:r>
      <w:hyperlink r:id="rId73" w:history="1">
        <w:r>
          <w:rPr>
            <w:color w:val="0000FF"/>
          </w:rPr>
          <w:t>пунктом 7</w:t>
        </w:r>
      </w:hyperlink>
      <w:r>
        <w:t xml:space="preserve"> "ВУС N" (стр. 3) военного билета офицера запаса. Записывается полное кодовое обозначение ВУС (шесть цифр, например "021101");</w:t>
      </w:r>
    </w:p>
    <w:p w:rsidR="0068379C" w:rsidRDefault="0068379C">
      <w:pPr>
        <w:pStyle w:val="ConsPlusNormal"/>
        <w:spacing w:before="220"/>
        <w:ind w:firstLine="540"/>
        <w:jc w:val="both"/>
      </w:pPr>
      <w:r>
        <w:t xml:space="preserve">д) </w:t>
      </w:r>
      <w:hyperlink w:anchor="P750" w:history="1">
        <w:r>
          <w:rPr>
            <w:color w:val="0000FF"/>
          </w:rPr>
          <w:t>пункт 5</w:t>
        </w:r>
      </w:hyperlink>
      <w:r>
        <w:t xml:space="preserve"> "Категория годности к военной службе" заполняется на основании записи в </w:t>
      </w:r>
      <w:hyperlink r:id="rId74" w:history="1">
        <w:r>
          <w:rPr>
            <w:color w:val="0000FF"/>
          </w:rPr>
          <w:t>пункте 17</w:t>
        </w:r>
      </w:hyperlink>
      <w:r>
        <w:t xml:space="preserve"> "Сведения о медицинских освидетельствованиях" (стр. 17 и 18)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w:t>
      </w:r>
      <w:r>
        <w:lastRenderedPageBreak/>
        <w:t xml:space="preserve">в </w:t>
      </w:r>
      <w:hyperlink r:id="rId75" w:history="1">
        <w:r>
          <w:rPr>
            <w:color w:val="0000FF"/>
          </w:rPr>
          <w:t>пункте 17</w:t>
        </w:r>
      </w:hyperlink>
      <w:r>
        <w:t xml:space="preserve"> военного билета офицера запаса в </w:t>
      </w:r>
      <w:hyperlink w:anchor="P750" w:history="1">
        <w:r>
          <w:rPr>
            <w:color w:val="0000FF"/>
          </w:rPr>
          <w:t>пункте 5</w:t>
        </w:r>
      </w:hyperlink>
      <w:r>
        <w:t xml:space="preserve"> личной карточки проставляется категория годности к военной службе "А";</w:t>
      </w:r>
    </w:p>
    <w:p w:rsidR="0068379C" w:rsidRDefault="0068379C">
      <w:pPr>
        <w:pStyle w:val="ConsPlusNormal"/>
        <w:spacing w:before="220"/>
        <w:ind w:firstLine="540"/>
        <w:jc w:val="both"/>
      </w:pPr>
      <w:r>
        <w:t xml:space="preserve">е) в </w:t>
      </w:r>
      <w:hyperlink w:anchor="P746" w:history="1">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76" w:history="1">
        <w:r>
          <w:rPr>
            <w:color w:val="0000FF"/>
          </w:rPr>
          <w:t>пункт 25</w:t>
        </w:r>
      </w:hyperlink>
      <w:r>
        <w:t xml:space="preserve"> "Отметки о приеме на воинский учет и снятии с воинского учета" военного билета офицера запаса);</w:t>
      </w:r>
    </w:p>
    <w:p w:rsidR="0068379C" w:rsidRDefault="0068379C">
      <w:pPr>
        <w:pStyle w:val="ConsPlusNormal"/>
        <w:spacing w:before="220"/>
        <w:ind w:firstLine="540"/>
        <w:jc w:val="both"/>
      </w:pPr>
      <w:r>
        <w:t xml:space="preserve">ж) в </w:t>
      </w:r>
      <w:hyperlink w:anchor="P749" w:history="1">
        <w:r>
          <w:rPr>
            <w:color w:val="0000FF"/>
          </w:rPr>
          <w:t>пункте 7</w:t>
        </w:r>
      </w:hyperlink>
      <w:r>
        <w:t xml:space="preserve"> "Состоит на воинском учете:" заполняются строки:</w:t>
      </w:r>
    </w:p>
    <w:p w:rsidR="0068379C" w:rsidRDefault="0068379C">
      <w:pPr>
        <w:pStyle w:val="ConsPlusNormal"/>
        <w:spacing w:before="220"/>
        <w:ind w:firstLine="540"/>
        <w:jc w:val="both"/>
      </w:pPr>
      <w:r>
        <w:t>"</w:t>
      </w:r>
      <w:hyperlink w:anchor="P750" w:history="1">
        <w:r>
          <w:rPr>
            <w:color w:val="0000FF"/>
          </w:rPr>
          <w:t>а)</w:t>
        </w:r>
      </w:hyperlink>
      <w:r>
        <w:t xml:space="preserve"> общем (N команды, партии)" - в случаях наличия мобилизационного предписания и штампа о вручении мобилизационного предписания в </w:t>
      </w:r>
      <w:hyperlink r:id="rId77" w:history="1">
        <w:r>
          <w:rPr>
            <w:color w:val="0000FF"/>
          </w:rPr>
          <w:t>пункте 18</w:t>
        </w:r>
      </w:hyperlink>
      <w:r>
        <w:t xml:space="preserve"> "Отметки о выдаче и изъятии мобилизационных предписаний" (стр. 19 - 23) военного билета офицера запаса. Номер команды (партии) указывается соответственно в пункте 1 мобилизационного предписания и в строке "в команду N 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rsidR="0068379C" w:rsidRDefault="0068379C">
      <w:pPr>
        <w:pStyle w:val="ConsPlusNormal"/>
        <w:spacing w:before="220"/>
        <w:ind w:firstLine="540"/>
        <w:jc w:val="both"/>
      </w:pPr>
      <w:r>
        <w:t>"</w:t>
      </w:r>
      <w:hyperlink w:anchor="P751" w:history="1">
        <w:r>
          <w:rPr>
            <w:color w:val="0000FF"/>
          </w:rPr>
          <w:t>б)</w:t>
        </w:r>
      </w:hyperlink>
      <w: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номер Перечня должностей и профессий, по которым бронируются граждане, пребывающие в запасе (далее - Перечень), пункта и раздела Перечня (постановления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rsidR="0068379C" w:rsidRDefault="0068379C">
      <w:pPr>
        <w:pStyle w:val="ConsPlusNormal"/>
        <w:spacing w:before="220"/>
        <w:ind w:firstLine="540"/>
        <w:jc w:val="both"/>
      </w:pPr>
      <w:r>
        <w:t xml:space="preserve">Записи в </w:t>
      </w:r>
      <w:hyperlink w:anchor="P749" w:history="1">
        <w:r>
          <w:rPr>
            <w:color w:val="0000FF"/>
          </w:rPr>
          <w:t>пункте 7</w:t>
        </w:r>
      </w:hyperlink>
      <w:r>
        <w:t xml:space="preserve"> личной карточки осуществляются простым карандашом.</w:t>
      </w:r>
    </w:p>
    <w:p w:rsidR="0068379C" w:rsidRDefault="0068379C">
      <w:pPr>
        <w:pStyle w:val="ConsPlusNormal"/>
        <w:spacing w:before="220"/>
        <w:ind w:firstLine="540"/>
        <w:jc w:val="both"/>
      </w:pPr>
      <w:r>
        <w:t xml:space="preserve">9. При заполнении </w:t>
      </w:r>
      <w:hyperlink w:anchor="P744" w:history="1">
        <w:r>
          <w:rPr>
            <w:color w:val="0000FF"/>
          </w:rPr>
          <w:t>раздела II</w:t>
        </w:r>
      </w:hyperlink>
      <w:r>
        <w:t xml:space="preserve"> личных карточек на солдат, матросов, сержантов, старшин, прапорщиков и мичманов запаса должны соблюдаться следующие требования:</w:t>
      </w:r>
    </w:p>
    <w:p w:rsidR="0068379C" w:rsidRDefault="0068379C">
      <w:pPr>
        <w:pStyle w:val="ConsPlusNormal"/>
        <w:spacing w:before="220"/>
        <w:ind w:firstLine="540"/>
        <w:jc w:val="both"/>
      </w:pPr>
      <w:r>
        <w:t xml:space="preserve">а) </w:t>
      </w:r>
      <w:hyperlink w:anchor="P746" w:history="1">
        <w:r>
          <w:rPr>
            <w:color w:val="0000FF"/>
          </w:rPr>
          <w:t>пункт 1</w:t>
        </w:r>
      </w:hyperlink>
      <w:r>
        <w:t xml:space="preserve"> "Категория запаса" заполняется на основании </w:t>
      </w:r>
      <w:hyperlink r:id="rId78" w:history="1">
        <w:r>
          <w:rPr>
            <w:color w:val="0000FF"/>
          </w:rPr>
          <w:t>пункта 23</w:t>
        </w:r>
      </w:hyperlink>
      <w:r>
        <w:t xml:space="preserve"> "Категория запаса" раздела V "Пребывание в запасе" (стр. 11) военного билета (</w:t>
      </w:r>
      <w:hyperlink r:id="rId79" w:history="1">
        <w:r>
          <w:rPr>
            <w:color w:val="0000FF"/>
          </w:rPr>
          <w:t>пункта 9</w:t>
        </w:r>
      </w:hyperlink>
      <w:r>
        <w:t xml:space="preserve"> "Категория запаса" раздела IV "Пребывание в запасе" справки взамен военного билета) путем записи цифры 1 или 2;</w:t>
      </w:r>
    </w:p>
    <w:p w:rsidR="0068379C" w:rsidRDefault="0068379C">
      <w:pPr>
        <w:pStyle w:val="ConsPlusNormal"/>
        <w:spacing w:before="220"/>
        <w:ind w:firstLine="540"/>
        <w:jc w:val="both"/>
      </w:pPr>
      <w:r>
        <w:t xml:space="preserve">б) </w:t>
      </w:r>
      <w:hyperlink w:anchor="P747" w:history="1">
        <w:r>
          <w:rPr>
            <w:color w:val="0000FF"/>
          </w:rPr>
          <w:t>пункт 2</w:t>
        </w:r>
      </w:hyperlink>
      <w:r>
        <w:t xml:space="preserve"> "Воинское звание" заполняется на основании </w:t>
      </w:r>
      <w:hyperlink r:id="rId80" w:history="1">
        <w:r>
          <w:rPr>
            <w:color w:val="0000FF"/>
          </w:rPr>
          <w:t>пункта 20</w:t>
        </w:r>
      </w:hyperlink>
      <w:r>
        <w:t xml:space="preserve"> "Присвоение воинских званий и классной квалификации по специальности" (стр. 8) военного билета;</w:t>
      </w:r>
    </w:p>
    <w:p w:rsidR="0068379C" w:rsidRDefault="0068379C">
      <w:pPr>
        <w:pStyle w:val="ConsPlusNormal"/>
        <w:spacing w:before="220"/>
        <w:ind w:firstLine="540"/>
        <w:jc w:val="both"/>
      </w:pPr>
      <w:r>
        <w:t xml:space="preserve">в) </w:t>
      </w:r>
      <w:hyperlink w:anchor="P748" w:history="1">
        <w:r>
          <w:rPr>
            <w:color w:val="0000FF"/>
          </w:rPr>
          <w:t>пункт 3</w:t>
        </w:r>
      </w:hyperlink>
      <w:r>
        <w:t xml:space="preserve"> "Состав (профиль)" заполняется в соответствии с </w:t>
      </w:r>
      <w:hyperlink r:id="rId81" w:history="1">
        <w:r>
          <w:rPr>
            <w:color w:val="0000FF"/>
          </w:rPr>
          <w:t>пунктом 25</w:t>
        </w:r>
      </w:hyperlink>
      <w:r>
        <w:t xml:space="preserve"> "Состав" раздела V "Пребывание в запасе" (стр. 11) военного билета (</w:t>
      </w:r>
      <w:hyperlink r:id="rId82" w:history="1">
        <w:r>
          <w:rPr>
            <w:color w:val="0000FF"/>
          </w:rPr>
          <w:t>раздела IV</w:t>
        </w:r>
      </w:hyperlink>
      <w:r>
        <w:t xml:space="preserve"> "Пребывание в запасе" справки взамен военного билета). Наименование состава записывается в соответствии с имеющимся воинским званием (</w:t>
      </w:r>
      <w:hyperlink w:anchor="P2001" w:history="1">
        <w:r>
          <w:rPr>
            <w:color w:val="0000FF"/>
          </w:rPr>
          <w:t>приложение</w:t>
        </w:r>
      </w:hyperlink>
      <w:r>
        <w:t xml:space="preserve"> к настоящему Порядку) без сокращений ("солдаты", "матросы" и т.д.);</w:t>
      </w:r>
    </w:p>
    <w:p w:rsidR="0068379C" w:rsidRDefault="0068379C">
      <w:pPr>
        <w:pStyle w:val="ConsPlusNormal"/>
        <w:spacing w:before="220"/>
        <w:ind w:firstLine="540"/>
        <w:jc w:val="both"/>
      </w:pPr>
      <w:r>
        <w:t xml:space="preserve">г) </w:t>
      </w:r>
      <w:hyperlink w:anchor="P749" w:history="1">
        <w:r>
          <w:rPr>
            <w:color w:val="0000FF"/>
          </w:rPr>
          <w:t>пункт 4</w:t>
        </w:r>
      </w:hyperlink>
      <w:r>
        <w:t xml:space="preserve"> "Полное кодовое обозначение ВУС" заполняется в соответствии со второй графой "Полное кодовое обозначение ВУС" </w:t>
      </w:r>
      <w:hyperlink r:id="rId83" w:history="1">
        <w:r>
          <w:rPr>
            <w:color w:val="0000FF"/>
          </w:rPr>
          <w:t>пункта 26</w:t>
        </w:r>
      </w:hyperlink>
      <w:r>
        <w:t xml:space="preserve"> "Номер ВУС" (стр. 11) военного билета (</w:t>
      </w:r>
      <w:hyperlink r:id="rId84" w:history="1">
        <w:r>
          <w:rPr>
            <w:color w:val="0000FF"/>
          </w:rPr>
          <w:t>пункта 12</w:t>
        </w:r>
      </w:hyperlink>
      <w:r>
        <w:t xml:space="preserve"> "Номер ВУС" справки взамен военного билета). Записывается полное кодовое обозначение ВУС (шесть цифр и буквенный знак, например: "113194А");</w:t>
      </w:r>
    </w:p>
    <w:p w:rsidR="0068379C" w:rsidRDefault="0068379C">
      <w:pPr>
        <w:pStyle w:val="ConsPlusNormal"/>
        <w:spacing w:before="220"/>
        <w:ind w:firstLine="540"/>
        <w:jc w:val="both"/>
      </w:pPr>
      <w:r>
        <w:t xml:space="preserve">д) </w:t>
      </w:r>
      <w:hyperlink w:anchor="P750" w:history="1">
        <w:r>
          <w:rPr>
            <w:color w:val="0000FF"/>
          </w:rPr>
          <w:t>пункт 5</w:t>
        </w:r>
      </w:hyperlink>
      <w:r>
        <w:t xml:space="preserve"> "Категория годности к военной службе" заполняется на основании записи в строке "Категория годности к военной службе" </w:t>
      </w:r>
      <w:hyperlink r:id="rId85" w:history="1">
        <w:r>
          <w:rPr>
            <w:color w:val="0000FF"/>
          </w:rPr>
          <w:t>пунктов 6</w:t>
        </w:r>
      </w:hyperlink>
      <w:r>
        <w:t xml:space="preserve">, </w:t>
      </w:r>
      <w:hyperlink r:id="rId86" w:history="1">
        <w:r>
          <w:rPr>
            <w:color w:val="0000FF"/>
          </w:rPr>
          <w:t>7</w:t>
        </w:r>
      </w:hyperlink>
      <w:r>
        <w:t xml:space="preserve"> и </w:t>
      </w:r>
      <w:hyperlink r:id="rId87" w:history="1">
        <w:r>
          <w:rPr>
            <w:color w:val="0000FF"/>
          </w:rPr>
          <w:t>9 раздела III</w:t>
        </w:r>
      </w:hyperlink>
      <w:r>
        <w:t xml:space="preserve"> "Отношение к военной службе. Прохождение военной службы" (стр. 2 и 3) или </w:t>
      </w:r>
      <w:hyperlink r:id="rId88" w:history="1">
        <w:r>
          <w:rPr>
            <w:color w:val="0000FF"/>
          </w:rPr>
          <w:t>пункта 30 раздела VI</w:t>
        </w:r>
      </w:hyperlink>
      <w:r>
        <w:t xml:space="preserve"> "Сведения о медицинских освидетельствованиях и прививках" (стр. 17 - 19) военного билета (</w:t>
      </w:r>
      <w:hyperlink r:id="rId89" w:history="1">
        <w:r>
          <w:rPr>
            <w:color w:val="0000FF"/>
          </w:rPr>
          <w:t>пункта 6 раздела III</w:t>
        </w:r>
      </w:hyperlink>
      <w:r>
        <w:t xml:space="preserve"> "Отношение к военной службе. Прохождение военных сборов" справки взамен военного билета). </w:t>
      </w:r>
      <w:r>
        <w:lastRenderedPageBreak/>
        <w:t xml:space="preserve">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указанных пунктах военного билета в </w:t>
      </w:r>
      <w:hyperlink w:anchor="P750" w:history="1">
        <w:r>
          <w:rPr>
            <w:color w:val="0000FF"/>
          </w:rPr>
          <w:t>пункте 5</w:t>
        </w:r>
      </w:hyperlink>
      <w:r>
        <w:t xml:space="preserve"> личной карточки проставляется категория годности к военной службе "А";</w:t>
      </w:r>
    </w:p>
    <w:p w:rsidR="0068379C" w:rsidRDefault="0068379C">
      <w:pPr>
        <w:pStyle w:val="ConsPlusNormal"/>
        <w:spacing w:before="220"/>
        <w:ind w:firstLine="540"/>
        <w:jc w:val="both"/>
      </w:pPr>
      <w:r>
        <w:t xml:space="preserve">е) в </w:t>
      </w:r>
      <w:hyperlink w:anchor="P746" w:history="1">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(заполняется на основании </w:t>
      </w:r>
      <w:hyperlink r:id="rId90" w:history="1">
        <w:r>
          <w:rPr>
            <w:color w:val="0000FF"/>
          </w:rPr>
          <w:t>раздела IX</w:t>
        </w:r>
      </w:hyperlink>
      <w:r>
        <w:t xml:space="preserve"> "Отметки о приеме на воинский учет и снятии с воинского учета" (стр. 25 - 28) военного билета или </w:t>
      </w:r>
      <w:hyperlink r:id="rId91" w:history="1">
        <w:r>
          <w:rPr>
            <w:color w:val="0000FF"/>
          </w:rPr>
          <w:t>раздела VII</w:t>
        </w:r>
      </w:hyperlink>
      <w:r>
        <w:t xml:space="preserve"> "Отметки о приеме на воинский учет и снятии с воинского учета" справки взамен военного билета);</w:t>
      </w:r>
    </w:p>
    <w:p w:rsidR="0068379C" w:rsidRDefault="0068379C">
      <w:pPr>
        <w:pStyle w:val="ConsPlusNormal"/>
        <w:spacing w:before="220"/>
        <w:ind w:firstLine="540"/>
        <w:jc w:val="both"/>
      </w:pPr>
      <w:r>
        <w:t xml:space="preserve">ж) в </w:t>
      </w:r>
      <w:hyperlink w:anchor="P749" w:history="1">
        <w:r>
          <w:rPr>
            <w:color w:val="0000FF"/>
          </w:rPr>
          <w:t>пункте 7</w:t>
        </w:r>
      </w:hyperlink>
      <w:r>
        <w:t xml:space="preserve"> "Состоит на воинском учете:" заполняются строки:</w:t>
      </w:r>
    </w:p>
    <w:p w:rsidR="0068379C" w:rsidRDefault="0068379C">
      <w:pPr>
        <w:pStyle w:val="ConsPlusNormal"/>
        <w:spacing w:before="220"/>
        <w:ind w:firstLine="540"/>
        <w:jc w:val="both"/>
      </w:pPr>
      <w:r>
        <w:t>"</w:t>
      </w:r>
      <w:hyperlink w:anchor="P750" w:history="1">
        <w:r>
          <w:rPr>
            <w:color w:val="0000FF"/>
          </w:rPr>
          <w:t>а)</w:t>
        </w:r>
      </w:hyperlink>
      <w:r>
        <w:t xml:space="preserve"> общем (N команды, партии)" - в случаях наличия мобилизационного предписания и штампа о вручении мобилизационного предписания в </w:t>
      </w:r>
      <w:hyperlink r:id="rId92" w:history="1">
        <w:r>
          <w:rPr>
            <w:color w:val="0000FF"/>
          </w:rPr>
          <w:t>разделе VII</w:t>
        </w:r>
      </w:hyperlink>
      <w:r>
        <w:t xml:space="preserve"> "Отметки о выдаче и об изъятии мобилизационных предписаний" (стр. 20 и 21) военного билета (</w:t>
      </w:r>
      <w:hyperlink r:id="rId93" w:history="1">
        <w:r>
          <w:rPr>
            <w:color w:val="0000FF"/>
          </w:rPr>
          <w:t>разделе VI</w:t>
        </w:r>
      </w:hyperlink>
      <w:r>
        <w:t xml:space="preserve"> "Отметки о выдаче и об изъятии мобилизационных предписаний" справки взамен военного билета). Номер команды (партии) указывается соответственно в пункте 1 мобилизационного предписания и в строке "в команду N ______"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rsidR="0068379C" w:rsidRDefault="0068379C">
      <w:pPr>
        <w:pStyle w:val="ConsPlusNormal"/>
        <w:spacing w:before="220"/>
        <w:ind w:firstLine="540"/>
        <w:jc w:val="both"/>
      </w:pPr>
      <w:r>
        <w:t>"</w:t>
      </w:r>
      <w:hyperlink w:anchor="P751" w:history="1">
        <w:r>
          <w:rPr>
            <w:color w:val="0000FF"/>
          </w:rPr>
          <w:t>б)</w:t>
        </w:r>
      </w:hyperlink>
      <w: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по мобилизации и в военное время, код вида экономической деятельности, код должности Перечня должностей и профессий, по которым бронируются граждане, пребывающие в запасе (постановление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rsidR="0068379C" w:rsidRDefault="0068379C">
      <w:pPr>
        <w:pStyle w:val="ConsPlusNormal"/>
        <w:spacing w:before="220"/>
        <w:ind w:firstLine="540"/>
        <w:jc w:val="both"/>
      </w:pPr>
      <w:r>
        <w:t xml:space="preserve">Записи в </w:t>
      </w:r>
      <w:hyperlink w:anchor="P749" w:history="1">
        <w:r>
          <w:rPr>
            <w:color w:val="0000FF"/>
          </w:rPr>
          <w:t>пункте 7</w:t>
        </w:r>
      </w:hyperlink>
      <w:r>
        <w:t xml:space="preserve"> личной карточки осуществляются простым карандашом.</w:t>
      </w:r>
    </w:p>
    <w:p w:rsidR="0068379C" w:rsidRDefault="0068379C">
      <w:pPr>
        <w:pStyle w:val="ConsPlusNormal"/>
        <w:spacing w:before="220"/>
        <w:ind w:firstLine="540"/>
        <w:jc w:val="both"/>
      </w:pPr>
      <w:r>
        <w:t xml:space="preserve">10. При заполнении </w:t>
      </w:r>
      <w:hyperlink w:anchor="P744" w:history="1">
        <w:r>
          <w:rPr>
            <w:color w:val="0000FF"/>
          </w:rPr>
          <w:t>раздела II</w:t>
        </w:r>
      </w:hyperlink>
      <w:r>
        <w:t xml:space="preserve"> личных карточек на граждан, подлежащих призыву на военную службу, должны соблюдаться следующие требования:</w:t>
      </w:r>
    </w:p>
    <w:p w:rsidR="0068379C" w:rsidRDefault="0068379C">
      <w:pPr>
        <w:pStyle w:val="ConsPlusNormal"/>
        <w:spacing w:before="220"/>
        <w:ind w:firstLine="540"/>
        <w:jc w:val="both"/>
      </w:pPr>
      <w:r>
        <w:t xml:space="preserve">а) </w:t>
      </w:r>
      <w:hyperlink w:anchor="P746" w:history="1">
        <w:r>
          <w:rPr>
            <w:color w:val="0000FF"/>
          </w:rPr>
          <w:t>пункт 1</w:t>
        </w:r>
      </w:hyperlink>
      <w:r>
        <w:t xml:space="preserve"> "Категория запаса" не заполняется;</w:t>
      </w:r>
    </w:p>
    <w:p w:rsidR="0068379C" w:rsidRDefault="0068379C">
      <w:pPr>
        <w:pStyle w:val="ConsPlusNormal"/>
        <w:spacing w:before="220"/>
        <w:ind w:firstLine="540"/>
        <w:jc w:val="both"/>
      </w:pPr>
      <w:r>
        <w:t xml:space="preserve">б) в </w:t>
      </w:r>
      <w:hyperlink w:anchor="P747" w:history="1">
        <w:r>
          <w:rPr>
            <w:color w:val="0000FF"/>
          </w:rPr>
          <w:t>пункте 2</w:t>
        </w:r>
      </w:hyperlink>
      <w:r>
        <w:t xml:space="preserve"> "Воинское звание" записывается: "подлежит призыву";</w:t>
      </w:r>
    </w:p>
    <w:p w:rsidR="0068379C" w:rsidRDefault="0068379C">
      <w:pPr>
        <w:pStyle w:val="ConsPlusNormal"/>
        <w:spacing w:before="220"/>
        <w:ind w:firstLine="540"/>
        <w:jc w:val="both"/>
      </w:pPr>
      <w:r>
        <w:t xml:space="preserve">в) </w:t>
      </w:r>
      <w:hyperlink w:anchor="P748" w:history="1">
        <w:r>
          <w:rPr>
            <w:color w:val="0000FF"/>
          </w:rPr>
          <w:t>пункт 3</w:t>
        </w:r>
      </w:hyperlink>
      <w:r>
        <w:t xml:space="preserve"> "Состав (профиль)" не заполняется;</w:t>
      </w:r>
    </w:p>
    <w:p w:rsidR="0068379C" w:rsidRDefault="0068379C">
      <w:pPr>
        <w:pStyle w:val="ConsPlusNormal"/>
        <w:spacing w:before="220"/>
        <w:ind w:firstLine="540"/>
        <w:jc w:val="both"/>
      </w:pPr>
      <w:r>
        <w:t xml:space="preserve">г) </w:t>
      </w:r>
      <w:hyperlink w:anchor="P749" w:history="1">
        <w:r>
          <w:rPr>
            <w:color w:val="0000FF"/>
          </w:rPr>
          <w:t>пункт 4</w:t>
        </w:r>
      </w:hyperlink>
      <w:r>
        <w:t xml:space="preserve"> "Полное кодовое обозначение ВУС" не заполняется;</w:t>
      </w:r>
    </w:p>
    <w:p w:rsidR="0068379C" w:rsidRDefault="0068379C">
      <w:pPr>
        <w:pStyle w:val="ConsPlusNormal"/>
        <w:spacing w:before="220"/>
        <w:ind w:firstLine="540"/>
        <w:jc w:val="both"/>
      </w:pPr>
      <w:r>
        <w:t xml:space="preserve">д) </w:t>
      </w:r>
      <w:hyperlink w:anchor="P750" w:history="1">
        <w:r>
          <w:rPr>
            <w:color w:val="0000FF"/>
          </w:rPr>
          <w:t>пункт 5</w:t>
        </w:r>
      </w:hyperlink>
      <w:r>
        <w:t xml:space="preserve"> "Категория годности к военной службе" заполняется на основании записи решения комиссии по постановке граждан на воинский учет после слова "признан" на </w:t>
      </w:r>
      <w:hyperlink r:id="rId94" w:history="1">
        <w:r>
          <w:rPr>
            <w:color w:val="0000FF"/>
          </w:rPr>
          <w:t>стр. 1</w:t>
        </w:r>
      </w:hyperlink>
      <w:r>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rsidR="0068379C" w:rsidRDefault="0068379C">
      <w:pPr>
        <w:pStyle w:val="ConsPlusNormal"/>
        <w:spacing w:before="220"/>
        <w:ind w:firstLine="540"/>
        <w:jc w:val="both"/>
      </w:pPr>
      <w:r>
        <w:t xml:space="preserve">е) в </w:t>
      </w:r>
      <w:hyperlink w:anchor="P746" w:history="1">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95" w:history="1">
        <w:r>
          <w:rPr>
            <w:color w:val="0000FF"/>
          </w:rPr>
          <w:t>раздел I</w:t>
        </w:r>
      </w:hyperlink>
      <w:r>
        <w:t xml:space="preserve"> "Прием на воинский учет и снятие с воинского учета" (стр. 2 и 3) удостоверения гражданина, </w:t>
      </w:r>
      <w:r>
        <w:lastRenderedPageBreak/>
        <w:t>подлежащего призыву на военную службу);</w:t>
      </w:r>
    </w:p>
    <w:p w:rsidR="0068379C" w:rsidRDefault="0068379C">
      <w:pPr>
        <w:pStyle w:val="ConsPlusNormal"/>
        <w:spacing w:before="220"/>
        <w:ind w:firstLine="540"/>
        <w:jc w:val="both"/>
      </w:pPr>
      <w:r>
        <w:t xml:space="preserve">ж) </w:t>
      </w:r>
      <w:hyperlink w:anchor="P749" w:history="1">
        <w:r>
          <w:rPr>
            <w:color w:val="0000FF"/>
          </w:rPr>
          <w:t>пункт 7</w:t>
        </w:r>
      </w:hyperlink>
      <w:r>
        <w:t xml:space="preserve"> "Состоит на воинском учете:" не заполняется.</w:t>
      </w:r>
    </w:p>
    <w:p w:rsidR="0068379C" w:rsidRDefault="0068379C">
      <w:pPr>
        <w:pStyle w:val="ConsPlusNormal"/>
        <w:spacing w:before="220"/>
        <w:ind w:firstLine="540"/>
        <w:jc w:val="both"/>
      </w:pPr>
      <w:r>
        <w:t>11. В военных билетах граждан, пребывающих в запасе, и удостоверениях граждан, подлежащих призыву на военную службу, изданных до 2015 года, названия и нумерация разделов и пунктов могут отличаться от указанных в настоящих Методических рекомендациях.</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1"/>
      </w:pPr>
      <w:r>
        <w:t>Приложение N 1</w:t>
      </w:r>
    </w:p>
    <w:p w:rsidR="0068379C" w:rsidRDefault="0068379C">
      <w:pPr>
        <w:pStyle w:val="ConsPlusNormal"/>
        <w:jc w:val="right"/>
      </w:pPr>
      <w:r>
        <w:t xml:space="preserve">к Порядку </w:t>
      </w:r>
      <w:hyperlink w:anchor="P1953" w:history="1">
        <w:r>
          <w:rPr>
            <w:color w:val="0000FF"/>
          </w:rPr>
          <w:t>(п. 4)</w:t>
        </w:r>
      </w:hyperlink>
    </w:p>
    <w:p w:rsidR="0068379C" w:rsidRDefault="0068379C">
      <w:pPr>
        <w:pStyle w:val="ConsPlusNormal"/>
        <w:jc w:val="both"/>
      </w:pPr>
    </w:p>
    <w:p w:rsidR="0068379C" w:rsidRDefault="0068379C">
      <w:pPr>
        <w:pStyle w:val="ConsPlusTitle"/>
        <w:jc w:val="center"/>
      </w:pPr>
      <w:bookmarkStart w:id="31" w:name="P2001"/>
      <w:bookmarkEnd w:id="31"/>
      <w:r>
        <w:t>ТАБЛИЦА</w:t>
      </w:r>
    </w:p>
    <w:p w:rsidR="0068379C" w:rsidRDefault="0068379C">
      <w:pPr>
        <w:pStyle w:val="ConsPlusTitle"/>
        <w:jc w:val="center"/>
      </w:pPr>
      <w:r>
        <w:t>ВОЗРАСТОВ ГРАЖДАН, ПРЕБЫВАЮЩИХ В ЗАПАСЕ, ПОДЛЕЖАЩИХ СНЯТИЮ</w:t>
      </w:r>
    </w:p>
    <w:p w:rsidR="0068379C" w:rsidRDefault="0068379C">
      <w:pPr>
        <w:pStyle w:val="ConsPlusTitle"/>
        <w:jc w:val="center"/>
      </w:pPr>
      <w:r>
        <w:t>С ВОИНСКОГО УЧЕТА В СВЯЗИ С ДОСТИЖЕНИЕМ ПРЕДЕЛЬНОГО</w:t>
      </w:r>
    </w:p>
    <w:p w:rsidR="0068379C" w:rsidRDefault="0068379C">
      <w:pPr>
        <w:pStyle w:val="ConsPlusTitle"/>
        <w:jc w:val="center"/>
      </w:pPr>
      <w:r>
        <w:t>ВОЗРАСТА ПРЕБЫВАНИЯ В ЗАПАСЕ</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417"/>
        <w:gridCol w:w="850"/>
        <w:gridCol w:w="1417"/>
        <w:gridCol w:w="850"/>
        <w:gridCol w:w="1531"/>
        <w:gridCol w:w="907"/>
        <w:gridCol w:w="907"/>
      </w:tblGrid>
      <w:tr w:rsidR="0068379C">
        <w:tc>
          <w:tcPr>
            <w:tcW w:w="1191" w:type="dxa"/>
            <w:vMerge w:val="restart"/>
          </w:tcPr>
          <w:p w:rsidR="0068379C" w:rsidRDefault="0068379C">
            <w:pPr>
              <w:pStyle w:val="ConsPlusNormal"/>
              <w:jc w:val="center"/>
            </w:pPr>
            <w:r>
              <w:t>Подлежат снятию с воинского учета (год снятия с воинского учета)</w:t>
            </w:r>
          </w:p>
        </w:tc>
        <w:tc>
          <w:tcPr>
            <w:tcW w:w="2267" w:type="dxa"/>
            <w:gridSpan w:val="2"/>
          </w:tcPr>
          <w:p w:rsidR="0068379C" w:rsidRDefault="0068379C">
            <w:pPr>
              <w:pStyle w:val="ConsPlusNormal"/>
              <w:jc w:val="center"/>
            </w:pPr>
            <w:r>
              <w:t>Женщины в возрасте</w:t>
            </w:r>
          </w:p>
        </w:tc>
        <w:tc>
          <w:tcPr>
            <w:tcW w:w="5612" w:type="dxa"/>
            <w:gridSpan w:val="5"/>
          </w:tcPr>
          <w:p w:rsidR="0068379C" w:rsidRDefault="0068379C">
            <w:pPr>
              <w:pStyle w:val="ConsPlusNormal"/>
              <w:jc w:val="center"/>
            </w:pPr>
            <w:r>
              <w:t>Мужчины в возрасте</w:t>
            </w:r>
          </w:p>
        </w:tc>
      </w:tr>
      <w:tr w:rsidR="0068379C">
        <w:tc>
          <w:tcPr>
            <w:tcW w:w="1191" w:type="dxa"/>
            <w:vMerge/>
          </w:tcPr>
          <w:p w:rsidR="0068379C" w:rsidRDefault="0068379C">
            <w:pPr>
              <w:spacing w:after="1" w:line="0" w:lineRule="atLeast"/>
            </w:pPr>
          </w:p>
        </w:tc>
        <w:tc>
          <w:tcPr>
            <w:tcW w:w="1417" w:type="dxa"/>
          </w:tcPr>
          <w:p w:rsidR="0068379C" w:rsidRDefault="0068379C">
            <w:pPr>
              <w:pStyle w:val="ConsPlusNormal"/>
              <w:jc w:val="center"/>
            </w:pPr>
            <w:r>
              <w:t>45 лет</w:t>
            </w:r>
          </w:p>
        </w:tc>
        <w:tc>
          <w:tcPr>
            <w:tcW w:w="850" w:type="dxa"/>
          </w:tcPr>
          <w:p w:rsidR="0068379C" w:rsidRDefault="0068379C">
            <w:pPr>
              <w:pStyle w:val="ConsPlusNormal"/>
              <w:jc w:val="center"/>
            </w:pPr>
            <w:r>
              <w:t>50 лет</w:t>
            </w:r>
          </w:p>
        </w:tc>
        <w:tc>
          <w:tcPr>
            <w:tcW w:w="1417" w:type="dxa"/>
          </w:tcPr>
          <w:p w:rsidR="0068379C" w:rsidRDefault="0068379C">
            <w:pPr>
              <w:pStyle w:val="ConsPlusNormal"/>
              <w:jc w:val="center"/>
            </w:pPr>
            <w:r>
              <w:t>50 лет</w:t>
            </w:r>
          </w:p>
        </w:tc>
        <w:tc>
          <w:tcPr>
            <w:tcW w:w="850" w:type="dxa"/>
          </w:tcPr>
          <w:p w:rsidR="0068379C" w:rsidRDefault="0068379C">
            <w:pPr>
              <w:pStyle w:val="ConsPlusNormal"/>
              <w:jc w:val="center"/>
            </w:pPr>
            <w:r>
              <w:t>60 лет</w:t>
            </w:r>
          </w:p>
        </w:tc>
        <w:tc>
          <w:tcPr>
            <w:tcW w:w="1531" w:type="dxa"/>
          </w:tcPr>
          <w:p w:rsidR="0068379C" w:rsidRDefault="0068379C">
            <w:pPr>
              <w:pStyle w:val="ConsPlusNormal"/>
              <w:jc w:val="center"/>
            </w:pPr>
            <w:r>
              <w:t>65 лет</w:t>
            </w:r>
          </w:p>
        </w:tc>
        <w:tc>
          <w:tcPr>
            <w:tcW w:w="907" w:type="dxa"/>
          </w:tcPr>
          <w:p w:rsidR="0068379C" w:rsidRDefault="0068379C">
            <w:pPr>
              <w:pStyle w:val="ConsPlusNormal"/>
              <w:jc w:val="center"/>
            </w:pPr>
            <w:r>
              <w:t>65 лет</w:t>
            </w:r>
          </w:p>
        </w:tc>
        <w:tc>
          <w:tcPr>
            <w:tcW w:w="907" w:type="dxa"/>
          </w:tcPr>
          <w:p w:rsidR="0068379C" w:rsidRDefault="0068379C">
            <w:pPr>
              <w:pStyle w:val="ConsPlusNormal"/>
              <w:jc w:val="center"/>
            </w:pPr>
            <w:r>
              <w:t>70 лет</w:t>
            </w:r>
          </w:p>
        </w:tc>
      </w:tr>
      <w:tr w:rsidR="0068379C">
        <w:tc>
          <w:tcPr>
            <w:tcW w:w="1191" w:type="dxa"/>
            <w:vMerge/>
          </w:tcPr>
          <w:p w:rsidR="0068379C" w:rsidRDefault="0068379C">
            <w:pPr>
              <w:spacing w:after="1" w:line="0" w:lineRule="atLeast"/>
            </w:pPr>
          </w:p>
        </w:tc>
        <w:tc>
          <w:tcPr>
            <w:tcW w:w="1417" w:type="dxa"/>
          </w:tcPr>
          <w:p w:rsidR="0068379C" w:rsidRDefault="0068379C">
            <w:pPr>
              <w:pStyle w:val="ConsPlusNormal"/>
              <w:jc w:val="center"/>
            </w:pPr>
            <w:r>
              <w:t>Солдаты, матросы, сержанты, старшины, прапорщики и мичманы</w:t>
            </w:r>
          </w:p>
        </w:tc>
        <w:tc>
          <w:tcPr>
            <w:tcW w:w="850" w:type="dxa"/>
          </w:tcPr>
          <w:p w:rsidR="0068379C" w:rsidRDefault="0068379C">
            <w:pPr>
              <w:pStyle w:val="ConsPlusNormal"/>
              <w:jc w:val="center"/>
            </w:pPr>
            <w:r>
              <w:t>Офицеры</w:t>
            </w:r>
          </w:p>
        </w:tc>
        <w:tc>
          <w:tcPr>
            <w:tcW w:w="1417" w:type="dxa"/>
          </w:tcPr>
          <w:p w:rsidR="0068379C" w:rsidRDefault="0068379C">
            <w:pPr>
              <w:pStyle w:val="ConsPlusNormal"/>
              <w:jc w:val="center"/>
            </w:pPr>
            <w:r>
              <w:t>Солдаты, матросы, сержанты, старшины, прапорщики и мичманы</w:t>
            </w:r>
          </w:p>
        </w:tc>
        <w:tc>
          <w:tcPr>
            <w:tcW w:w="850" w:type="dxa"/>
          </w:tcPr>
          <w:p w:rsidR="0068379C" w:rsidRDefault="0068379C">
            <w:pPr>
              <w:pStyle w:val="ConsPlusNormal"/>
              <w:jc w:val="center"/>
            </w:pPr>
            <w:r>
              <w:t>Младшие офицеры</w:t>
            </w:r>
          </w:p>
        </w:tc>
        <w:tc>
          <w:tcPr>
            <w:tcW w:w="1531" w:type="dxa"/>
          </w:tcPr>
          <w:p w:rsidR="0068379C" w:rsidRDefault="0068379C">
            <w:pPr>
              <w:pStyle w:val="ConsPlusNormal"/>
              <w:jc w:val="center"/>
            </w:pPr>
            <w:r>
              <w:t>Майоры, капитаны 3 ранга, подполковники, капитаны 2 ранга</w:t>
            </w:r>
          </w:p>
        </w:tc>
        <w:tc>
          <w:tcPr>
            <w:tcW w:w="907" w:type="dxa"/>
          </w:tcPr>
          <w:p w:rsidR="0068379C" w:rsidRDefault="0068379C">
            <w:pPr>
              <w:pStyle w:val="ConsPlusNormal"/>
              <w:jc w:val="center"/>
            </w:pPr>
            <w:r>
              <w:t>Полковники капитаны 1 ранга</w:t>
            </w:r>
          </w:p>
        </w:tc>
        <w:tc>
          <w:tcPr>
            <w:tcW w:w="907" w:type="dxa"/>
          </w:tcPr>
          <w:p w:rsidR="0068379C" w:rsidRDefault="0068379C">
            <w:pPr>
              <w:pStyle w:val="ConsPlusNormal"/>
              <w:jc w:val="center"/>
            </w:pPr>
            <w:r>
              <w:t>Высшие офицеры</w:t>
            </w:r>
          </w:p>
        </w:tc>
      </w:tr>
      <w:tr w:rsidR="0068379C">
        <w:tc>
          <w:tcPr>
            <w:tcW w:w="1191" w:type="dxa"/>
          </w:tcPr>
          <w:p w:rsidR="0068379C" w:rsidRDefault="0068379C">
            <w:pPr>
              <w:pStyle w:val="ConsPlusNormal"/>
              <w:jc w:val="center"/>
            </w:pPr>
            <w:r>
              <w:t>2017</w:t>
            </w:r>
          </w:p>
        </w:tc>
        <w:tc>
          <w:tcPr>
            <w:tcW w:w="1417" w:type="dxa"/>
          </w:tcPr>
          <w:p w:rsidR="0068379C" w:rsidRDefault="0068379C">
            <w:pPr>
              <w:pStyle w:val="ConsPlusNormal"/>
              <w:jc w:val="center"/>
            </w:pPr>
            <w:r>
              <w:t>1972</w:t>
            </w:r>
          </w:p>
        </w:tc>
        <w:tc>
          <w:tcPr>
            <w:tcW w:w="850" w:type="dxa"/>
          </w:tcPr>
          <w:p w:rsidR="0068379C" w:rsidRDefault="0068379C">
            <w:pPr>
              <w:pStyle w:val="ConsPlusNormal"/>
              <w:jc w:val="center"/>
            </w:pPr>
            <w:r>
              <w:t>1967</w:t>
            </w:r>
          </w:p>
        </w:tc>
        <w:tc>
          <w:tcPr>
            <w:tcW w:w="1417" w:type="dxa"/>
          </w:tcPr>
          <w:p w:rsidR="0068379C" w:rsidRDefault="0068379C">
            <w:pPr>
              <w:pStyle w:val="ConsPlusNormal"/>
              <w:jc w:val="center"/>
            </w:pPr>
            <w:r>
              <w:t>1967</w:t>
            </w:r>
          </w:p>
        </w:tc>
        <w:tc>
          <w:tcPr>
            <w:tcW w:w="850" w:type="dxa"/>
          </w:tcPr>
          <w:p w:rsidR="0068379C" w:rsidRDefault="0068379C">
            <w:pPr>
              <w:pStyle w:val="ConsPlusNormal"/>
              <w:jc w:val="center"/>
            </w:pPr>
            <w:r>
              <w:t>1957</w:t>
            </w:r>
          </w:p>
        </w:tc>
        <w:tc>
          <w:tcPr>
            <w:tcW w:w="1531" w:type="dxa"/>
          </w:tcPr>
          <w:p w:rsidR="0068379C" w:rsidRDefault="0068379C">
            <w:pPr>
              <w:pStyle w:val="ConsPlusNormal"/>
              <w:jc w:val="center"/>
            </w:pPr>
            <w:r>
              <w:t>1952</w:t>
            </w:r>
          </w:p>
        </w:tc>
        <w:tc>
          <w:tcPr>
            <w:tcW w:w="907" w:type="dxa"/>
          </w:tcPr>
          <w:p w:rsidR="0068379C" w:rsidRDefault="0068379C">
            <w:pPr>
              <w:pStyle w:val="ConsPlusNormal"/>
              <w:jc w:val="center"/>
            </w:pPr>
            <w:r>
              <w:t>1952</w:t>
            </w:r>
          </w:p>
        </w:tc>
        <w:tc>
          <w:tcPr>
            <w:tcW w:w="907" w:type="dxa"/>
          </w:tcPr>
          <w:p w:rsidR="0068379C" w:rsidRDefault="0068379C">
            <w:pPr>
              <w:pStyle w:val="ConsPlusNormal"/>
              <w:jc w:val="center"/>
            </w:pPr>
            <w:r>
              <w:t>1947</w:t>
            </w:r>
          </w:p>
        </w:tc>
      </w:tr>
      <w:tr w:rsidR="0068379C">
        <w:tc>
          <w:tcPr>
            <w:tcW w:w="1191" w:type="dxa"/>
          </w:tcPr>
          <w:p w:rsidR="0068379C" w:rsidRDefault="0068379C">
            <w:pPr>
              <w:pStyle w:val="ConsPlusNormal"/>
              <w:jc w:val="center"/>
            </w:pPr>
            <w:r>
              <w:t>2018</w:t>
            </w:r>
          </w:p>
        </w:tc>
        <w:tc>
          <w:tcPr>
            <w:tcW w:w="1417" w:type="dxa"/>
          </w:tcPr>
          <w:p w:rsidR="0068379C" w:rsidRDefault="0068379C">
            <w:pPr>
              <w:pStyle w:val="ConsPlusNormal"/>
              <w:jc w:val="center"/>
            </w:pPr>
            <w:r>
              <w:t>1973</w:t>
            </w:r>
          </w:p>
        </w:tc>
        <w:tc>
          <w:tcPr>
            <w:tcW w:w="850" w:type="dxa"/>
          </w:tcPr>
          <w:p w:rsidR="0068379C" w:rsidRDefault="0068379C">
            <w:pPr>
              <w:pStyle w:val="ConsPlusNormal"/>
              <w:jc w:val="center"/>
            </w:pPr>
            <w:r>
              <w:t>1968</w:t>
            </w:r>
          </w:p>
        </w:tc>
        <w:tc>
          <w:tcPr>
            <w:tcW w:w="1417" w:type="dxa"/>
          </w:tcPr>
          <w:p w:rsidR="0068379C" w:rsidRDefault="0068379C">
            <w:pPr>
              <w:pStyle w:val="ConsPlusNormal"/>
              <w:jc w:val="center"/>
            </w:pPr>
            <w:r>
              <w:t>1968</w:t>
            </w:r>
          </w:p>
        </w:tc>
        <w:tc>
          <w:tcPr>
            <w:tcW w:w="850" w:type="dxa"/>
          </w:tcPr>
          <w:p w:rsidR="0068379C" w:rsidRDefault="0068379C">
            <w:pPr>
              <w:pStyle w:val="ConsPlusNormal"/>
              <w:jc w:val="center"/>
            </w:pPr>
            <w:r>
              <w:t>1958</w:t>
            </w:r>
          </w:p>
        </w:tc>
        <w:tc>
          <w:tcPr>
            <w:tcW w:w="1531" w:type="dxa"/>
          </w:tcPr>
          <w:p w:rsidR="0068379C" w:rsidRDefault="0068379C">
            <w:pPr>
              <w:pStyle w:val="ConsPlusNormal"/>
              <w:jc w:val="center"/>
            </w:pPr>
            <w:r>
              <w:t>1953</w:t>
            </w:r>
          </w:p>
        </w:tc>
        <w:tc>
          <w:tcPr>
            <w:tcW w:w="907" w:type="dxa"/>
          </w:tcPr>
          <w:p w:rsidR="0068379C" w:rsidRDefault="0068379C">
            <w:pPr>
              <w:pStyle w:val="ConsPlusNormal"/>
              <w:jc w:val="center"/>
            </w:pPr>
            <w:r>
              <w:t>1953</w:t>
            </w:r>
          </w:p>
        </w:tc>
        <w:tc>
          <w:tcPr>
            <w:tcW w:w="907" w:type="dxa"/>
          </w:tcPr>
          <w:p w:rsidR="0068379C" w:rsidRDefault="0068379C">
            <w:pPr>
              <w:pStyle w:val="ConsPlusNormal"/>
              <w:jc w:val="center"/>
            </w:pPr>
            <w:r>
              <w:t>1948</w:t>
            </w:r>
          </w:p>
        </w:tc>
      </w:tr>
      <w:tr w:rsidR="0068379C">
        <w:tc>
          <w:tcPr>
            <w:tcW w:w="1191" w:type="dxa"/>
          </w:tcPr>
          <w:p w:rsidR="0068379C" w:rsidRDefault="0068379C">
            <w:pPr>
              <w:pStyle w:val="ConsPlusNormal"/>
              <w:jc w:val="center"/>
            </w:pPr>
            <w:r>
              <w:t>2019</w:t>
            </w:r>
          </w:p>
        </w:tc>
        <w:tc>
          <w:tcPr>
            <w:tcW w:w="1417" w:type="dxa"/>
          </w:tcPr>
          <w:p w:rsidR="0068379C" w:rsidRDefault="0068379C">
            <w:pPr>
              <w:pStyle w:val="ConsPlusNormal"/>
              <w:jc w:val="center"/>
            </w:pPr>
            <w:r>
              <w:t>1974</w:t>
            </w:r>
          </w:p>
        </w:tc>
        <w:tc>
          <w:tcPr>
            <w:tcW w:w="850" w:type="dxa"/>
          </w:tcPr>
          <w:p w:rsidR="0068379C" w:rsidRDefault="0068379C">
            <w:pPr>
              <w:pStyle w:val="ConsPlusNormal"/>
              <w:jc w:val="center"/>
            </w:pPr>
            <w:r>
              <w:t>1969</w:t>
            </w:r>
          </w:p>
        </w:tc>
        <w:tc>
          <w:tcPr>
            <w:tcW w:w="1417" w:type="dxa"/>
          </w:tcPr>
          <w:p w:rsidR="0068379C" w:rsidRDefault="0068379C">
            <w:pPr>
              <w:pStyle w:val="ConsPlusNormal"/>
              <w:jc w:val="center"/>
            </w:pPr>
            <w:r>
              <w:t>1969</w:t>
            </w:r>
          </w:p>
        </w:tc>
        <w:tc>
          <w:tcPr>
            <w:tcW w:w="850" w:type="dxa"/>
          </w:tcPr>
          <w:p w:rsidR="0068379C" w:rsidRDefault="0068379C">
            <w:pPr>
              <w:pStyle w:val="ConsPlusNormal"/>
              <w:jc w:val="center"/>
            </w:pPr>
            <w:r>
              <w:t>1959</w:t>
            </w:r>
          </w:p>
        </w:tc>
        <w:tc>
          <w:tcPr>
            <w:tcW w:w="1531" w:type="dxa"/>
          </w:tcPr>
          <w:p w:rsidR="0068379C" w:rsidRDefault="0068379C">
            <w:pPr>
              <w:pStyle w:val="ConsPlusNormal"/>
              <w:jc w:val="center"/>
            </w:pPr>
            <w:r>
              <w:t>1954</w:t>
            </w:r>
          </w:p>
        </w:tc>
        <w:tc>
          <w:tcPr>
            <w:tcW w:w="907" w:type="dxa"/>
          </w:tcPr>
          <w:p w:rsidR="0068379C" w:rsidRDefault="0068379C">
            <w:pPr>
              <w:pStyle w:val="ConsPlusNormal"/>
              <w:jc w:val="center"/>
            </w:pPr>
            <w:r>
              <w:t>1954</w:t>
            </w:r>
          </w:p>
        </w:tc>
        <w:tc>
          <w:tcPr>
            <w:tcW w:w="907" w:type="dxa"/>
          </w:tcPr>
          <w:p w:rsidR="0068379C" w:rsidRDefault="0068379C">
            <w:pPr>
              <w:pStyle w:val="ConsPlusNormal"/>
              <w:jc w:val="center"/>
            </w:pPr>
            <w:r>
              <w:t>1949</w:t>
            </w:r>
          </w:p>
        </w:tc>
      </w:tr>
      <w:tr w:rsidR="0068379C">
        <w:tc>
          <w:tcPr>
            <w:tcW w:w="1191" w:type="dxa"/>
          </w:tcPr>
          <w:p w:rsidR="0068379C" w:rsidRDefault="0068379C">
            <w:pPr>
              <w:pStyle w:val="ConsPlusNormal"/>
              <w:jc w:val="center"/>
            </w:pPr>
            <w:r>
              <w:t>2020</w:t>
            </w:r>
          </w:p>
        </w:tc>
        <w:tc>
          <w:tcPr>
            <w:tcW w:w="1417" w:type="dxa"/>
          </w:tcPr>
          <w:p w:rsidR="0068379C" w:rsidRDefault="0068379C">
            <w:pPr>
              <w:pStyle w:val="ConsPlusNormal"/>
              <w:jc w:val="center"/>
            </w:pPr>
            <w:r>
              <w:t>1975</w:t>
            </w:r>
          </w:p>
        </w:tc>
        <w:tc>
          <w:tcPr>
            <w:tcW w:w="850" w:type="dxa"/>
          </w:tcPr>
          <w:p w:rsidR="0068379C" w:rsidRDefault="0068379C">
            <w:pPr>
              <w:pStyle w:val="ConsPlusNormal"/>
              <w:jc w:val="center"/>
            </w:pPr>
            <w:r>
              <w:t>1970</w:t>
            </w:r>
          </w:p>
        </w:tc>
        <w:tc>
          <w:tcPr>
            <w:tcW w:w="1417" w:type="dxa"/>
          </w:tcPr>
          <w:p w:rsidR="0068379C" w:rsidRDefault="0068379C">
            <w:pPr>
              <w:pStyle w:val="ConsPlusNormal"/>
              <w:jc w:val="center"/>
            </w:pPr>
            <w:r>
              <w:t>1970</w:t>
            </w:r>
          </w:p>
        </w:tc>
        <w:tc>
          <w:tcPr>
            <w:tcW w:w="850" w:type="dxa"/>
          </w:tcPr>
          <w:p w:rsidR="0068379C" w:rsidRDefault="0068379C">
            <w:pPr>
              <w:pStyle w:val="ConsPlusNormal"/>
              <w:jc w:val="center"/>
            </w:pPr>
            <w:r>
              <w:t>1960</w:t>
            </w:r>
          </w:p>
        </w:tc>
        <w:tc>
          <w:tcPr>
            <w:tcW w:w="1531" w:type="dxa"/>
          </w:tcPr>
          <w:p w:rsidR="0068379C" w:rsidRDefault="0068379C">
            <w:pPr>
              <w:pStyle w:val="ConsPlusNormal"/>
              <w:jc w:val="center"/>
            </w:pPr>
            <w:r>
              <w:t>1955</w:t>
            </w:r>
          </w:p>
        </w:tc>
        <w:tc>
          <w:tcPr>
            <w:tcW w:w="907" w:type="dxa"/>
          </w:tcPr>
          <w:p w:rsidR="0068379C" w:rsidRDefault="0068379C">
            <w:pPr>
              <w:pStyle w:val="ConsPlusNormal"/>
              <w:jc w:val="center"/>
            </w:pPr>
            <w:r>
              <w:t>1955</w:t>
            </w:r>
          </w:p>
        </w:tc>
        <w:tc>
          <w:tcPr>
            <w:tcW w:w="907" w:type="dxa"/>
          </w:tcPr>
          <w:p w:rsidR="0068379C" w:rsidRDefault="0068379C">
            <w:pPr>
              <w:pStyle w:val="ConsPlusNormal"/>
              <w:jc w:val="center"/>
            </w:pPr>
            <w:r>
              <w:t>1950</w:t>
            </w:r>
          </w:p>
        </w:tc>
      </w:tr>
      <w:tr w:rsidR="0068379C">
        <w:tc>
          <w:tcPr>
            <w:tcW w:w="1191" w:type="dxa"/>
          </w:tcPr>
          <w:p w:rsidR="0068379C" w:rsidRDefault="0068379C">
            <w:pPr>
              <w:pStyle w:val="ConsPlusNormal"/>
              <w:jc w:val="center"/>
            </w:pPr>
            <w:r>
              <w:t>2021</w:t>
            </w:r>
          </w:p>
        </w:tc>
        <w:tc>
          <w:tcPr>
            <w:tcW w:w="1417" w:type="dxa"/>
          </w:tcPr>
          <w:p w:rsidR="0068379C" w:rsidRDefault="0068379C">
            <w:pPr>
              <w:pStyle w:val="ConsPlusNormal"/>
              <w:jc w:val="center"/>
            </w:pPr>
            <w:r>
              <w:t>1976</w:t>
            </w:r>
          </w:p>
        </w:tc>
        <w:tc>
          <w:tcPr>
            <w:tcW w:w="850" w:type="dxa"/>
          </w:tcPr>
          <w:p w:rsidR="0068379C" w:rsidRDefault="0068379C">
            <w:pPr>
              <w:pStyle w:val="ConsPlusNormal"/>
              <w:jc w:val="center"/>
            </w:pPr>
            <w:r>
              <w:t>1971</w:t>
            </w:r>
          </w:p>
        </w:tc>
        <w:tc>
          <w:tcPr>
            <w:tcW w:w="1417" w:type="dxa"/>
          </w:tcPr>
          <w:p w:rsidR="0068379C" w:rsidRDefault="0068379C">
            <w:pPr>
              <w:pStyle w:val="ConsPlusNormal"/>
              <w:jc w:val="center"/>
            </w:pPr>
            <w:r>
              <w:t>1971</w:t>
            </w:r>
          </w:p>
        </w:tc>
        <w:tc>
          <w:tcPr>
            <w:tcW w:w="850" w:type="dxa"/>
          </w:tcPr>
          <w:p w:rsidR="0068379C" w:rsidRDefault="0068379C">
            <w:pPr>
              <w:pStyle w:val="ConsPlusNormal"/>
              <w:jc w:val="center"/>
            </w:pPr>
            <w:r>
              <w:t>1961</w:t>
            </w:r>
          </w:p>
        </w:tc>
        <w:tc>
          <w:tcPr>
            <w:tcW w:w="1531" w:type="dxa"/>
          </w:tcPr>
          <w:p w:rsidR="0068379C" w:rsidRDefault="0068379C">
            <w:pPr>
              <w:pStyle w:val="ConsPlusNormal"/>
              <w:jc w:val="center"/>
            </w:pPr>
            <w:r>
              <w:t>1956</w:t>
            </w:r>
          </w:p>
        </w:tc>
        <w:tc>
          <w:tcPr>
            <w:tcW w:w="907" w:type="dxa"/>
          </w:tcPr>
          <w:p w:rsidR="0068379C" w:rsidRDefault="0068379C">
            <w:pPr>
              <w:pStyle w:val="ConsPlusNormal"/>
              <w:jc w:val="center"/>
            </w:pPr>
            <w:r>
              <w:t>1956</w:t>
            </w:r>
          </w:p>
        </w:tc>
        <w:tc>
          <w:tcPr>
            <w:tcW w:w="907" w:type="dxa"/>
          </w:tcPr>
          <w:p w:rsidR="0068379C" w:rsidRDefault="0068379C">
            <w:pPr>
              <w:pStyle w:val="ConsPlusNormal"/>
              <w:jc w:val="center"/>
            </w:pPr>
            <w:r>
              <w:t>1951</w:t>
            </w:r>
          </w:p>
        </w:tc>
      </w:tr>
      <w:tr w:rsidR="0068379C">
        <w:tc>
          <w:tcPr>
            <w:tcW w:w="1191" w:type="dxa"/>
          </w:tcPr>
          <w:p w:rsidR="0068379C" w:rsidRDefault="0068379C">
            <w:pPr>
              <w:pStyle w:val="ConsPlusNormal"/>
              <w:jc w:val="center"/>
            </w:pPr>
            <w:r>
              <w:t>2022</w:t>
            </w:r>
          </w:p>
        </w:tc>
        <w:tc>
          <w:tcPr>
            <w:tcW w:w="1417" w:type="dxa"/>
          </w:tcPr>
          <w:p w:rsidR="0068379C" w:rsidRDefault="0068379C">
            <w:pPr>
              <w:pStyle w:val="ConsPlusNormal"/>
              <w:jc w:val="center"/>
            </w:pPr>
            <w:r>
              <w:t>1977</w:t>
            </w:r>
          </w:p>
        </w:tc>
        <w:tc>
          <w:tcPr>
            <w:tcW w:w="850" w:type="dxa"/>
          </w:tcPr>
          <w:p w:rsidR="0068379C" w:rsidRDefault="0068379C">
            <w:pPr>
              <w:pStyle w:val="ConsPlusNormal"/>
              <w:jc w:val="center"/>
            </w:pPr>
            <w:r>
              <w:t>1972</w:t>
            </w:r>
          </w:p>
        </w:tc>
        <w:tc>
          <w:tcPr>
            <w:tcW w:w="1417" w:type="dxa"/>
          </w:tcPr>
          <w:p w:rsidR="0068379C" w:rsidRDefault="0068379C">
            <w:pPr>
              <w:pStyle w:val="ConsPlusNormal"/>
              <w:jc w:val="center"/>
            </w:pPr>
            <w:r>
              <w:t>1972</w:t>
            </w:r>
          </w:p>
        </w:tc>
        <w:tc>
          <w:tcPr>
            <w:tcW w:w="850" w:type="dxa"/>
          </w:tcPr>
          <w:p w:rsidR="0068379C" w:rsidRDefault="0068379C">
            <w:pPr>
              <w:pStyle w:val="ConsPlusNormal"/>
              <w:jc w:val="center"/>
            </w:pPr>
            <w:r>
              <w:t>1962</w:t>
            </w:r>
          </w:p>
        </w:tc>
        <w:tc>
          <w:tcPr>
            <w:tcW w:w="1531" w:type="dxa"/>
          </w:tcPr>
          <w:p w:rsidR="0068379C" w:rsidRDefault="0068379C">
            <w:pPr>
              <w:pStyle w:val="ConsPlusNormal"/>
              <w:jc w:val="center"/>
            </w:pPr>
            <w:r>
              <w:t>1957</w:t>
            </w:r>
          </w:p>
        </w:tc>
        <w:tc>
          <w:tcPr>
            <w:tcW w:w="907" w:type="dxa"/>
          </w:tcPr>
          <w:p w:rsidR="0068379C" w:rsidRDefault="0068379C">
            <w:pPr>
              <w:pStyle w:val="ConsPlusNormal"/>
              <w:jc w:val="center"/>
            </w:pPr>
            <w:r>
              <w:t>1957</w:t>
            </w:r>
          </w:p>
        </w:tc>
        <w:tc>
          <w:tcPr>
            <w:tcW w:w="907" w:type="dxa"/>
          </w:tcPr>
          <w:p w:rsidR="0068379C" w:rsidRDefault="0068379C">
            <w:pPr>
              <w:pStyle w:val="ConsPlusNormal"/>
              <w:jc w:val="center"/>
            </w:pPr>
            <w:r>
              <w:t>1952</w:t>
            </w:r>
          </w:p>
        </w:tc>
      </w:tr>
      <w:tr w:rsidR="0068379C">
        <w:tc>
          <w:tcPr>
            <w:tcW w:w="1191" w:type="dxa"/>
          </w:tcPr>
          <w:p w:rsidR="0068379C" w:rsidRDefault="0068379C">
            <w:pPr>
              <w:pStyle w:val="ConsPlusNormal"/>
              <w:jc w:val="center"/>
            </w:pPr>
            <w:r>
              <w:t>2023</w:t>
            </w:r>
          </w:p>
        </w:tc>
        <w:tc>
          <w:tcPr>
            <w:tcW w:w="1417" w:type="dxa"/>
          </w:tcPr>
          <w:p w:rsidR="0068379C" w:rsidRDefault="0068379C">
            <w:pPr>
              <w:pStyle w:val="ConsPlusNormal"/>
              <w:jc w:val="center"/>
            </w:pPr>
            <w:r>
              <w:t>1978</w:t>
            </w:r>
          </w:p>
        </w:tc>
        <w:tc>
          <w:tcPr>
            <w:tcW w:w="850" w:type="dxa"/>
          </w:tcPr>
          <w:p w:rsidR="0068379C" w:rsidRDefault="0068379C">
            <w:pPr>
              <w:pStyle w:val="ConsPlusNormal"/>
              <w:jc w:val="center"/>
            </w:pPr>
            <w:r>
              <w:t>1973</w:t>
            </w:r>
          </w:p>
        </w:tc>
        <w:tc>
          <w:tcPr>
            <w:tcW w:w="1417" w:type="dxa"/>
          </w:tcPr>
          <w:p w:rsidR="0068379C" w:rsidRDefault="0068379C">
            <w:pPr>
              <w:pStyle w:val="ConsPlusNormal"/>
              <w:jc w:val="center"/>
            </w:pPr>
            <w:r>
              <w:t>1973</w:t>
            </w:r>
          </w:p>
        </w:tc>
        <w:tc>
          <w:tcPr>
            <w:tcW w:w="850" w:type="dxa"/>
          </w:tcPr>
          <w:p w:rsidR="0068379C" w:rsidRDefault="0068379C">
            <w:pPr>
              <w:pStyle w:val="ConsPlusNormal"/>
              <w:jc w:val="center"/>
            </w:pPr>
            <w:r>
              <w:t>1963</w:t>
            </w:r>
          </w:p>
        </w:tc>
        <w:tc>
          <w:tcPr>
            <w:tcW w:w="1531" w:type="dxa"/>
          </w:tcPr>
          <w:p w:rsidR="0068379C" w:rsidRDefault="0068379C">
            <w:pPr>
              <w:pStyle w:val="ConsPlusNormal"/>
              <w:jc w:val="center"/>
            </w:pPr>
            <w:r>
              <w:t>1958</w:t>
            </w:r>
          </w:p>
        </w:tc>
        <w:tc>
          <w:tcPr>
            <w:tcW w:w="907" w:type="dxa"/>
          </w:tcPr>
          <w:p w:rsidR="0068379C" w:rsidRDefault="0068379C">
            <w:pPr>
              <w:pStyle w:val="ConsPlusNormal"/>
              <w:jc w:val="center"/>
            </w:pPr>
            <w:r>
              <w:t>1958</w:t>
            </w:r>
          </w:p>
        </w:tc>
        <w:tc>
          <w:tcPr>
            <w:tcW w:w="907" w:type="dxa"/>
          </w:tcPr>
          <w:p w:rsidR="0068379C" w:rsidRDefault="0068379C">
            <w:pPr>
              <w:pStyle w:val="ConsPlusNormal"/>
              <w:jc w:val="center"/>
            </w:pPr>
            <w:r>
              <w:t>1953</w:t>
            </w:r>
          </w:p>
        </w:tc>
      </w:tr>
      <w:tr w:rsidR="0068379C">
        <w:tc>
          <w:tcPr>
            <w:tcW w:w="1191" w:type="dxa"/>
          </w:tcPr>
          <w:p w:rsidR="0068379C" w:rsidRDefault="0068379C">
            <w:pPr>
              <w:pStyle w:val="ConsPlusNormal"/>
              <w:jc w:val="center"/>
            </w:pPr>
            <w:r>
              <w:t>2024</w:t>
            </w:r>
          </w:p>
        </w:tc>
        <w:tc>
          <w:tcPr>
            <w:tcW w:w="1417" w:type="dxa"/>
          </w:tcPr>
          <w:p w:rsidR="0068379C" w:rsidRDefault="0068379C">
            <w:pPr>
              <w:pStyle w:val="ConsPlusNormal"/>
              <w:jc w:val="center"/>
            </w:pPr>
            <w:r>
              <w:t>1979</w:t>
            </w:r>
          </w:p>
        </w:tc>
        <w:tc>
          <w:tcPr>
            <w:tcW w:w="850" w:type="dxa"/>
          </w:tcPr>
          <w:p w:rsidR="0068379C" w:rsidRDefault="0068379C">
            <w:pPr>
              <w:pStyle w:val="ConsPlusNormal"/>
              <w:jc w:val="center"/>
            </w:pPr>
            <w:r>
              <w:t>1974</w:t>
            </w:r>
          </w:p>
        </w:tc>
        <w:tc>
          <w:tcPr>
            <w:tcW w:w="1417" w:type="dxa"/>
          </w:tcPr>
          <w:p w:rsidR="0068379C" w:rsidRDefault="0068379C">
            <w:pPr>
              <w:pStyle w:val="ConsPlusNormal"/>
              <w:jc w:val="center"/>
            </w:pPr>
            <w:r>
              <w:t>1974</w:t>
            </w:r>
          </w:p>
        </w:tc>
        <w:tc>
          <w:tcPr>
            <w:tcW w:w="850" w:type="dxa"/>
          </w:tcPr>
          <w:p w:rsidR="0068379C" w:rsidRDefault="0068379C">
            <w:pPr>
              <w:pStyle w:val="ConsPlusNormal"/>
              <w:jc w:val="center"/>
            </w:pPr>
            <w:r>
              <w:t>1964</w:t>
            </w:r>
          </w:p>
        </w:tc>
        <w:tc>
          <w:tcPr>
            <w:tcW w:w="1531" w:type="dxa"/>
          </w:tcPr>
          <w:p w:rsidR="0068379C" w:rsidRDefault="0068379C">
            <w:pPr>
              <w:pStyle w:val="ConsPlusNormal"/>
              <w:jc w:val="center"/>
            </w:pPr>
            <w:r>
              <w:t>1959</w:t>
            </w:r>
          </w:p>
        </w:tc>
        <w:tc>
          <w:tcPr>
            <w:tcW w:w="907" w:type="dxa"/>
          </w:tcPr>
          <w:p w:rsidR="0068379C" w:rsidRDefault="0068379C">
            <w:pPr>
              <w:pStyle w:val="ConsPlusNormal"/>
              <w:jc w:val="center"/>
            </w:pPr>
            <w:r>
              <w:t>1959</w:t>
            </w:r>
          </w:p>
        </w:tc>
        <w:tc>
          <w:tcPr>
            <w:tcW w:w="907" w:type="dxa"/>
          </w:tcPr>
          <w:p w:rsidR="0068379C" w:rsidRDefault="0068379C">
            <w:pPr>
              <w:pStyle w:val="ConsPlusNormal"/>
              <w:jc w:val="center"/>
            </w:pPr>
            <w:r>
              <w:t>1954</w:t>
            </w:r>
          </w:p>
        </w:tc>
      </w:tr>
      <w:tr w:rsidR="0068379C">
        <w:tc>
          <w:tcPr>
            <w:tcW w:w="1191" w:type="dxa"/>
          </w:tcPr>
          <w:p w:rsidR="0068379C" w:rsidRDefault="0068379C">
            <w:pPr>
              <w:pStyle w:val="ConsPlusNormal"/>
              <w:jc w:val="center"/>
            </w:pPr>
            <w:r>
              <w:t>2025</w:t>
            </w:r>
          </w:p>
        </w:tc>
        <w:tc>
          <w:tcPr>
            <w:tcW w:w="1417" w:type="dxa"/>
          </w:tcPr>
          <w:p w:rsidR="0068379C" w:rsidRDefault="0068379C">
            <w:pPr>
              <w:pStyle w:val="ConsPlusNormal"/>
              <w:jc w:val="center"/>
            </w:pPr>
            <w:r>
              <w:t>1980</w:t>
            </w:r>
          </w:p>
        </w:tc>
        <w:tc>
          <w:tcPr>
            <w:tcW w:w="850" w:type="dxa"/>
          </w:tcPr>
          <w:p w:rsidR="0068379C" w:rsidRDefault="0068379C">
            <w:pPr>
              <w:pStyle w:val="ConsPlusNormal"/>
              <w:jc w:val="center"/>
            </w:pPr>
            <w:r>
              <w:t>1975</w:t>
            </w:r>
          </w:p>
        </w:tc>
        <w:tc>
          <w:tcPr>
            <w:tcW w:w="1417" w:type="dxa"/>
          </w:tcPr>
          <w:p w:rsidR="0068379C" w:rsidRDefault="0068379C">
            <w:pPr>
              <w:pStyle w:val="ConsPlusNormal"/>
              <w:jc w:val="center"/>
            </w:pPr>
            <w:r>
              <w:t>1975</w:t>
            </w:r>
          </w:p>
        </w:tc>
        <w:tc>
          <w:tcPr>
            <w:tcW w:w="850" w:type="dxa"/>
          </w:tcPr>
          <w:p w:rsidR="0068379C" w:rsidRDefault="0068379C">
            <w:pPr>
              <w:pStyle w:val="ConsPlusNormal"/>
              <w:jc w:val="center"/>
            </w:pPr>
            <w:r>
              <w:t>1965</w:t>
            </w:r>
          </w:p>
        </w:tc>
        <w:tc>
          <w:tcPr>
            <w:tcW w:w="1531" w:type="dxa"/>
          </w:tcPr>
          <w:p w:rsidR="0068379C" w:rsidRDefault="0068379C">
            <w:pPr>
              <w:pStyle w:val="ConsPlusNormal"/>
              <w:jc w:val="center"/>
            </w:pPr>
            <w:r>
              <w:t>1960</w:t>
            </w:r>
          </w:p>
        </w:tc>
        <w:tc>
          <w:tcPr>
            <w:tcW w:w="907" w:type="dxa"/>
          </w:tcPr>
          <w:p w:rsidR="0068379C" w:rsidRDefault="0068379C">
            <w:pPr>
              <w:pStyle w:val="ConsPlusNormal"/>
              <w:jc w:val="center"/>
            </w:pPr>
            <w:r>
              <w:t>1960</w:t>
            </w:r>
          </w:p>
        </w:tc>
        <w:tc>
          <w:tcPr>
            <w:tcW w:w="907" w:type="dxa"/>
          </w:tcPr>
          <w:p w:rsidR="0068379C" w:rsidRDefault="0068379C">
            <w:pPr>
              <w:pStyle w:val="ConsPlusNormal"/>
              <w:jc w:val="center"/>
            </w:pPr>
            <w:r>
              <w:t>1955</w:t>
            </w:r>
          </w:p>
        </w:tc>
      </w:tr>
      <w:tr w:rsidR="0068379C">
        <w:tc>
          <w:tcPr>
            <w:tcW w:w="1191" w:type="dxa"/>
          </w:tcPr>
          <w:p w:rsidR="0068379C" w:rsidRDefault="0068379C">
            <w:pPr>
              <w:pStyle w:val="ConsPlusNormal"/>
              <w:jc w:val="center"/>
            </w:pPr>
            <w:r>
              <w:t>2026</w:t>
            </w:r>
          </w:p>
        </w:tc>
        <w:tc>
          <w:tcPr>
            <w:tcW w:w="1417" w:type="dxa"/>
          </w:tcPr>
          <w:p w:rsidR="0068379C" w:rsidRDefault="0068379C">
            <w:pPr>
              <w:pStyle w:val="ConsPlusNormal"/>
              <w:jc w:val="center"/>
            </w:pPr>
            <w:r>
              <w:t>1981</w:t>
            </w:r>
          </w:p>
        </w:tc>
        <w:tc>
          <w:tcPr>
            <w:tcW w:w="850" w:type="dxa"/>
          </w:tcPr>
          <w:p w:rsidR="0068379C" w:rsidRDefault="0068379C">
            <w:pPr>
              <w:pStyle w:val="ConsPlusNormal"/>
              <w:jc w:val="center"/>
            </w:pPr>
            <w:r>
              <w:t>1976</w:t>
            </w:r>
          </w:p>
        </w:tc>
        <w:tc>
          <w:tcPr>
            <w:tcW w:w="1417" w:type="dxa"/>
          </w:tcPr>
          <w:p w:rsidR="0068379C" w:rsidRDefault="0068379C">
            <w:pPr>
              <w:pStyle w:val="ConsPlusNormal"/>
              <w:jc w:val="center"/>
            </w:pPr>
            <w:r>
              <w:t>1976</w:t>
            </w:r>
          </w:p>
        </w:tc>
        <w:tc>
          <w:tcPr>
            <w:tcW w:w="850" w:type="dxa"/>
          </w:tcPr>
          <w:p w:rsidR="0068379C" w:rsidRDefault="0068379C">
            <w:pPr>
              <w:pStyle w:val="ConsPlusNormal"/>
              <w:jc w:val="center"/>
            </w:pPr>
            <w:r>
              <w:t>19 66</w:t>
            </w:r>
          </w:p>
        </w:tc>
        <w:tc>
          <w:tcPr>
            <w:tcW w:w="1531" w:type="dxa"/>
          </w:tcPr>
          <w:p w:rsidR="0068379C" w:rsidRDefault="0068379C">
            <w:pPr>
              <w:pStyle w:val="ConsPlusNormal"/>
              <w:jc w:val="center"/>
            </w:pPr>
            <w:r>
              <w:t>1961</w:t>
            </w:r>
          </w:p>
        </w:tc>
        <w:tc>
          <w:tcPr>
            <w:tcW w:w="907" w:type="dxa"/>
          </w:tcPr>
          <w:p w:rsidR="0068379C" w:rsidRDefault="0068379C">
            <w:pPr>
              <w:pStyle w:val="ConsPlusNormal"/>
              <w:jc w:val="center"/>
            </w:pPr>
            <w:r>
              <w:t>1961</w:t>
            </w:r>
          </w:p>
        </w:tc>
        <w:tc>
          <w:tcPr>
            <w:tcW w:w="907" w:type="dxa"/>
          </w:tcPr>
          <w:p w:rsidR="0068379C" w:rsidRDefault="0068379C">
            <w:pPr>
              <w:pStyle w:val="ConsPlusNormal"/>
              <w:jc w:val="center"/>
            </w:pPr>
            <w:r>
              <w:t>1956</w:t>
            </w:r>
          </w:p>
        </w:tc>
      </w:tr>
      <w:tr w:rsidR="0068379C">
        <w:tc>
          <w:tcPr>
            <w:tcW w:w="1191" w:type="dxa"/>
          </w:tcPr>
          <w:p w:rsidR="0068379C" w:rsidRDefault="0068379C">
            <w:pPr>
              <w:pStyle w:val="ConsPlusNormal"/>
              <w:jc w:val="center"/>
            </w:pPr>
            <w:r>
              <w:t>2027</w:t>
            </w:r>
          </w:p>
        </w:tc>
        <w:tc>
          <w:tcPr>
            <w:tcW w:w="1417" w:type="dxa"/>
          </w:tcPr>
          <w:p w:rsidR="0068379C" w:rsidRDefault="0068379C">
            <w:pPr>
              <w:pStyle w:val="ConsPlusNormal"/>
              <w:jc w:val="center"/>
            </w:pPr>
            <w:r>
              <w:t>1982</w:t>
            </w:r>
          </w:p>
        </w:tc>
        <w:tc>
          <w:tcPr>
            <w:tcW w:w="850" w:type="dxa"/>
          </w:tcPr>
          <w:p w:rsidR="0068379C" w:rsidRDefault="0068379C">
            <w:pPr>
              <w:pStyle w:val="ConsPlusNormal"/>
              <w:jc w:val="center"/>
            </w:pPr>
            <w:r>
              <w:t>1977</w:t>
            </w:r>
          </w:p>
        </w:tc>
        <w:tc>
          <w:tcPr>
            <w:tcW w:w="1417" w:type="dxa"/>
          </w:tcPr>
          <w:p w:rsidR="0068379C" w:rsidRDefault="0068379C">
            <w:pPr>
              <w:pStyle w:val="ConsPlusNormal"/>
              <w:jc w:val="center"/>
            </w:pPr>
            <w:r>
              <w:t>1977</w:t>
            </w:r>
          </w:p>
        </w:tc>
        <w:tc>
          <w:tcPr>
            <w:tcW w:w="850" w:type="dxa"/>
          </w:tcPr>
          <w:p w:rsidR="0068379C" w:rsidRDefault="0068379C">
            <w:pPr>
              <w:pStyle w:val="ConsPlusNormal"/>
              <w:jc w:val="center"/>
            </w:pPr>
            <w:r>
              <w:t>1967</w:t>
            </w:r>
          </w:p>
        </w:tc>
        <w:tc>
          <w:tcPr>
            <w:tcW w:w="1531" w:type="dxa"/>
          </w:tcPr>
          <w:p w:rsidR="0068379C" w:rsidRDefault="0068379C">
            <w:pPr>
              <w:pStyle w:val="ConsPlusNormal"/>
              <w:jc w:val="center"/>
            </w:pPr>
            <w:r>
              <w:t>1962</w:t>
            </w:r>
          </w:p>
        </w:tc>
        <w:tc>
          <w:tcPr>
            <w:tcW w:w="907" w:type="dxa"/>
          </w:tcPr>
          <w:p w:rsidR="0068379C" w:rsidRDefault="0068379C">
            <w:pPr>
              <w:pStyle w:val="ConsPlusNormal"/>
              <w:jc w:val="center"/>
            </w:pPr>
            <w:r>
              <w:t>1962</w:t>
            </w:r>
          </w:p>
        </w:tc>
        <w:tc>
          <w:tcPr>
            <w:tcW w:w="907" w:type="dxa"/>
          </w:tcPr>
          <w:p w:rsidR="0068379C" w:rsidRDefault="0068379C">
            <w:pPr>
              <w:pStyle w:val="ConsPlusNormal"/>
              <w:jc w:val="center"/>
            </w:pPr>
            <w:r>
              <w:t>1957</w:t>
            </w:r>
          </w:p>
        </w:tc>
      </w:tr>
      <w:tr w:rsidR="0068379C">
        <w:tc>
          <w:tcPr>
            <w:tcW w:w="1191" w:type="dxa"/>
          </w:tcPr>
          <w:p w:rsidR="0068379C" w:rsidRDefault="0068379C">
            <w:pPr>
              <w:pStyle w:val="ConsPlusNormal"/>
              <w:jc w:val="center"/>
            </w:pPr>
            <w:r>
              <w:t>2028</w:t>
            </w:r>
          </w:p>
        </w:tc>
        <w:tc>
          <w:tcPr>
            <w:tcW w:w="1417" w:type="dxa"/>
          </w:tcPr>
          <w:p w:rsidR="0068379C" w:rsidRDefault="0068379C">
            <w:pPr>
              <w:pStyle w:val="ConsPlusNormal"/>
              <w:jc w:val="center"/>
            </w:pPr>
            <w:r>
              <w:t>1983</w:t>
            </w:r>
          </w:p>
        </w:tc>
        <w:tc>
          <w:tcPr>
            <w:tcW w:w="850" w:type="dxa"/>
          </w:tcPr>
          <w:p w:rsidR="0068379C" w:rsidRDefault="0068379C">
            <w:pPr>
              <w:pStyle w:val="ConsPlusNormal"/>
              <w:jc w:val="center"/>
            </w:pPr>
            <w:r>
              <w:t>1978</w:t>
            </w:r>
          </w:p>
        </w:tc>
        <w:tc>
          <w:tcPr>
            <w:tcW w:w="1417" w:type="dxa"/>
          </w:tcPr>
          <w:p w:rsidR="0068379C" w:rsidRDefault="0068379C">
            <w:pPr>
              <w:pStyle w:val="ConsPlusNormal"/>
              <w:jc w:val="center"/>
            </w:pPr>
            <w:r>
              <w:t>1978</w:t>
            </w:r>
          </w:p>
        </w:tc>
        <w:tc>
          <w:tcPr>
            <w:tcW w:w="850" w:type="dxa"/>
          </w:tcPr>
          <w:p w:rsidR="0068379C" w:rsidRDefault="0068379C">
            <w:pPr>
              <w:pStyle w:val="ConsPlusNormal"/>
              <w:jc w:val="center"/>
            </w:pPr>
            <w:r>
              <w:t>1968</w:t>
            </w:r>
          </w:p>
        </w:tc>
        <w:tc>
          <w:tcPr>
            <w:tcW w:w="1531" w:type="dxa"/>
          </w:tcPr>
          <w:p w:rsidR="0068379C" w:rsidRDefault="0068379C">
            <w:pPr>
              <w:pStyle w:val="ConsPlusNormal"/>
              <w:jc w:val="center"/>
            </w:pPr>
            <w:r>
              <w:t>1963</w:t>
            </w:r>
          </w:p>
        </w:tc>
        <w:tc>
          <w:tcPr>
            <w:tcW w:w="907" w:type="dxa"/>
          </w:tcPr>
          <w:p w:rsidR="0068379C" w:rsidRDefault="0068379C">
            <w:pPr>
              <w:pStyle w:val="ConsPlusNormal"/>
              <w:jc w:val="center"/>
            </w:pPr>
            <w:r>
              <w:t>1963</w:t>
            </w:r>
          </w:p>
        </w:tc>
        <w:tc>
          <w:tcPr>
            <w:tcW w:w="907" w:type="dxa"/>
          </w:tcPr>
          <w:p w:rsidR="0068379C" w:rsidRDefault="0068379C">
            <w:pPr>
              <w:pStyle w:val="ConsPlusNormal"/>
              <w:jc w:val="center"/>
            </w:pPr>
            <w:r>
              <w:t>1958</w:t>
            </w:r>
          </w:p>
        </w:tc>
      </w:tr>
      <w:tr w:rsidR="0068379C">
        <w:tc>
          <w:tcPr>
            <w:tcW w:w="1191" w:type="dxa"/>
          </w:tcPr>
          <w:p w:rsidR="0068379C" w:rsidRDefault="0068379C">
            <w:pPr>
              <w:pStyle w:val="ConsPlusNormal"/>
              <w:jc w:val="center"/>
            </w:pPr>
            <w:r>
              <w:t>2029</w:t>
            </w:r>
          </w:p>
        </w:tc>
        <w:tc>
          <w:tcPr>
            <w:tcW w:w="1417" w:type="dxa"/>
          </w:tcPr>
          <w:p w:rsidR="0068379C" w:rsidRDefault="0068379C">
            <w:pPr>
              <w:pStyle w:val="ConsPlusNormal"/>
              <w:jc w:val="center"/>
            </w:pPr>
            <w:r>
              <w:t>1984</w:t>
            </w:r>
          </w:p>
        </w:tc>
        <w:tc>
          <w:tcPr>
            <w:tcW w:w="850" w:type="dxa"/>
          </w:tcPr>
          <w:p w:rsidR="0068379C" w:rsidRDefault="0068379C">
            <w:pPr>
              <w:pStyle w:val="ConsPlusNormal"/>
              <w:jc w:val="center"/>
            </w:pPr>
            <w:r>
              <w:t>1979</w:t>
            </w:r>
          </w:p>
        </w:tc>
        <w:tc>
          <w:tcPr>
            <w:tcW w:w="1417" w:type="dxa"/>
          </w:tcPr>
          <w:p w:rsidR="0068379C" w:rsidRDefault="0068379C">
            <w:pPr>
              <w:pStyle w:val="ConsPlusNormal"/>
              <w:jc w:val="center"/>
            </w:pPr>
            <w:r>
              <w:t>1979</w:t>
            </w:r>
          </w:p>
        </w:tc>
        <w:tc>
          <w:tcPr>
            <w:tcW w:w="850" w:type="dxa"/>
          </w:tcPr>
          <w:p w:rsidR="0068379C" w:rsidRDefault="0068379C">
            <w:pPr>
              <w:pStyle w:val="ConsPlusNormal"/>
              <w:jc w:val="center"/>
            </w:pPr>
            <w:r>
              <w:t>1969</w:t>
            </w:r>
          </w:p>
        </w:tc>
        <w:tc>
          <w:tcPr>
            <w:tcW w:w="1531" w:type="dxa"/>
          </w:tcPr>
          <w:p w:rsidR="0068379C" w:rsidRDefault="0068379C">
            <w:pPr>
              <w:pStyle w:val="ConsPlusNormal"/>
              <w:jc w:val="center"/>
            </w:pPr>
            <w:r>
              <w:t>1964</w:t>
            </w:r>
          </w:p>
        </w:tc>
        <w:tc>
          <w:tcPr>
            <w:tcW w:w="907" w:type="dxa"/>
          </w:tcPr>
          <w:p w:rsidR="0068379C" w:rsidRDefault="0068379C">
            <w:pPr>
              <w:pStyle w:val="ConsPlusNormal"/>
              <w:jc w:val="center"/>
            </w:pPr>
            <w:r>
              <w:t>1964</w:t>
            </w:r>
          </w:p>
        </w:tc>
        <w:tc>
          <w:tcPr>
            <w:tcW w:w="907" w:type="dxa"/>
          </w:tcPr>
          <w:p w:rsidR="0068379C" w:rsidRDefault="0068379C">
            <w:pPr>
              <w:pStyle w:val="ConsPlusNormal"/>
              <w:jc w:val="center"/>
            </w:pPr>
            <w:r>
              <w:t>1959</w:t>
            </w:r>
          </w:p>
        </w:tc>
      </w:tr>
      <w:tr w:rsidR="0068379C">
        <w:tc>
          <w:tcPr>
            <w:tcW w:w="1191" w:type="dxa"/>
          </w:tcPr>
          <w:p w:rsidR="0068379C" w:rsidRDefault="0068379C">
            <w:pPr>
              <w:pStyle w:val="ConsPlusNormal"/>
              <w:jc w:val="center"/>
            </w:pPr>
            <w:r>
              <w:lastRenderedPageBreak/>
              <w:t>2030</w:t>
            </w:r>
          </w:p>
        </w:tc>
        <w:tc>
          <w:tcPr>
            <w:tcW w:w="1417" w:type="dxa"/>
          </w:tcPr>
          <w:p w:rsidR="0068379C" w:rsidRDefault="0068379C">
            <w:pPr>
              <w:pStyle w:val="ConsPlusNormal"/>
              <w:jc w:val="center"/>
            </w:pPr>
            <w:r>
              <w:t>1985</w:t>
            </w:r>
          </w:p>
        </w:tc>
        <w:tc>
          <w:tcPr>
            <w:tcW w:w="850" w:type="dxa"/>
          </w:tcPr>
          <w:p w:rsidR="0068379C" w:rsidRDefault="0068379C">
            <w:pPr>
              <w:pStyle w:val="ConsPlusNormal"/>
              <w:jc w:val="center"/>
            </w:pPr>
            <w:r>
              <w:t>1980</w:t>
            </w:r>
          </w:p>
        </w:tc>
        <w:tc>
          <w:tcPr>
            <w:tcW w:w="1417" w:type="dxa"/>
          </w:tcPr>
          <w:p w:rsidR="0068379C" w:rsidRDefault="0068379C">
            <w:pPr>
              <w:pStyle w:val="ConsPlusNormal"/>
              <w:jc w:val="center"/>
            </w:pPr>
            <w:r>
              <w:t>1980</w:t>
            </w:r>
          </w:p>
        </w:tc>
        <w:tc>
          <w:tcPr>
            <w:tcW w:w="850" w:type="dxa"/>
          </w:tcPr>
          <w:p w:rsidR="0068379C" w:rsidRDefault="0068379C">
            <w:pPr>
              <w:pStyle w:val="ConsPlusNormal"/>
              <w:jc w:val="center"/>
            </w:pPr>
            <w:r>
              <w:t>1970</w:t>
            </w:r>
          </w:p>
        </w:tc>
        <w:tc>
          <w:tcPr>
            <w:tcW w:w="1531" w:type="dxa"/>
          </w:tcPr>
          <w:p w:rsidR="0068379C" w:rsidRDefault="0068379C">
            <w:pPr>
              <w:pStyle w:val="ConsPlusNormal"/>
              <w:jc w:val="center"/>
            </w:pPr>
            <w:r>
              <w:t>1965</w:t>
            </w:r>
          </w:p>
        </w:tc>
        <w:tc>
          <w:tcPr>
            <w:tcW w:w="907" w:type="dxa"/>
          </w:tcPr>
          <w:p w:rsidR="0068379C" w:rsidRDefault="0068379C">
            <w:pPr>
              <w:pStyle w:val="ConsPlusNormal"/>
              <w:jc w:val="center"/>
            </w:pPr>
            <w:r>
              <w:t>1965</w:t>
            </w:r>
          </w:p>
        </w:tc>
        <w:tc>
          <w:tcPr>
            <w:tcW w:w="907" w:type="dxa"/>
          </w:tcPr>
          <w:p w:rsidR="0068379C" w:rsidRDefault="0068379C">
            <w:pPr>
              <w:pStyle w:val="ConsPlusNormal"/>
              <w:jc w:val="center"/>
            </w:pPr>
            <w:r>
              <w:t>1960</w:t>
            </w:r>
          </w:p>
        </w:tc>
      </w:tr>
      <w:tr w:rsidR="0068379C">
        <w:tc>
          <w:tcPr>
            <w:tcW w:w="1191" w:type="dxa"/>
          </w:tcPr>
          <w:p w:rsidR="0068379C" w:rsidRDefault="0068379C">
            <w:pPr>
              <w:pStyle w:val="ConsPlusNormal"/>
              <w:jc w:val="center"/>
            </w:pPr>
            <w:r>
              <w:t>2031</w:t>
            </w:r>
          </w:p>
        </w:tc>
        <w:tc>
          <w:tcPr>
            <w:tcW w:w="1417" w:type="dxa"/>
          </w:tcPr>
          <w:p w:rsidR="0068379C" w:rsidRDefault="0068379C">
            <w:pPr>
              <w:pStyle w:val="ConsPlusNormal"/>
              <w:jc w:val="center"/>
            </w:pPr>
            <w:r>
              <w:t>1986</w:t>
            </w:r>
          </w:p>
        </w:tc>
        <w:tc>
          <w:tcPr>
            <w:tcW w:w="850" w:type="dxa"/>
          </w:tcPr>
          <w:p w:rsidR="0068379C" w:rsidRDefault="0068379C">
            <w:pPr>
              <w:pStyle w:val="ConsPlusNormal"/>
              <w:jc w:val="center"/>
            </w:pPr>
            <w:r>
              <w:t>1981</w:t>
            </w:r>
          </w:p>
        </w:tc>
        <w:tc>
          <w:tcPr>
            <w:tcW w:w="1417" w:type="dxa"/>
          </w:tcPr>
          <w:p w:rsidR="0068379C" w:rsidRDefault="0068379C">
            <w:pPr>
              <w:pStyle w:val="ConsPlusNormal"/>
              <w:jc w:val="center"/>
            </w:pPr>
            <w:r>
              <w:t>1981</w:t>
            </w:r>
          </w:p>
        </w:tc>
        <w:tc>
          <w:tcPr>
            <w:tcW w:w="850" w:type="dxa"/>
          </w:tcPr>
          <w:p w:rsidR="0068379C" w:rsidRDefault="0068379C">
            <w:pPr>
              <w:pStyle w:val="ConsPlusNormal"/>
              <w:jc w:val="center"/>
            </w:pPr>
            <w:r>
              <w:t>1971</w:t>
            </w:r>
          </w:p>
        </w:tc>
        <w:tc>
          <w:tcPr>
            <w:tcW w:w="1531" w:type="dxa"/>
          </w:tcPr>
          <w:p w:rsidR="0068379C" w:rsidRDefault="0068379C">
            <w:pPr>
              <w:pStyle w:val="ConsPlusNormal"/>
              <w:jc w:val="center"/>
            </w:pPr>
            <w:r>
              <w:t>1966</w:t>
            </w:r>
          </w:p>
        </w:tc>
        <w:tc>
          <w:tcPr>
            <w:tcW w:w="907" w:type="dxa"/>
          </w:tcPr>
          <w:p w:rsidR="0068379C" w:rsidRDefault="0068379C">
            <w:pPr>
              <w:pStyle w:val="ConsPlusNormal"/>
              <w:jc w:val="center"/>
            </w:pPr>
            <w:r>
              <w:t>1966</w:t>
            </w:r>
          </w:p>
        </w:tc>
        <w:tc>
          <w:tcPr>
            <w:tcW w:w="907" w:type="dxa"/>
          </w:tcPr>
          <w:p w:rsidR="0068379C" w:rsidRDefault="0068379C">
            <w:pPr>
              <w:pStyle w:val="ConsPlusNormal"/>
              <w:jc w:val="center"/>
            </w:pPr>
            <w:r>
              <w:t>1961</w:t>
            </w:r>
          </w:p>
        </w:tc>
      </w:tr>
    </w:tbl>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1"/>
      </w:pPr>
      <w:r>
        <w:t>Приложение N 2</w:t>
      </w:r>
    </w:p>
    <w:p w:rsidR="0068379C" w:rsidRDefault="0068379C">
      <w:pPr>
        <w:pStyle w:val="ConsPlusNormal"/>
        <w:jc w:val="right"/>
      </w:pPr>
      <w:r>
        <w:t xml:space="preserve">к Порядку </w:t>
      </w:r>
      <w:hyperlink w:anchor="P1953" w:history="1">
        <w:r>
          <w:rPr>
            <w:color w:val="0000FF"/>
          </w:rPr>
          <w:t>(п. 4)</w:t>
        </w:r>
      </w:hyperlink>
    </w:p>
    <w:p w:rsidR="0068379C" w:rsidRDefault="0068379C">
      <w:pPr>
        <w:pStyle w:val="ConsPlusNormal"/>
        <w:jc w:val="both"/>
      </w:pPr>
    </w:p>
    <w:p w:rsidR="0068379C" w:rsidRDefault="0068379C">
      <w:pPr>
        <w:pStyle w:val="ConsPlusTitle"/>
        <w:jc w:val="center"/>
      </w:pPr>
      <w:r>
        <w:t>СОСТАВЫ И ВОИНСКИЕ ЗВАНИЯ ГРАЖДАН, ПРЕБЫВАЮЩИХ В ЗАПАСЕ</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155"/>
        <w:gridCol w:w="3155"/>
      </w:tblGrid>
      <w:tr w:rsidR="0068379C">
        <w:tc>
          <w:tcPr>
            <w:tcW w:w="2721" w:type="dxa"/>
            <w:vMerge w:val="restart"/>
          </w:tcPr>
          <w:p w:rsidR="0068379C" w:rsidRDefault="0068379C">
            <w:pPr>
              <w:pStyle w:val="ConsPlusNormal"/>
              <w:jc w:val="center"/>
            </w:pPr>
            <w:r>
              <w:t>Составы военнослужащих</w:t>
            </w:r>
          </w:p>
        </w:tc>
        <w:tc>
          <w:tcPr>
            <w:tcW w:w="6310" w:type="dxa"/>
            <w:gridSpan w:val="2"/>
          </w:tcPr>
          <w:p w:rsidR="0068379C" w:rsidRDefault="0068379C">
            <w:pPr>
              <w:pStyle w:val="ConsPlusNormal"/>
              <w:jc w:val="center"/>
            </w:pPr>
            <w:r>
              <w:t>Воинские звания</w:t>
            </w:r>
          </w:p>
        </w:tc>
      </w:tr>
      <w:tr w:rsidR="0068379C">
        <w:tc>
          <w:tcPr>
            <w:tcW w:w="2721" w:type="dxa"/>
            <w:vMerge/>
          </w:tcPr>
          <w:p w:rsidR="0068379C" w:rsidRDefault="0068379C">
            <w:pPr>
              <w:spacing w:after="1" w:line="0" w:lineRule="atLeast"/>
            </w:pPr>
          </w:p>
        </w:tc>
        <w:tc>
          <w:tcPr>
            <w:tcW w:w="3155" w:type="dxa"/>
          </w:tcPr>
          <w:p w:rsidR="0068379C" w:rsidRDefault="0068379C">
            <w:pPr>
              <w:pStyle w:val="ConsPlusNormal"/>
              <w:jc w:val="center"/>
            </w:pPr>
            <w:r>
              <w:t>войсковые</w:t>
            </w:r>
          </w:p>
        </w:tc>
        <w:tc>
          <w:tcPr>
            <w:tcW w:w="3155" w:type="dxa"/>
          </w:tcPr>
          <w:p w:rsidR="0068379C" w:rsidRDefault="0068379C">
            <w:pPr>
              <w:pStyle w:val="ConsPlusNormal"/>
              <w:jc w:val="center"/>
            </w:pPr>
            <w:r>
              <w:t>корабельные</w:t>
            </w:r>
          </w:p>
        </w:tc>
      </w:tr>
      <w:tr w:rsidR="0068379C">
        <w:tc>
          <w:tcPr>
            <w:tcW w:w="2721" w:type="dxa"/>
          </w:tcPr>
          <w:p w:rsidR="0068379C" w:rsidRDefault="0068379C">
            <w:pPr>
              <w:pStyle w:val="ConsPlusNormal"/>
              <w:jc w:val="both"/>
            </w:pPr>
            <w:r>
              <w:t>Солдаты,</w:t>
            </w:r>
          </w:p>
          <w:p w:rsidR="0068379C" w:rsidRDefault="0068379C">
            <w:pPr>
              <w:pStyle w:val="ConsPlusNormal"/>
              <w:jc w:val="both"/>
            </w:pPr>
            <w:r>
              <w:t>матросы,</w:t>
            </w:r>
          </w:p>
          <w:p w:rsidR="0068379C" w:rsidRDefault="0068379C">
            <w:pPr>
              <w:pStyle w:val="ConsPlusNormal"/>
              <w:jc w:val="both"/>
            </w:pPr>
            <w:r>
              <w:t>сержанты,</w:t>
            </w:r>
          </w:p>
          <w:p w:rsidR="0068379C" w:rsidRDefault="0068379C">
            <w:pPr>
              <w:pStyle w:val="ConsPlusNormal"/>
              <w:jc w:val="both"/>
            </w:pPr>
            <w:r>
              <w:t>старшины</w:t>
            </w:r>
          </w:p>
        </w:tc>
        <w:tc>
          <w:tcPr>
            <w:tcW w:w="3155" w:type="dxa"/>
          </w:tcPr>
          <w:p w:rsidR="0068379C" w:rsidRDefault="0068379C">
            <w:pPr>
              <w:pStyle w:val="ConsPlusNormal"/>
            </w:pPr>
            <w:r>
              <w:t>рядовой</w:t>
            </w:r>
          </w:p>
          <w:p w:rsidR="0068379C" w:rsidRDefault="0068379C">
            <w:pPr>
              <w:pStyle w:val="ConsPlusNormal"/>
            </w:pPr>
            <w:r>
              <w:t>ефрейтор</w:t>
            </w:r>
          </w:p>
          <w:p w:rsidR="0068379C" w:rsidRDefault="0068379C">
            <w:pPr>
              <w:pStyle w:val="ConsPlusNormal"/>
            </w:pPr>
            <w:r>
              <w:t>младший сержант</w:t>
            </w:r>
          </w:p>
          <w:p w:rsidR="0068379C" w:rsidRDefault="0068379C">
            <w:pPr>
              <w:pStyle w:val="ConsPlusNormal"/>
            </w:pPr>
            <w:r>
              <w:t>сержант</w:t>
            </w:r>
          </w:p>
          <w:p w:rsidR="0068379C" w:rsidRDefault="0068379C">
            <w:pPr>
              <w:pStyle w:val="ConsPlusNormal"/>
            </w:pPr>
            <w:r>
              <w:t>старший сержант</w:t>
            </w:r>
          </w:p>
          <w:p w:rsidR="0068379C" w:rsidRDefault="0068379C">
            <w:pPr>
              <w:pStyle w:val="ConsPlusNormal"/>
            </w:pPr>
            <w:r>
              <w:t>старшина</w:t>
            </w:r>
          </w:p>
        </w:tc>
        <w:tc>
          <w:tcPr>
            <w:tcW w:w="3155" w:type="dxa"/>
          </w:tcPr>
          <w:p w:rsidR="0068379C" w:rsidRDefault="0068379C">
            <w:pPr>
              <w:pStyle w:val="ConsPlusNormal"/>
            </w:pPr>
            <w:r>
              <w:t>матрос</w:t>
            </w:r>
          </w:p>
          <w:p w:rsidR="0068379C" w:rsidRDefault="0068379C">
            <w:pPr>
              <w:pStyle w:val="ConsPlusNormal"/>
            </w:pPr>
            <w:r>
              <w:t>старший матрос</w:t>
            </w:r>
          </w:p>
          <w:p w:rsidR="0068379C" w:rsidRDefault="0068379C">
            <w:pPr>
              <w:pStyle w:val="ConsPlusNormal"/>
            </w:pPr>
            <w:r>
              <w:t>старшина 2 статьи</w:t>
            </w:r>
          </w:p>
          <w:p w:rsidR="0068379C" w:rsidRDefault="0068379C">
            <w:pPr>
              <w:pStyle w:val="ConsPlusNormal"/>
            </w:pPr>
            <w:r>
              <w:t>старшина 1 статьи</w:t>
            </w:r>
          </w:p>
          <w:p w:rsidR="0068379C" w:rsidRDefault="0068379C">
            <w:pPr>
              <w:pStyle w:val="ConsPlusNormal"/>
            </w:pPr>
            <w:r>
              <w:t>главный старшина</w:t>
            </w:r>
          </w:p>
          <w:p w:rsidR="0068379C" w:rsidRDefault="0068379C">
            <w:pPr>
              <w:pStyle w:val="ConsPlusNormal"/>
            </w:pPr>
            <w:r>
              <w:t>главный корабельный</w:t>
            </w:r>
          </w:p>
          <w:p w:rsidR="0068379C" w:rsidRDefault="0068379C">
            <w:pPr>
              <w:pStyle w:val="ConsPlusNormal"/>
            </w:pPr>
            <w:r>
              <w:t>старшина</w:t>
            </w:r>
          </w:p>
        </w:tc>
      </w:tr>
      <w:tr w:rsidR="0068379C">
        <w:tc>
          <w:tcPr>
            <w:tcW w:w="2721" w:type="dxa"/>
          </w:tcPr>
          <w:p w:rsidR="0068379C" w:rsidRDefault="0068379C">
            <w:pPr>
              <w:pStyle w:val="ConsPlusNormal"/>
            </w:pPr>
            <w:r>
              <w:t>Прапорщики и мичманы</w:t>
            </w:r>
          </w:p>
        </w:tc>
        <w:tc>
          <w:tcPr>
            <w:tcW w:w="3155" w:type="dxa"/>
          </w:tcPr>
          <w:p w:rsidR="0068379C" w:rsidRDefault="0068379C">
            <w:pPr>
              <w:pStyle w:val="ConsPlusNormal"/>
            </w:pPr>
            <w:r>
              <w:t>прапорщик</w:t>
            </w:r>
          </w:p>
          <w:p w:rsidR="0068379C" w:rsidRDefault="0068379C">
            <w:pPr>
              <w:pStyle w:val="ConsPlusNormal"/>
            </w:pPr>
            <w:r>
              <w:t>старший прапорщик</w:t>
            </w:r>
          </w:p>
        </w:tc>
        <w:tc>
          <w:tcPr>
            <w:tcW w:w="3155" w:type="dxa"/>
          </w:tcPr>
          <w:p w:rsidR="0068379C" w:rsidRDefault="0068379C">
            <w:pPr>
              <w:pStyle w:val="ConsPlusNormal"/>
            </w:pPr>
            <w:r>
              <w:t>мичман</w:t>
            </w:r>
          </w:p>
          <w:p w:rsidR="0068379C" w:rsidRDefault="0068379C">
            <w:pPr>
              <w:pStyle w:val="ConsPlusNormal"/>
            </w:pPr>
            <w:r>
              <w:t>старший мичман</w:t>
            </w:r>
          </w:p>
        </w:tc>
      </w:tr>
      <w:tr w:rsidR="0068379C">
        <w:tc>
          <w:tcPr>
            <w:tcW w:w="2721" w:type="dxa"/>
          </w:tcPr>
          <w:p w:rsidR="0068379C" w:rsidRDefault="0068379C">
            <w:pPr>
              <w:pStyle w:val="ConsPlusNormal"/>
              <w:jc w:val="both"/>
            </w:pPr>
            <w:r>
              <w:t>Офицеры:</w:t>
            </w:r>
          </w:p>
        </w:tc>
        <w:tc>
          <w:tcPr>
            <w:tcW w:w="3155" w:type="dxa"/>
          </w:tcPr>
          <w:p w:rsidR="0068379C" w:rsidRDefault="0068379C">
            <w:pPr>
              <w:pStyle w:val="ConsPlusNormal"/>
            </w:pPr>
          </w:p>
        </w:tc>
        <w:tc>
          <w:tcPr>
            <w:tcW w:w="3155" w:type="dxa"/>
          </w:tcPr>
          <w:p w:rsidR="0068379C" w:rsidRDefault="0068379C">
            <w:pPr>
              <w:pStyle w:val="ConsPlusNormal"/>
            </w:pPr>
          </w:p>
        </w:tc>
      </w:tr>
      <w:tr w:rsidR="0068379C">
        <w:tc>
          <w:tcPr>
            <w:tcW w:w="2721" w:type="dxa"/>
          </w:tcPr>
          <w:p w:rsidR="0068379C" w:rsidRDefault="0068379C">
            <w:pPr>
              <w:pStyle w:val="ConsPlusNormal"/>
              <w:jc w:val="both"/>
            </w:pPr>
            <w:r>
              <w:t>младшие офицеры</w:t>
            </w:r>
          </w:p>
        </w:tc>
        <w:tc>
          <w:tcPr>
            <w:tcW w:w="3155" w:type="dxa"/>
          </w:tcPr>
          <w:p w:rsidR="0068379C" w:rsidRDefault="0068379C">
            <w:pPr>
              <w:pStyle w:val="ConsPlusNormal"/>
            </w:pPr>
            <w:r>
              <w:t>младший лейтенант</w:t>
            </w:r>
          </w:p>
          <w:p w:rsidR="0068379C" w:rsidRDefault="0068379C">
            <w:pPr>
              <w:pStyle w:val="ConsPlusNormal"/>
            </w:pPr>
            <w:r>
              <w:t>лейтенант</w:t>
            </w:r>
          </w:p>
          <w:p w:rsidR="0068379C" w:rsidRDefault="0068379C">
            <w:pPr>
              <w:pStyle w:val="ConsPlusNormal"/>
            </w:pPr>
            <w:r>
              <w:t>старший лейтенант</w:t>
            </w:r>
          </w:p>
          <w:p w:rsidR="0068379C" w:rsidRDefault="0068379C">
            <w:pPr>
              <w:pStyle w:val="ConsPlusNormal"/>
            </w:pPr>
            <w:r>
              <w:t>капитан</w:t>
            </w:r>
          </w:p>
        </w:tc>
        <w:tc>
          <w:tcPr>
            <w:tcW w:w="3155" w:type="dxa"/>
          </w:tcPr>
          <w:p w:rsidR="0068379C" w:rsidRDefault="0068379C">
            <w:pPr>
              <w:pStyle w:val="ConsPlusNormal"/>
            </w:pPr>
            <w:r>
              <w:t>младший лейтенант</w:t>
            </w:r>
          </w:p>
          <w:p w:rsidR="0068379C" w:rsidRDefault="0068379C">
            <w:pPr>
              <w:pStyle w:val="ConsPlusNormal"/>
            </w:pPr>
            <w:r>
              <w:t>лейтенант</w:t>
            </w:r>
          </w:p>
          <w:p w:rsidR="0068379C" w:rsidRDefault="0068379C">
            <w:pPr>
              <w:pStyle w:val="ConsPlusNormal"/>
            </w:pPr>
            <w:r>
              <w:t>старший лейтенант</w:t>
            </w:r>
          </w:p>
          <w:p w:rsidR="0068379C" w:rsidRDefault="0068379C">
            <w:pPr>
              <w:pStyle w:val="ConsPlusNormal"/>
            </w:pPr>
            <w:r>
              <w:t>капитан-лейтенант</w:t>
            </w:r>
          </w:p>
        </w:tc>
      </w:tr>
      <w:tr w:rsidR="0068379C">
        <w:tc>
          <w:tcPr>
            <w:tcW w:w="2721" w:type="dxa"/>
          </w:tcPr>
          <w:p w:rsidR="0068379C" w:rsidRDefault="0068379C">
            <w:pPr>
              <w:pStyle w:val="ConsPlusNormal"/>
              <w:jc w:val="both"/>
            </w:pPr>
            <w:r>
              <w:t>старшие офицеры</w:t>
            </w:r>
          </w:p>
        </w:tc>
        <w:tc>
          <w:tcPr>
            <w:tcW w:w="3155" w:type="dxa"/>
          </w:tcPr>
          <w:p w:rsidR="0068379C" w:rsidRDefault="0068379C">
            <w:pPr>
              <w:pStyle w:val="ConsPlusNormal"/>
            </w:pPr>
            <w:r>
              <w:t>майор</w:t>
            </w:r>
          </w:p>
          <w:p w:rsidR="0068379C" w:rsidRDefault="0068379C">
            <w:pPr>
              <w:pStyle w:val="ConsPlusNormal"/>
            </w:pPr>
            <w:r>
              <w:t>подполковник</w:t>
            </w:r>
          </w:p>
          <w:p w:rsidR="0068379C" w:rsidRDefault="0068379C">
            <w:pPr>
              <w:pStyle w:val="ConsPlusNormal"/>
            </w:pPr>
            <w:r>
              <w:t>полковник</w:t>
            </w:r>
          </w:p>
        </w:tc>
        <w:tc>
          <w:tcPr>
            <w:tcW w:w="3155" w:type="dxa"/>
          </w:tcPr>
          <w:p w:rsidR="0068379C" w:rsidRDefault="0068379C">
            <w:pPr>
              <w:pStyle w:val="ConsPlusNormal"/>
              <w:jc w:val="both"/>
            </w:pPr>
            <w:r>
              <w:t>капитан 3 ранга</w:t>
            </w:r>
          </w:p>
          <w:p w:rsidR="0068379C" w:rsidRDefault="0068379C">
            <w:pPr>
              <w:pStyle w:val="ConsPlusNormal"/>
              <w:jc w:val="both"/>
            </w:pPr>
            <w:r>
              <w:t>капитан 2 ранга</w:t>
            </w:r>
          </w:p>
          <w:p w:rsidR="0068379C" w:rsidRDefault="0068379C">
            <w:pPr>
              <w:pStyle w:val="ConsPlusNormal"/>
              <w:jc w:val="both"/>
            </w:pPr>
            <w:r>
              <w:t>капитан 1 ранга</w:t>
            </w:r>
          </w:p>
        </w:tc>
      </w:tr>
      <w:tr w:rsidR="0068379C">
        <w:tc>
          <w:tcPr>
            <w:tcW w:w="2721" w:type="dxa"/>
          </w:tcPr>
          <w:p w:rsidR="0068379C" w:rsidRDefault="0068379C">
            <w:pPr>
              <w:pStyle w:val="ConsPlusNormal"/>
              <w:jc w:val="both"/>
            </w:pPr>
            <w:r>
              <w:t>высшие офицеры</w:t>
            </w:r>
          </w:p>
        </w:tc>
        <w:tc>
          <w:tcPr>
            <w:tcW w:w="3155" w:type="dxa"/>
          </w:tcPr>
          <w:p w:rsidR="0068379C" w:rsidRDefault="0068379C">
            <w:pPr>
              <w:pStyle w:val="ConsPlusNormal"/>
            </w:pPr>
            <w:r>
              <w:t>генерал-майор</w:t>
            </w:r>
          </w:p>
          <w:p w:rsidR="0068379C" w:rsidRDefault="0068379C">
            <w:pPr>
              <w:pStyle w:val="ConsPlusNormal"/>
            </w:pPr>
            <w:r>
              <w:t>генерал-лейтенант</w:t>
            </w:r>
          </w:p>
          <w:p w:rsidR="0068379C" w:rsidRDefault="0068379C">
            <w:pPr>
              <w:pStyle w:val="ConsPlusNormal"/>
            </w:pPr>
            <w:r>
              <w:t>генерал-полковник</w:t>
            </w:r>
          </w:p>
          <w:p w:rsidR="0068379C" w:rsidRDefault="0068379C">
            <w:pPr>
              <w:pStyle w:val="ConsPlusNormal"/>
            </w:pPr>
            <w:r>
              <w:t>генерал армии</w:t>
            </w:r>
          </w:p>
        </w:tc>
        <w:tc>
          <w:tcPr>
            <w:tcW w:w="3155" w:type="dxa"/>
          </w:tcPr>
          <w:p w:rsidR="0068379C" w:rsidRDefault="0068379C">
            <w:pPr>
              <w:pStyle w:val="ConsPlusNormal"/>
            </w:pPr>
            <w:r>
              <w:t>контр-адмирал</w:t>
            </w:r>
          </w:p>
          <w:p w:rsidR="0068379C" w:rsidRDefault="0068379C">
            <w:pPr>
              <w:pStyle w:val="ConsPlusNormal"/>
            </w:pPr>
            <w:r>
              <w:t>вице-адмирал</w:t>
            </w:r>
          </w:p>
          <w:p w:rsidR="0068379C" w:rsidRDefault="0068379C">
            <w:pPr>
              <w:pStyle w:val="ConsPlusNormal"/>
            </w:pPr>
            <w:r>
              <w:t>адмирал</w:t>
            </w:r>
          </w:p>
          <w:p w:rsidR="0068379C" w:rsidRDefault="0068379C">
            <w:pPr>
              <w:pStyle w:val="ConsPlusNormal"/>
            </w:pPr>
            <w:r>
              <w:t>адмирал флота</w:t>
            </w:r>
          </w:p>
        </w:tc>
      </w:tr>
      <w:tr w:rsidR="0068379C">
        <w:tc>
          <w:tcPr>
            <w:tcW w:w="2721" w:type="dxa"/>
          </w:tcPr>
          <w:p w:rsidR="0068379C" w:rsidRDefault="0068379C">
            <w:pPr>
              <w:pStyle w:val="ConsPlusNormal"/>
            </w:pPr>
          </w:p>
        </w:tc>
        <w:tc>
          <w:tcPr>
            <w:tcW w:w="6310" w:type="dxa"/>
            <w:gridSpan w:val="2"/>
          </w:tcPr>
          <w:p w:rsidR="0068379C" w:rsidRDefault="0068379C">
            <w:pPr>
              <w:pStyle w:val="ConsPlusNormal"/>
              <w:jc w:val="center"/>
            </w:pPr>
            <w:r>
              <w:t>Маршал Российской Федерации</w:t>
            </w:r>
          </w:p>
        </w:tc>
      </w:tr>
    </w:tbl>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8</w:t>
      </w:r>
    </w:p>
    <w:p w:rsidR="0068379C" w:rsidRDefault="0068379C">
      <w:pPr>
        <w:pStyle w:val="ConsPlusNormal"/>
        <w:jc w:val="right"/>
      </w:pPr>
      <w:r>
        <w:t xml:space="preserve">к Методическим рекомендациям </w:t>
      </w:r>
      <w:hyperlink w:anchor="P119" w:history="1">
        <w:r>
          <w:rPr>
            <w:color w:val="0000FF"/>
          </w:rPr>
          <w:t>(п. 27)</w:t>
        </w:r>
      </w:hyperlink>
    </w:p>
    <w:p w:rsidR="0068379C" w:rsidRDefault="0068379C">
      <w:pPr>
        <w:pStyle w:val="ConsPlusNormal"/>
        <w:jc w:val="both"/>
      </w:pPr>
    </w:p>
    <w:p w:rsidR="0068379C" w:rsidRDefault="0068379C">
      <w:pPr>
        <w:pStyle w:val="ConsPlusNormal"/>
        <w:jc w:val="center"/>
      </w:pPr>
      <w:bookmarkStart w:id="32" w:name="P2217"/>
      <w:bookmarkEnd w:id="32"/>
      <w:r>
        <w:t>ОТМЕТКИ</w:t>
      </w:r>
    </w:p>
    <w:p w:rsidR="0068379C" w:rsidRDefault="0068379C">
      <w:pPr>
        <w:pStyle w:val="ConsPlusNormal"/>
        <w:jc w:val="center"/>
      </w:pPr>
      <w:r>
        <w:lastRenderedPageBreak/>
        <w:t>В ПАСПОРТАХ ГРАЖДАН РОССИЙСКОЙ ФЕДЕРАЦИИ ОБ ИХ ОТНОШЕНИИ</w:t>
      </w:r>
    </w:p>
    <w:p w:rsidR="0068379C" w:rsidRDefault="0068379C">
      <w:pPr>
        <w:pStyle w:val="ConsPlusNormal"/>
        <w:jc w:val="center"/>
      </w:pPr>
      <w:r>
        <w:t>К ВОИНСКОЙ ОБЯЗАННОСТИ</w:t>
      </w:r>
    </w:p>
    <w:p w:rsidR="0068379C" w:rsidRDefault="0068379C">
      <w:pPr>
        <w:pStyle w:val="ConsPlusNormal"/>
        <w:jc w:val="both"/>
      </w:pPr>
    </w:p>
    <w:p w:rsidR="0068379C" w:rsidRDefault="0068379C">
      <w:pPr>
        <w:pStyle w:val="ConsPlusNormal"/>
        <w:ind w:firstLine="540"/>
        <w:jc w:val="both"/>
      </w:pPr>
      <w:r>
        <w:t>Отметка об отношении к воинской обязанности производится на странице 13 паспорта гражданина Российской Федерации.</w:t>
      </w:r>
    </w:p>
    <w:p w:rsidR="0068379C" w:rsidRDefault="0068379C">
      <w:pPr>
        <w:pStyle w:val="ConsPlusNormal"/>
        <w:jc w:val="both"/>
      </w:pPr>
    </w:p>
    <w:p w:rsidR="0068379C" w:rsidRDefault="0068379C">
      <w:pPr>
        <w:pStyle w:val="ConsPlusNormal"/>
        <w:jc w:val="center"/>
        <w:outlineLvl w:val="1"/>
      </w:pPr>
      <w:r>
        <w:t>Образец штампа</w:t>
      </w:r>
    </w:p>
    <w:p w:rsidR="0068379C" w:rsidRDefault="0068379C">
      <w:pPr>
        <w:pStyle w:val="ConsPlusNormal"/>
        <w:jc w:val="center"/>
      </w:pPr>
      <w:r>
        <w:t>об отношении к воинской обязанности (вносимый военными</w:t>
      </w:r>
    </w:p>
    <w:p w:rsidR="0068379C" w:rsidRDefault="0068379C">
      <w:pPr>
        <w:pStyle w:val="ConsPlusNormal"/>
        <w:jc w:val="center"/>
      </w:pPr>
      <w:r>
        <w:t>комиссариатами муниципальных образований)</w:t>
      </w:r>
    </w:p>
    <w:p w:rsidR="0068379C" w:rsidRDefault="0068379C">
      <w:pPr>
        <w:pStyle w:val="ConsPlusNormal"/>
        <w:jc w:val="both"/>
      </w:pPr>
    </w:p>
    <w:p w:rsidR="0068379C" w:rsidRDefault="0068379C">
      <w:pPr>
        <w:pStyle w:val="ConsPlusNormal"/>
        <w:jc w:val="center"/>
        <w:outlineLvl w:val="2"/>
      </w:pPr>
      <w:r>
        <w:t>Образец штампа для лиц мужского пола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084"/>
      </w:tblGrid>
      <w:tr w:rsidR="0068379C">
        <w:tc>
          <w:tcPr>
            <w:tcW w:w="5084" w:type="dxa"/>
            <w:tcBorders>
              <w:top w:val="single" w:sz="4" w:space="0" w:color="auto"/>
              <w:left w:val="single" w:sz="4" w:space="0" w:color="auto"/>
              <w:bottom w:val="nil"/>
              <w:right w:val="single" w:sz="4" w:space="0" w:color="auto"/>
            </w:tcBorders>
          </w:tcPr>
          <w:p w:rsidR="0068379C" w:rsidRDefault="0068379C">
            <w:pPr>
              <w:pStyle w:val="ConsPlusNormal"/>
              <w:jc w:val="center"/>
            </w:pPr>
            <w:r>
              <w:t>Военнообязанный</w:t>
            </w:r>
          </w:p>
        </w:tc>
      </w:tr>
      <w:tr w:rsidR="0068379C">
        <w:tc>
          <w:tcPr>
            <w:tcW w:w="5084" w:type="dxa"/>
            <w:tcBorders>
              <w:top w:val="nil"/>
              <w:left w:val="single" w:sz="4" w:space="0" w:color="auto"/>
              <w:bottom w:val="nil"/>
              <w:right w:val="single" w:sz="4" w:space="0" w:color="auto"/>
            </w:tcBorders>
          </w:tcPr>
          <w:p w:rsidR="0068379C" w:rsidRDefault="0068379C">
            <w:pPr>
              <w:pStyle w:val="ConsPlusNormal"/>
            </w:pPr>
            <w:r>
              <w:t>Подпись ____________________________</w:t>
            </w:r>
          </w:p>
        </w:tc>
      </w:tr>
      <w:tr w:rsidR="0068379C">
        <w:tc>
          <w:tcPr>
            <w:tcW w:w="5084" w:type="dxa"/>
            <w:tcBorders>
              <w:top w:val="nil"/>
              <w:left w:val="single" w:sz="4" w:space="0" w:color="auto"/>
              <w:bottom w:val="single" w:sz="4" w:space="0" w:color="auto"/>
              <w:right w:val="single" w:sz="4" w:space="0" w:color="auto"/>
            </w:tcBorders>
          </w:tcPr>
          <w:p w:rsidR="0068379C" w:rsidRDefault="0068379C">
            <w:pPr>
              <w:pStyle w:val="ConsPlusNormal"/>
              <w:jc w:val="center"/>
            </w:pPr>
            <w:r>
              <w:t>"__" ____________ 20__ г.</w:t>
            </w:r>
          </w:p>
        </w:tc>
      </w:tr>
    </w:tbl>
    <w:p w:rsidR="0068379C" w:rsidRDefault="0068379C">
      <w:pPr>
        <w:pStyle w:val="ConsPlusNormal"/>
        <w:jc w:val="both"/>
      </w:pPr>
    </w:p>
    <w:p w:rsidR="0068379C" w:rsidRDefault="0068379C">
      <w:pPr>
        <w:pStyle w:val="ConsPlusNormal"/>
        <w:jc w:val="center"/>
        <w:outlineLvl w:val="2"/>
      </w:pPr>
      <w:r>
        <w:t>Образец штампа для лиц женского пола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074"/>
      </w:tblGrid>
      <w:tr w:rsidR="0068379C">
        <w:tc>
          <w:tcPr>
            <w:tcW w:w="5074" w:type="dxa"/>
            <w:tcBorders>
              <w:top w:val="single" w:sz="4" w:space="0" w:color="auto"/>
              <w:left w:val="single" w:sz="4" w:space="0" w:color="auto"/>
              <w:bottom w:val="nil"/>
              <w:right w:val="single" w:sz="4" w:space="0" w:color="auto"/>
            </w:tcBorders>
          </w:tcPr>
          <w:p w:rsidR="0068379C" w:rsidRDefault="0068379C">
            <w:pPr>
              <w:pStyle w:val="ConsPlusNormal"/>
              <w:jc w:val="center"/>
            </w:pPr>
            <w:r>
              <w:t>Военнообязанная</w:t>
            </w:r>
          </w:p>
        </w:tc>
      </w:tr>
      <w:tr w:rsidR="0068379C">
        <w:tc>
          <w:tcPr>
            <w:tcW w:w="5074" w:type="dxa"/>
            <w:tcBorders>
              <w:top w:val="nil"/>
              <w:left w:val="single" w:sz="4" w:space="0" w:color="auto"/>
              <w:bottom w:val="nil"/>
              <w:right w:val="single" w:sz="4" w:space="0" w:color="auto"/>
            </w:tcBorders>
          </w:tcPr>
          <w:p w:rsidR="0068379C" w:rsidRDefault="0068379C">
            <w:pPr>
              <w:pStyle w:val="ConsPlusNormal"/>
            </w:pPr>
            <w:r>
              <w:t>Подпись ____________________________</w:t>
            </w:r>
          </w:p>
        </w:tc>
      </w:tr>
      <w:tr w:rsidR="0068379C">
        <w:tc>
          <w:tcPr>
            <w:tcW w:w="5074" w:type="dxa"/>
            <w:tcBorders>
              <w:top w:val="nil"/>
              <w:left w:val="single" w:sz="4" w:space="0" w:color="auto"/>
              <w:bottom w:val="single" w:sz="4" w:space="0" w:color="auto"/>
              <w:right w:val="single" w:sz="4" w:space="0" w:color="auto"/>
            </w:tcBorders>
          </w:tcPr>
          <w:p w:rsidR="0068379C" w:rsidRDefault="0068379C">
            <w:pPr>
              <w:pStyle w:val="ConsPlusNormal"/>
              <w:jc w:val="center"/>
            </w:pPr>
            <w:r>
              <w:t>"__" ____________ 20__ г.</w:t>
            </w:r>
          </w:p>
        </w:tc>
      </w:tr>
    </w:tbl>
    <w:p w:rsidR="0068379C" w:rsidRDefault="0068379C">
      <w:pPr>
        <w:pStyle w:val="ConsPlusNormal"/>
        <w:jc w:val="both"/>
      </w:pPr>
    </w:p>
    <w:p w:rsidR="0068379C" w:rsidRDefault="0068379C">
      <w:pPr>
        <w:pStyle w:val="ConsPlusNormal"/>
        <w:jc w:val="center"/>
      </w:pPr>
      <w:r>
        <w:t>Размеры штампов 70 x 20 мм</w:t>
      </w:r>
    </w:p>
    <w:p w:rsidR="0068379C" w:rsidRDefault="0068379C">
      <w:pPr>
        <w:pStyle w:val="ConsPlusNormal"/>
        <w:jc w:val="both"/>
      </w:pPr>
    </w:p>
    <w:p w:rsidR="0068379C" w:rsidRDefault="0068379C">
      <w:pPr>
        <w:pStyle w:val="ConsPlusNormal"/>
        <w:ind w:firstLine="540"/>
        <w:jc w:val="both"/>
      </w:pPr>
      <w:r>
        <w:t>Примечания: 1. В штампе указываются отношение к воинской обязанности в зависимости от пола военнообязанного, дата внесения штампа и подпись сотрудника, осуществившего внесение штампа.</w:t>
      </w:r>
    </w:p>
    <w:p w:rsidR="0068379C" w:rsidRDefault="0068379C">
      <w:pPr>
        <w:pStyle w:val="ConsPlusNormal"/>
        <w:spacing w:before="220"/>
        <w:ind w:firstLine="540"/>
        <w:jc w:val="both"/>
      </w:pPr>
      <w:r>
        <w:t>2. Месяц проставления штампа пишется прописью, например: "4 июля 2017 г.".</w:t>
      </w:r>
    </w:p>
    <w:p w:rsidR="0068379C" w:rsidRDefault="0068379C">
      <w:pPr>
        <w:pStyle w:val="ConsPlusNormal"/>
        <w:spacing w:before="220"/>
        <w:ind w:firstLine="540"/>
        <w:jc w:val="both"/>
      </w:pPr>
      <w:r>
        <w:t>3. Все записи в штампах производятся тушью черного цвета или черной пастой.</w:t>
      </w:r>
    </w:p>
    <w:p w:rsidR="0068379C" w:rsidRDefault="0068379C">
      <w:pPr>
        <w:pStyle w:val="ConsPlusNormal"/>
        <w:spacing w:before="220"/>
        <w:ind w:firstLine="540"/>
        <w:jc w:val="both"/>
      </w:pPr>
      <w:r>
        <w:t>4. Штампы для внесения отметок в паспорта хранятся у начальников отделений (специально назначенных лиц) и выдаются исполнителям только на время работы под роспись в журнале их выдачи.</w:t>
      </w:r>
    </w:p>
    <w:p w:rsidR="0068379C" w:rsidRDefault="0068379C">
      <w:pPr>
        <w:pStyle w:val="ConsPlusNormal"/>
        <w:spacing w:before="220"/>
        <w:ind w:firstLine="540"/>
        <w:jc w:val="both"/>
      </w:pPr>
      <w:r>
        <w:t>5. Ранее внесенные в паспорт отметки об отношении к воинской обязанности не погашаются.</w:t>
      </w:r>
    </w:p>
    <w:p w:rsidR="0068379C" w:rsidRDefault="0068379C">
      <w:pPr>
        <w:pStyle w:val="ConsPlusNormal"/>
        <w:jc w:val="both"/>
      </w:pPr>
    </w:p>
    <w:p w:rsidR="0068379C" w:rsidRDefault="0068379C">
      <w:pPr>
        <w:pStyle w:val="ConsPlusNormal"/>
        <w:jc w:val="center"/>
        <w:outlineLvl w:val="1"/>
      </w:pPr>
      <w:r>
        <w:t>Образец штампа</w:t>
      </w:r>
    </w:p>
    <w:p w:rsidR="0068379C" w:rsidRDefault="0068379C">
      <w:pPr>
        <w:pStyle w:val="ConsPlusNormal"/>
        <w:jc w:val="center"/>
      </w:pPr>
      <w:r>
        <w:t>об отношении к воинской обязанности (вносимый органами</w:t>
      </w:r>
    </w:p>
    <w:p w:rsidR="0068379C" w:rsidRDefault="0068379C">
      <w:pPr>
        <w:pStyle w:val="ConsPlusNormal"/>
        <w:jc w:val="center"/>
      </w:pPr>
      <w:r>
        <w:t>внутренних дел)</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084"/>
      </w:tblGrid>
      <w:tr w:rsidR="0068379C">
        <w:tc>
          <w:tcPr>
            <w:tcW w:w="5084" w:type="dxa"/>
            <w:tcBorders>
              <w:top w:val="single" w:sz="4" w:space="0" w:color="auto"/>
              <w:left w:val="single" w:sz="4" w:space="0" w:color="auto"/>
              <w:bottom w:val="nil"/>
              <w:right w:val="single" w:sz="4" w:space="0" w:color="auto"/>
            </w:tcBorders>
          </w:tcPr>
          <w:p w:rsidR="0068379C" w:rsidRDefault="0068379C">
            <w:pPr>
              <w:pStyle w:val="ConsPlusNormal"/>
              <w:jc w:val="center"/>
            </w:pPr>
            <w:r>
              <w:t>Военнообязанный(ая)</w:t>
            </w:r>
          </w:p>
        </w:tc>
      </w:tr>
      <w:tr w:rsidR="0068379C">
        <w:tc>
          <w:tcPr>
            <w:tcW w:w="5084" w:type="dxa"/>
            <w:tcBorders>
              <w:top w:val="nil"/>
              <w:left w:val="single" w:sz="4" w:space="0" w:color="auto"/>
              <w:bottom w:val="nil"/>
              <w:right w:val="single" w:sz="4" w:space="0" w:color="auto"/>
            </w:tcBorders>
          </w:tcPr>
          <w:p w:rsidR="0068379C" w:rsidRDefault="0068379C">
            <w:pPr>
              <w:pStyle w:val="ConsPlusNormal"/>
            </w:pPr>
            <w:r>
              <w:t>Подпись ____________________________</w:t>
            </w:r>
          </w:p>
        </w:tc>
      </w:tr>
      <w:tr w:rsidR="0068379C">
        <w:tc>
          <w:tcPr>
            <w:tcW w:w="5084" w:type="dxa"/>
            <w:tcBorders>
              <w:top w:val="nil"/>
              <w:left w:val="single" w:sz="4" w:space="0" w:color="auto"/>
              <w:bottom w:val="single" w:sz="4" w:space="0" w:color="auto"/>
              <w:right w:val="single" w:sz="4" w:space="0" w:color="auto"/>
            </w:tcBorders>
          </w:tcPr>
          <w:p w:rsidR="0068379C" w:rsidRDefault="0068379C">
            <w:pPr>
              <w:pStyle w:val="ConsPlusNormal"/>
              <w:jc w:val="center"/>
            </w:pPr>
            <w:r>
              <w:t>"__" ____________ 20__ г.</w:t>
            </w:r>
          </w:p>
        </w:tc>
      </w:tr>
    </w:tbl>
    <w:p w:rsidR="0068379C" w:rsidRDefault="0068379C">
      <w:pPr>
        <w:pStyle w:val="ConsPlusNormal"/>
        <w:jc w:val="both"/>
      </w:pPr>
    </w:p>
    <w:p w:rsidR="0068379C" w:rsidRDefault="0068379C">
      <w:pPr>
        <w:pStyle w:val="ConsPlusNormal"/>
        <w:jc w:val="center"/>
      </w:pPr>
      <w:r>
        <w:lastRenderedPageBreak/>
        <w:t>Размер штампа 70 x 20 мм</w:t>
      </w:r>
    </w:p>
    <w:p w:rsidR="0068379C" w:rsidRDefault="0068379C">
      <w:pPr>
        <w:pStyle w:val="ConsPlusNormal"/>
        <w:jc w:val="both"/>
      </w:pPr>
    </w:p>
    <w:p w:rsidR="0068379C" w:rsidRDefault="0068379C">
      <w:pPr>
        <w:pStyle w:val="ConsPlusNormal"/>
        <w:jc w:val="center"/>
        <w:outlineLvl w:val="1"/>
      </w:pPr>
      <w:r>
        <w:t>Образец штампа</w:t>
      </w:r>
    </w:p>
    <w:p w:rsidR="0068379C" w:rsidRDefault="0068379C">
      <w:pPr>
        <w:pStyle w:val="ConsPlusNormal"/>
        <w:jc w:val="center"/>
      </w:pPr>
      <w:r>
        <w:t>об отношении к воинской обязанности (вносимого</w:t>
      </w:r>
    </w:p>
    <w:p w:rsidR="0068379C" w:rsidRDefault="0068379C">
      <w:pPr>
        <w:pStyle w:val="ConsPlusNormal"/>
        <w:jc w:val="center"/>
      </w:pPr>
      <w:r>
        <w:t>специальным принтером)</w:t>
      </w:r>
    </w:p>
    <w:p w:rsidR="0068379C" w:rsidRDefault="0068379C">
      <w:pPr>
        <w:pStyle w:val="ConsPlusNormal"/>
        <w:jc w:val="both"/>
      </w:pPr>
    </w:p>
    <w:p w:rsidR="0068379C" w:rsidRDefault="0068379C">
      <w:pPr>
        <w:pStyle w:val="ConsPlusNormal"/>
        <w:jc w:val="center"/>
        <w:outlineLvl w:val="2"/>
      </w:pPr>
      <w:r>
        <w:t>Образец штампа для лиц мужского пола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474"/>
        <w:gridCol w:w="3610"/>
      </w:tblGrid>
      <w:tr w:rsidR="0068379C">
        <w:tc>
          <w:tcPr>
            <w:tcW w:w="5084" w:type="dxa"/>
            <w:gridSpan w:val="2"/>
            <w:tcBorders>
              <w:top w:val="single" w:sz="4" w:space="0" w:color="auto"/>
              <w:left w:val="single" w:sz="4" w:space="0" w:color="auto"/>
              <w:bottom w:val="nil"/>
              <w:right w:val="single" w:sz="4" w:space="0" w:color="auto"/>
            </w:tcBorders>
          </w:tcPr>
          <w:p w:rsidR="0068379C" w:rsidRDefault="0068379C">
            <w:pPr>
              <w:pStyle w:val="ConsPlusNormal"/>
              <w:jc w:val="center"/>
            </w:pPr>
            <w:r>
              <w:t>Военнообязанный</w:t>
            </w:r>
          </w:p>
        </w:tc>
      </w:tr>
      <w:tr w:rsidR="0068379C">
        <w:tc>
          <w:tcPr>
            <w:tcW w:w="5084" w:type="dxa"/>
            <w:gridSpan w:val="2"/>
            <w:tcBorders>
              <w:top w:val="nil"/>
              <w:left w:val="single" w:sz="4" w:space="0" w:color="auto"/>
              <w:bottom w:val="nil"/>
              <w:right w:val="single" w:sz="4" w:space="0" w:color="auto"/>
            </w:tcBorders>
          </w:tcPr>
          <w:p w:rsidR="0068379C" w:rsidRDefault="0068379C">
            <w:pPr>
              <w:pStyle w:val="ConsPlusNormal"/>
              <w:jc w:val="center"/>
            </w:pPr>
            <w:r>
              <w:t>_____________________________________</w:t>
            </w:r>
          </w:p>
          <w:p w:rsidR="0068379C" w:rsidRDefault="0068379C">
            <w:pPr>
              <w:pStyle w:val="ConsPlusNormal"/>
              <w:jc w:val="center"/>
            </w:pPr>
            <w:r>
              <w:t>(дата)</w:t>
            </w:r>
          </w:p>
        </w:tc>
      </w:tr>
      <w:tr w:rsidR="0068379C">
        <w:tc>
          <w:tcPr>
            <w:tcW w:w="1474" w:type="dxa"/>
            <w:tcBorders>
              <w:top w:val="nil"/>
              <w:left w:val="single" w:sz="4" w:space="0" w:color="auto"/>
              <w:bottom w:val="single" w:sz="4" w:space="0" w:color="auto"/>
              <w:right w:val="nil"/>
            </w:tcBorders>
          </w:tcPr>
          <w:p w:rsidR="0068379C" w:rsidRDefault="0068379C">
            <w:pPr>
              <w:pStyle w:val="ConsPlusNormal"/>
            </w:pPr>
            <w:r>
              <w:t>000-000</w:t>
            </w:r>
          </w:p>
        </w:tc>
        <w:tc>
          <w:tcPr>
            <w:tcW w:w="3610" w:type="dxa"/>
            <w:tcBorders>
              <w:top w:val="nil"/>
              <w:left w:val="nil"/>
              <w:bottom w:val="single" w:sz="4" w:space="0" w:color="auto"/>
              <w:right w:val="single" w:sz="4" w:space="0" w:color="auto"/>
            </w:tcBorders>
          </w:tcPr>
          <w:p w:rsidR="0068379C" w:rsidRDefault="0068379C">
            <w:pPr>
              <w:pStyle w:val="ConsPlusNormal"/>
              <w:jc w:val="both"/>
            </w:pPr>
            <w:r>
              <w:t>Заверил:</w:t>
            </w:r>
          </w:p>
        </w:tc>
      </w:tr>
    </w:tbl>
    <w:p w:rsidR="0068379C" w:rsidRDefault="0068379C">
      <w:pPr>
        <w:pStyle w:val="ConsPlusNormal"/>
        <w:jc w:val="both"/>
      </w:pPr>
    </w:p>
    <w:p w:rsidR="0068379C" w:rsidRDefault="0068379C">
      <w:pPr>
        <w:pStyle w:val="ConsPlusNormal"/>
        <w:jc w:val="center"/>
        <w:outlineLvl w:val="2"/>
      </w:pPr>
      <w:r>
        <w:t>Образец штампа для лиц женского пола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474"/>
        <w:gridCol w:w="3610"/>
      </w:tblGrid>
      <w:tr w:rsidR="0068379C">
        <w:tc>
          <w:tcPr>
            <w:tcW w:w="5084" w:type="dxa"/>
            <w:gridSpan w:val="2"/>
            <w:tcBorders>
              <w:top w:val="single" w:sz="4" w:space="0" w:color="auto"/>
              <w:left w:val="single" w:sz="4" w:space="0" w:color="auto"/>
              <w:bottom w:val="nil"/>
              <w:right w:val="single" w:sz="4" w:space="0" w:color="auto"/>
            </w:tcBorders>
          </w:tcPr>
          <w:p w:rsidR="0068379C" w:rsidRDefault="0068379C">
            <w:pPr>
              <w:pStyle w:val="ConsPlusNormal"/>
              <w:jc w:val="center"/>
            </w:pPr>
            <w:r>
              <w:t>Военнообязанная</w:t>
            </w:r>
          </w:p>
        </w:tc>
      </w:tr>
      <w:tr w:rsidR="0068379C">
        <w:tc>
          <w:tcPr>
            <w:tcW w:w="5084" w:type="dxa"/>
            <w:gridSpan w:val="2"/>
            <w:tcBorders>
              <w:top w:val="nil"/>
              <w:left w:val="single" w:sz="4" w:space="0" w:color="auto"/>
              <w:bottom w:val="nil"/>
              <w:right w:val="single" w:sz="4" w:space="0" w:color="auto"/>
            </w:tcBorders>
          </w:tcPr>
          <w:p w:rsidR="0068379C" w:rsidRDefault="0068379C">
            <w:pPr>
              <w:pStyle w:val="ConsPlusNormal"/>
              <w:jc w:val="center"/>
            </w:pPr>
            <w:r>
              <w:t>_____________________________________</w:t>
            </w:r>
          </w:p>
          <w:p w:rsidR="0068379C" w:rsidRDefault="0068379C">
            <w:pPr>
              <w:pStyle w:val="ConsPlusNormal"/>
              <w:jc w:val="center"/>
            </w:pPr>
            <w:r>
              <w:t>(дата)</w:t>
            </w:r>
          </w:p>
        </w:tc>
      </w:tr>
      <w:tr w:rsidR="0068379C">
        <w:tc>
          <w:tcPr>
            <w:tcW w:w="1474" w:type="dxa"/>
            <w:tcBorders>
              <w:top w:val="nil"/>
              <w:left w:val="single" w:sz="4" w:space="0" w:color="auto"/>
              <w:bottom w:val="single" w:sz="4" w:space="0" w:color="auto"/>
              <w:right w:val="nil"/>
            </w:tcBorders>
          </w:tcPr>
          <w:p w:rsidR="0068379C" w:rsidRDefault="0068379C">
            <w:pPr>
              <w:pStyle w:val="ConsPlusNormal"/>
            </w:pPr>
            <w:r>
              <w:t>000-000</w:t>
            </w:r>
          </w:p>
        </w:tc>
        <w:tc>
          <w:tcPr>
            <w:tcW w:w="3610" w:type="dxa"/>
            <w:tcBorders>
              <w:top w:val="nil"/>
              <w:left w:val="nil"/>
              <w:bottom w:val="single" w:sz="4" w:space="0" w:color="auto"/>
              <w:right w:val="single" w:sz="4" w:space="0" w:color="auto"/>
            </w:tcBorders>
          </w:tcPr>
          <w:p w:rsidR="0068379C" w:rsidRDefault="0068379C">
            <w:pPr>
              <w:pStyle w:val="ConsPlusNormal"/>
              <w:jc w:val="both"/>
            </w:pPr>
            <w:r>
              <w:t>Заверил:</w:t>
            </w:r>
          </w:p>
        </w:tc>
      </w:tr>
    </w:tbl>
    <w:p w:rsidR="0068379C" w:rsidRDefault="0068379C">
      <w:pPr>
        <w:pStyle w:val="ConsPlusNormal"/>
        <w:jc w:val="both"/>
      </w:pPr>
    </w:p>
    <w:p w:rsidR="0068379C" w:rsidRDefault="0068379C">
      <w:pPr>
        <w:pStyle w:val="ConsPlusNormal"/>
        <w:ind w:firstLine="540"/>
        <w:jc w:val="both"/>
      </w:pPr>
      <w:r>
        <w:t>Примечания. 1. Внесение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 Шрифты и размеры текста устанавливаются МВД России.</w:t>
      </w:r>
    </w:p>
    <w:p w:rsidR="0068379C" w:rsidRDefault="0068379C">
      <w:pPr>
        <w:pStyle w:val="ConsPlusNormal"/>
        <w:spacing w:before="220"/>
        <w:ind w:firstLine="540"/>
        <w:jc w:val="both"/>
      </w:pPr>
      <w:r>
        <w:t>2. В штампе указываются отношение к воинской обязанности в зависимости от пола военнообязанного, дата внесения штампа, код подразделения и подпись сотрудника, осуществившего внесение штампа, в графе "Заверил".</w:t>
      </w:r>
    </w:p>
    <w:p w:rsidR="0068379C" w:rsidRDefault="0068379C">
      <w:pPr>
        <w:pStyle w:val="ConsPlusNormal"/>
        <w:spacing w:before="220"/>
        <w:ind w:firstLine="540"/>
        <w:jc w:val="both"/>
      </w:pPr>
      <w:r>
        <w:t>3. В случаях, когда внесение штампа специальным принтером производится в уполномоченных организациях вне подразделений, код не указывается.</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9</w:t>
      </w:r>
    </w:p>
    <w:p w:rsidR="0068379C" w:rsidRDefault="0068379C">
      <w:pPr>
        <w:pStyle w:val="ConsPlusNormal"/>
        <w:jc w:val="right"/>
      </w:pPr>
      <w:r>
        <w:t xml:space="preserve">к Методическим рекомендациям </w:t>
      </w:r>
      <w:hyperlink w:anchor="P127" w:history="1">
        <w:r>
          <w:rPr>
            <w:color w:val="0000FF"/>
          </w:rPr>
          <w:t>(п. 29)</w:t>
        </w:r>
      </w:hyperlink>
    </w:p>
    <w:p w:rsidR="0068379C" w:rsidRDefault="0068379C">
      <w:pPr>
        <w:pStyle w:val="ConsPlusNormal"/>
        <w:jc w:val="both"/>
      </w:pPr>
    </w:p>
    <w:p w:rsidR="0068379C" w:rsidRDefault="0068379C">
      <w:pPr>
        <w:pStyle w:val="ConsPlusNonformat"/>
        <w:jc w:val="both"/>
      </w:pPr>
      <w:r>
        <w:t xml:space="preserve">  Угловой штамп             Военному комиссару (руководителю) _____________</w:t>
      </w:r>
    </w:p>
    <w:p w:rsidR="0068379C" w:rsidRDefault="0068379C">
      <w:pPr>
        <w:pStyle w:val="ConsPlusNonformat"/>
        <w:jc w:val="both"/>
      </w:pPr>
      <w:r>
        <w:t xml:space="preserve">   организации                                                (наименование</w:t>
      </w:r>
    </w:p>
    <w:p w:rsidR="0068379C" w:rsidRDefault="0068379C">
      <w:pPr>
        <w:pStyle w:val="ConsPlusNonformat"/>
        <w:jc w:val="both"/>
      </w:pPr>
      <w:r>
        <w:t>(образовательной            _______________________________________________</w:t>
      </w:r>
    </w:p>
    <w:p w:rsidR="0068379C" w:rsidRDefault="0068379C">
      <w:pPr>
        <w:pStyle w:val="ConsPlusNonformat"/>
        <w:jc w:val="both"/>
      </w:pPr>
      <w:r>
        <w:t xml:space="preserve">  организации)                   военного комиссариата, органа местного</w:t>
      </w:r>
    </w:p>
    <w:p w:rsidR="0068379C" w:rsidRDefault="0068379C">
      <w:pPr>
        <w:pStyle w:val="ConsPlusNonformat"/>
        <w:jc w:val="both"/>
      </w:pPr>
      <w:r>
        <w:t xml:space="preserve">                                             самоуправления)</w:t>
      </w:r>
    </w:p>
    <w:p w:rsidR="0068379C" w:rsidRDefault="0068379C">
      <w:pPr>
        <w:pStyle w:val="ConsPlusNonformat"/>
        <w:jc w:val="both"/>
      </w:pPr>
    </w:p>
    <w:p w:rsidR="0068379C" w:rsidRDefault="0068379C">
      <w:pPr>
        <w:pStyle w:val="ConsPlusNonformat"/>
        <w:jc w:val="both"/>
      </w:pPr>
      <w:bookmarkStart w:id="33" w:name="P2294"/>
      <w:bookmarkEnd w:id="33"/>
      <w:r>
        <w:t xml:space="preserve">                                 СВЕДЕНИЯ</w:t>
      </w:r>
    </w:p>
    <w:p w:rsidR="0068379C" w:rsidRDefault="0068379C">
      <w:pPr>
        <w:pStyle w:val="ConsPlusNonformat"/>
        <w:jc w:val="both"/>
      </w:pPr>
      <w:r>
        <w:t xml:space="preserve">           о гражданине, подлежащем воинскому учету, и принятии</w:t>
      </w:r>
    </w:p>
    <w:p w:rsidR="0068379C" w:rsidRDefault="0068379C">
      <w:pPr>
        <w:pStyle w:val="ConsPlusNonformat"/>
        <w:jc w:val="both"/>
      </w:pPr>
      <w:r>
        <w:t xml:space="preserve">        (поступлении) его на работу (в образовательную организацию)</w:t>
      </w:r>
    </w:p>
    <w:p w:rsidR="0068379C" w:rsidRDefault="0068379C">
      <w:pPr>
        <w:pStyle w:val="ConsPlusNonformat"/>
        <w:jc w:val="both"/>
      </w:pPr>
      <w:r>
        <w:t xml:space="preserve">                 или увольнении (отчислении) его с работы</w:t>
      </w:r>
    </w:p>
    <w:p w:rsidR="0068379C" w:rsidRDefault="0068379C">
      <w:pPr>
        <w:pStyle w:val="ConsPlusNonformat"/>
        <w:jc w:val="both"/>
      </w:pPr>
      <w:r>
        <w:t xml:space="preserve">                     (из образовательной организации)</w:t>
      </w:r>
    </w:p>
    <w:p w:rsidR="0068379C" w:rsidRDefault="0068379C">
      <w:pPr>
        <w:pStyle w:val="ConsPlusNonformat"/>
        <w:jc w:val="both"/>
      </w:pPr>
    </w:p>
    <w:p w:rsidR="0068379C" w:rsidRDefault="0068379C">
      <w:pPr>
        <w:pStyle w:val="ConsPlusNonformat"/>
        <w:jc w:val="both"/>
      </w:pPr>
      <w:r>
        <w:t xml:space="preserve">    Сообщаю, что гражданин _______________________________________________,</w:t>
      </w:r>
    </w:p>
    <w:p w:rsidR="0068379C" w:rsidRDefault="0068379C">
      <w:pPr>
        <w:pStyle w:val="ConsPlusNonformat"/>
        <w:jc w:val="both"/>
      </w:pPr>
      <w:r>
        <w:t xml:space="preserve">                                       (фамилия, имя отчество)</w:t>
      </w:r>
    </w:p>
    <w:p w:rsidR="0068379C" w:rsidRDefault="0068379C">
      <w:pPr>
        <w:pStyle w:val="ConsPlusNonformat"/>
        <w:jc w:val="both"/>
      </w:pPr>
      <w:r>
        <w:lastRenderedPageBreak/>
        <w:t>подлежащий воинскому учету, воинское звание ______________________________,</w:t>
      </w:r>
    </w:p>
    <w:p w:rsidR="0068379C" w:rsidRDefault="0068379C">
      <w:pPr>
        <w:pStyle w:val="ConsPlusNonformat"/>
        <w:jc w:val="both"/>
      </w:pPr>
      <w:r>
        <w:t>19__ года рождения,          ВУС N _______________________________________,</w:t>
      </w:r>
    </w:p>
    <w:p w:rsidR="0068379C" w:rsidRDefault="0068379C">
      <w:pPr>
        <w:pStyle w:val="ConsPlusNonformat"/>
        <w:jc w:val="both"/>
      </w:pPr>
      <w:r>
        <w:t xml:space="preserve">                                        (полное кодовое обозначение)</w:t>
      </w:r>
    </w:p>
    <w:p w:rsidR="0068379C" w:rsidRDefault="0068379C">
      <w:pPr>
        <w:pStyle w:val="ConsPlusNonformat"/>
        <w:jc w:val="both"/>
      </w:pPr>
      <w:r>
        <w:t>проживающий по адресу: ___________________________________________________,</w:t>
      </w:r>
    </w:p>
    <w:p w:rsidR="0068379C" w:rsidRDefault="0068379C">
      <w:pPr>
        <w:pStyle w:val="ConsPlusNonformat"/>
        <w:jc w:val="both"/>
      </w:pPr>
      <w:r>
        <w:t>принят   (поступил),   уволен  с  работы  (отчислен   из   образовательной</w:t>
      </w:r>
    </w:p>
    <w:p w:rsidR="0068379C" w:rsidRDefault="0068379C">
      <w:pPr>
        <w:pStyle w:val="ConsPlusNonformat"/>
        <w:jc w:val="both"/>
      </w:pPr>
      <w:r>
        <w:t>---------------------------------------------------------------------------</w:t>
      </w:r>
    </w:p>
    <w:p w:rsidR="0068379C" w:rsidRDefault="0068379C">
      <w:pPr>
        <w:pStyle w:val="ConsPlusNonformat"/>
        <w:jc w:val="both"/>
      </w:pPr>
      <w:r>
        <w:t xml:space="preserve">                           (ненужное зачеркнуть)</w:t>
      </w:r>
    </w:p>
    <w:p w:rsidR="0068379C" w:rsidRDefault="0068379C">
      <w:pPr>
        <w:pStyle w:val="ConsPlusNonformat"/>
        <w:jc w:val="both"/>
      </w:pPr>
      <w:r>
        <w:t>организации)</w:t>
      </w:r>
    </w:p>
    <w:p w:rsidR="0068379C" w:rsidRDefault="0068379C">
      <w:pPr>
        <w:pStyle w:val="ConsPlusNonformat"/>
        <w:jc w:val="both"/>
      </w:pPr>
      <w:r>
        <w:t>------------</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(полное наименование организации, образовательной организации, юридический</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 xml:space="preserve">              адрес организации (образовательной организации)</w:t>
      </w:r>
    </w:p>
    <w:p w:rsidR="0068379C" w:rsidRDefault="0068379C">
      <w:pPr>
        <w:pStyle w:val="ConsPlusNonformat"/>
        <w:jc w:val="both"/>
      </w:pPr>
      <w:r>
        <w:t>на должность ______________________________________________________________</w:t>
      </w:r>
    </w:p>
    <w:p w:rsidR="0068379C" w:rsidRDefault="0068379C">
      <w:pPr>
        <w:pStyle w:val="ConsPlusNonformat"/>
        <w:jc w:val="both"/>
      </w:pPr>
      <w:r>
        <w:t>по адресу:   ______________________________________________________________</w:t>
      </w:r>
    </w:p>
    <w:p w:rsidR="0068379C" w:rsidRDefault="0068379C">
      <w:pPr>
        <w:pStyle w:val="ConsPlusNonformat"/>
        <w:jc w:val="both"/>
      </w:pPr>
      <w:r>
        <w:t xml:space="preserve">              (указывается фактический адрес местонахождения организации)</w:t>
      </w:r>
    </w:p>
    <w:p w:rsidR="0068379C" w:rsidRDefault="0068379C">
      <w:pPr>
        <w:pStyle w:val="ConsPlusNonformat"/>
        <w:jc w:val="both"/>
      </w:pPr>
      <w:r>
        <w:t>на основании приказа N ______ от "__" ____________ 20__ г.</w:t>
      </w:r>
    </w:p>
    <w:p w:rsidR="0068379C" w:rsidRDefault="0068379C">
      <w:pPr>
        <w:pStyle w:val="ConsPlusNonformat"/>
        <w:jc w:val="both"/>
      </w:pPr>
    </w:p>
    <w:p w:rsidR="0068379C" w:rsidRDefault="0068379C">
      <w:pPr>
        <w:pStyle w:val="ConsPlusNonformat"/>
        <w:jc w:val="both"/>
      </w:pPr>
      <w:r>
        <w:t>Руководитель организации (образовательной организации)</w:t>
      </w:r>
    </w:p>
    <w:p w:rsidR="0068379C" w:rsidRDefault="0068379C">
      <w:pPr>
        <w:pStyle w:val="ConsPlusNonformat"/>
        <w:jc w:val="both"/>
      </w:pPr>
      <w:r>
        <w:t>_______________________  _____________  ___________________________________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pStyle w:val="ConsPlusNonformat"/>
        <w:jc w:val="both"/>
      </w:pPr>
    </w:p>
    <w:p w:rsidR="0068379C" w:rsidRDefault="0068379C">
      <w:pPr>
        <w:pStyle w:val="ConsPlusNonformat"/>
        <w:jc w:val="both"/>
      </w:pPr>
      <w:r>
        <w:t>Ответственный за военно-учетную работу</w:t>
      </w:r>
    </w:p>
    <w:p w:rsidR="0068379C" w:rsidRDefault="0068379C">
      <w:pPr>
        <w:pStyle w:val="ConsPlusNonformat"/>
        <w:jc w:val="both"/>
      </w:pPr>
      <w:r>
        <w:t>_______________________  _____________  ___________________________________</w:t>
      </w:r>
    </w:p>
    <w:p w:rsidR="0068379C" w:rsidRDefault="0068379C">
      <w:pPr>
        <w:pStyle w:val="ConsPlusNonformat"/>
        <w:jc w:val="both"/>
      </w:pPr>
      <w:r>
        <w:t xml:space="preserve">      (должность)          (телефон)          (инициал имени, фамилия)</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10</w:t>
      </w:r>
    </w:p>
    <w:p w:rsidR="0068379C" w:rsidRDefault="0068379C">
      <w:pPr>
        <w:pStyle w:val="ConsPlusNormal"/>
        <w:jc w:val="right"/>
      </w:pPr>
      <w:r>
        <w:t xml:space="preserve">к Методическим рекомендациям </w:t>
      </w:r>
      <w:hyperlink w:anchor="P127" w:history="1">
        <w:r>
          <w:rPr>
            <w:color w:val="0000FF"/>
          </w:rPr>
          <w:t>(п. 29)</w:t>
        </w:r>
      </w:hyperlink>
    </w:p>
    <w:p w:rsidR="0068379C" w:rsidRDefault="0068379C">
      <w:pPr>
        <w:pStyle w:val="ConsPlusNormal"/>
        <w:jc w:val="both"/>
      </w:pPr>
    </w:p>
    <w:p w:rsidR="0068379C" w:rsidRDefault="0068379C">
      <w:pPr>
        <w:pStyle w:val="ConsPlusNonformat"/>
        <w:jc w:val="both"/>
      </w:pPr>
      <w:r>
        <w:t xml:space="preserve">  Угловой штамп             Военному комиссару (руководителю) _____________</w:t>
      </w:r>
    </w:p>
    <w:p w:rsidR="0068379C" w:rsidRDefault="0068379C">
      <w:pPr>
        <w:pStyle w:val="ConsPlusNonformat"/>
        <w:jc w:val="both"/>
      </w:pPr>
      <w:r>
        <w:t xml:space="preserve">   организации                                                (наименование</w:t>
      </w:r>
    </w:p>
    <w:p w:rsidR="0068379C" w:rsidRDefault="0068379C">
      <w:pPr>
        <w:pStyle w:val="ConsPlusNonformat"/>
        <w:jc w:val="both"/>
      </w:pPr>
      <w:r>
        <w:t>(образовательной            _______________________________________________</w:t>
      </w:r>
    </w:p>
    <w:p w:rsidR="0068379C" w:rsidRDefault="0068379C">
      <w:pPr>
        <w:pStyle w:val="ConsPlusNonformat"/>
        <w:jc w:val="both"/>
      </w:pPr>
      <w:r>
        <w:t xml:space="preserve">  организации)                   военного комиссариата, органа местного</w:t>
      </w:r>
    </w:p>
    <w:p w:rsidR="0068379C" w:rsidRDefault="0068379C">
      <w:pPr>
        <w:pStyle w:val="ConsPlusNonformat"/>
        <w:jc w:val="both"/>
      </w:pPr>
      <w:r>
        <w:t xml:space="preserve">                                             самоуправления)</w:t>
      </w:r>
    </w:p>
    <w:p w:rsidR="0068379C" w:rsidRDefault="0068379C">
      <w:pPr>
        <w:pStyle w:val="ConsPlusNonformat"/>
        <w:jc w:val="both"/>
      </w:pPr>
    </w:p>
    <w:p w:rsidR="0068379C" w:rsidRDefault="0068379C">
      <w:pPr>
        <w:pStyle w:val="ConsPlusNonformat"/>
        <w:jc w:val="both"/>
      </w:pPr>
      <w:bookmarkStart w:id="34" w:name="P2341"/>
      <w:bookmarkEnd w:id="34"/>
      <w:r>
        <w:t xml:space="preserve">                                 СВЕДЕНИЯ</w:t>
      </w:r>
    </w:p>
    <w:p w:rsidR="0068379C" w:rsidRDefault="0068379C">
      <w:pPr>
        <w:pStyle w:val="ConsPlusNonformat"/>
        <w:jc w:val="both"/>
      </w:pPr>
      <w:r>
        <w:t xml:space="preserve">      о гражданах, состоящих на воинском учете, а также о гражданах,</w:t>
      </w:r>
    </w:p>
    <w:p w:rsidR="0068379C" w:rsidRDefault="0068379C">
      <w:pPr>
        <w:pStyle w:val="ConsPlusNonformat"/>
        <w:jc w:val="both"/>
      </w:pPr>
      <w:r>
        <w:t xml:space="preserve">           не состоящих, но обязанных состоять на воинском учете</w:t>
      </w:r>
    </w:p>
    <w:p w:rsidR="0068379C" w:rsidRDefault="0068379C">
      <w:pPr>
        <w:pStyle w:val="ConsPlusNonformat"/>
        <w:jc w:val="both"/>
      </w:pP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 xml:space="preserve">                        (наименование организации)</w:t>
      </w:r>
    </w:p>
    <w:p w:rsidR="0068379C" w:rsidRDefault="0068379C">
      <w:pPr>
        <w:pStyle w:val="ConsPlusNonformat"/>
        <w:jc w:val="both"/>
      </w:pPr>
    </w:p>
    <w:p w:rsidR="0068379C" w:rsidRDefault="0068379C">
      <w:pPr>
        <w:pStyle w:val="ConsPlusNonformat"/>
        <w:jc w:val="both"/>
      </w:pPr>
      <w:r>
        <w:t>Адрес организации: ________________________________________________________</w:t>
      </w:r>
    </w:p>
    <w:p w:rsidR="0068379C" w:rsidRDefault="0068379C">
      <w:pPr>
        <w:pStyle w:val="ConsPlusNonformat"/>
        <w:jc w:val="both"/>
      </w:pPr>
      <w:r>
        <w:t>Ответственный за ВУР: _______________  _________  _________________________</w:t>
      </w:r>
    </w:p>
    <w:p w:rsidR="0068379C" w:rsidRDefault="0068379C">
      <w:pPr>
        <w:pStyle w:val="ConsPlusNonformat"/>
        <w:jc w:val="both"/>
      </w:pPr>
      <w:r>
        <w:t xml:space="preserve">                        (должность)    (телефон)   (инициал имени, фамилия)</w:t>
      </w:r>
    </w:p>
    <w:p w:rsidR="0068379C" w:rsidRDefault="0068379C">
      <w:pPr>
        <w:pStyle w:val="ConsPlusNormal"/>
        <w:jc w:val="both"/>
      </w:pPr>
    </w:p>
    <w:p w:rsidR="0068379C" w:rsidRDefault="0068379C">
      <w:pPr>
        <w:sectPr w:rsidR="0068379C" w:rsidSect="00CA2F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794"/>
        <w:gridCol w:w="624"/>
        <w:gridCol w:w="907"/>
        <w:gridCol w:w="907"/>
        <w:gridCol w:w="1411"/>
        <w:gridCol w:w="794"/>
        <w:gridCol w:w="624"/>
        <w:gridCol w:w="907"/>
        <w:gridCol w:w="794"/>
        <w:gridCol w:w="1361"/>
      </w:tblGrid>
      <w:tr w:rsidR="0068379C">
        <w:tc>
          <w:tcPr>
            <w:tcW w:w="510" w:type="dxa"/>
          </w:tcPr>
          <w:p w:rsidR="0068379C" w:rsidRDefault="0068379C">
            <w:pPr>
              <w:pStyle w:val="ConsPlusNormal"/>
              <w:jc w:val="center"/>
            </w:pPr>
            <w:r>
              <w:lastRenderedPageBreak/>
              <w:t>N п/п</w:t>
            </w:r>
          </w:p>
        </w:tc>
        <w:tc>
          <w:tcPr>
            <w:tcW w:w="850" w:type="dxa"/>
          </w:tcPr>
          <w:p w:rsidR="0068379C" w:rsidRDefault="0068379C">
            <w:pPr>
              <w:pStyle w:val="ConsPlusNormal"/>
              <w:jc w:val="center"/>
            </w:pPr>
            <w:r>
              <w:t>Фамилия, имя, отчество</w:t>
            </w:r>
          </w:p>
        </w:tc>
        <w:tc>
          <w:tcPr>
            <w:tcW w:w="680" w:type="dxa"/>
          </w:tcPr>
          <w:p w:rsidR="0068379C" w:rsidRDefault="0068379C">
            <w:pPr>
              <w:pStyle w:val="ConsPlusNormal"/>
              <w:jc w:val="center"/>
            </w:pPr>
            <w:r>
              <w:t>Воинское звание</w:t>
            </w:r>
          </w:p>
        </w:tc>
        <w:tc>
          <w:tcPr>
            <w:tcW w:w="794" w:type="dxa"/>
          </w:tcPr>
          <w:p w:rsidR="0068379C" w:rsidRDefault="0068379C">
            <w:pPr>
              <w:pStyle w:val="ConsPlusNormal"/>
              <w:jc w:val="center"/>
            </w:pPr>
            <w:r>
              <w:t>Категория запаса</w:t>
            </w:r>
          </w:p>
        </w:tc>
        <w:tc>
          <w:tcPr>
            <w:tcW w:w="624" w:type="dxa"/>
          </w:tcPr>
          <w:p w:rsidR="0068379C" w:rsidRDefault="0068379C">
            <w:pPr>
              <w:pStyle w:val="ConsPlusNormal"/>
              <w:jc w:val="center"/>
            </w:pPr>
            <w:r>
              <w:t>Состав (профиль)</w:t>
            </w:r>
          </w:p>
        </w:tc>
        <w:tc>
          <w:tcPr>
            <w:tcW w:w="907" w:type="dxa"/>
          </w:tcPr>
          <w:p w:rsidR="0068379C" w:rsidRDefault="0068379C">
            <w:pPr>
              <w:pStyle w:val="ConsPlusNormal"/>
              <w:jc w:val="center"/>
            </w:pPr>
            <w:r>
              <w:t>Полное кодовое обозначение ВУС</w:t>
            </w:r>
          </w:p>
        </w:tc>
        <w:tc>
          <w:tcPr>
            <w:tcW w:w="907" w:type="dxa"/>
          </w:tcPr>
          <w:p w:rsidR="0068379C" w:rsidRDefault="0068379C">
            <w:pPr>
              <w:pStyle w:val="ConsPlusNormal"/>
              <w:jc w:val="center"/>
            </w:pPr>
            <w:r>
              <w:t>Категория годности к военной службе</w:t>
            </w:r>
          </w:p>
        </w:tc>
        <w:tc>
          <w:tcPr>
            <w:tcW w:w="1411" w:type="dxa"/>
          </w:tcPr>
          <w:p w:rsidR="0068379C" w:rsidRDefault="0068379C">
            <w:pPr>
              <w:pStyle w:val="ConsPlusNormal"/>
              <w:jc w:val="center"/>
            </w:pPr>
            <w:r>
              <w:t>Состоит на воинском учете: общий (номер команды, партии), спец. учет</w:t>
            </w:r>
          </w:p>
        </w:tc>
        <w:tc>
          <w:tcPr>
            <w:tcW w:w="794" w:type="dxa"/>
          </w:tcPr>
          <w:p w:rsidR="0068379C" w:rsidRDefault="0068379C">
            <w:pPr>
              <w:pStyle w:val="ConsPlusNormal"/>
              <w:jc w:val="center"/>
            </w:pPr>
            <w:r>
              <w:t>Дата и место рождения</w:t>
            </w:r>
          </w:p>
        </w:tc>
        <w:tc>
          <w:tcPr>
            <w:tcW w:w="624" w:type="dxa"/>
          </w:tcPr>
          <w:p w:rsidR="0068379C" w:rsidRDefault="0068379C">
            <w:pPr>
              <w:pStyle w:val="ConsPlusNormal"/>
              <w:jc w:val="center"/>
            </w:pPr>
            <w:r>
              <w:t>Образование</w:t>
            </w:r>
          </w:p>
        </w:tc>
        <w:tc>
          <w:tcPr>
            <w:tcW w:w="907" w:type="dxa"/>
          </w:tcPr>
          <w:p w:rsidR="0068379C" w:rsidRDefault="0068379C">
            <w:pPr>
              <w:pStyle w:val="ConsPlusNormal"/>
              <w:jc w:val="center"/>
            </w:pPr>
            <w:r>
              <w:t>Место жительства (место пребывания)</w:t>
            </w:r>
          </w:p>
        </w:tc>
        <w:tc>
          <w:tcPr>
            <w:tcW w:w="794" w:type="dxa"/>
          </w:tcPr>
          <w:p w:rsidR="0068379C" w:rsidRDefault="0068379C">
            <w:pPr>
              <w:pStyle w:val="ConsPlusNormal"/>
              <w:jc w:val="center"/>
            </w:pPr>
            <w:r>
              <w:t>Семейное положение</w:t>
            </w:r>
          </w:p>
        </w:tc>
        <w:tc>
          <w:tcPr>
            <w:tcW w:w="1361" w:type="dxa"/>
          </w:tcPr>
          <w:p w:rsidR="0068379C" w:rsidRDefault="0068379C">
            <w:pPr>
              <w:pStyle w:val="ConsPlusNormal"/>
              <w:jc w:val="center"/>
            </w:pPr>
            <w:r>
              <w:t>Структурное подразделение организации, должность (профессия)</w:t>
            </w:r>
          </w:p>
        </w:tc>
      </w:tr>
      <w:tr w:rsidR="0068379C">
        <w:tc>
          <w:tcPr>
            <w:tcW w:w="510" w:type="dxa"/>
          </w:tcPr>
          <w:p w:rsidR="0068379C" w:rsidRDefault="0068379C">
            <w:pPr>
              <w:pStyle w:val="ConsPlusNormal"/>
              <w:jc w:val="center"/>
            </w:pPr>
            <w:r>
              <w:t>1</w:t>
            </w:r>
          </w:p>
        </w:tc>
        <w:tc>
          <w:tcPr>
            <w:tcW w:w="850" w:type="dxa"/>
          </w:tcPr>
          <w:p w:rsidR="0068379C" w:rsidRDefault="0068379C">
            <w:pPr>
              <w:pStyle w:val="ConsPlusNormal"/>
              <w:jc w:val="center"/>
            </w:pPr>
            <w:r>
              <w:t>2</w:t>
            </w:r>
          </w:p>
        </w:tc>
        <w:tc>
          <w:tcPr>
            <w:tcW w:w="680" w:type="dxa"/>
          </w:tcPr>
          <w:p w:rsidR="0068379C" w:rsidRDefault="0068379C">
            <w:pPr>
              <w:pStyle w:val="ConsPlusNormal"/>
              <w:jc w:val="center"/>
            </w:pPr>
            <w:r>
              <w:t>3</w:t>
            </w:r>
          </w:p>
        </w:tc>
        <w:tc>
          <w:tcPr>
            <w:tcW w:w="794" w:type="dxa"/>
          </w:tcPr>
          <w:p w:rsidR="0068379C" w:rsidRDefault="0068379C">
            <w:pPr>
              <w:pStyle w:val="ConsPlusNormal"/>
              <w:jc w:val="center"/>
            </w:pPr>
            <w:r>
              <w:t>4</w:t>
            </w:r>
          </w:p>
        </w:tc>
        <w:tc>
          <w:tcPr>
            <w:tcW w:w="624" w:type="dxa"/>
          </w:tcPr>
          <w:p w:rsidR="0068379C" w:rsidRDefault="0068379C">
            <w:pPr>
              <w:pStyle w:val="ConsPlusNormal"/>
              <w:jc w:val="center"/>
            </w:pPr>
            <w:r>
              <w:t>5</w:t>
            </w:r>
          </w:p>
        </w:tc>
        <w:tc>
          <w:tcPr>
            <w:tcW w:w="907" w:type="dxa"/>
          </w:tcPr>
          <w:p w:rsidR="0068379C" w:rsidRDefault="0068379C">
            <w:pPr>
              <w:pStyle w:val="ConsPlusNormal"/>
              <w:jc w:val="center"/>
            </w:pPr>
            <w:r>
              <w:t>6</w:t>
            </w:r>
          </w:p>
        </w:tc>
        <w:tc>
          <w:tcPr>
            <w:tcW w:w="907" w:type="dxa"/>
          </w:tcPr>
          <w:p w:rsidR="0068379C" w:rsidRDefault="0068379C">
            <w:pPr>
              <w:pStyle w:val="ConsPlusNormal"/>
              <w:jc w:val="center"/>
            </w:pPr>
            <w:r>
              <w:t>7</w:t>
            </w:r>
          </w:p>
        </w:tc>
        <w:tc>
          <w:tcPr>
            <w:tcW w:w="1411" w:type="dxa"/>
          </w:tcPr>
          <w:p w:rsidR="0068379C" w:rsidRDefault="0068379C">
            <w:pPr>
              <w:pStyle w:val="ConsPlusNormal"/>
              <w:jc w:val="center"/>
            </w:pPr>
            <w:r>
              <w:t>8</w:t>
            </w:r>
          </w:p>
        </w:tc>
        <w:tc>
          <w:tcPr>
            <w:tcW w:w="794" w:type="dxa"/>
          </w:tcPr>
          <w:p w:rsidR="0068379C" w:rsidRDefault="0068379C">
            <w:pPr>
              <w:pStyle w:val="ConsPlusNormal"/>
              <w:jc w:val="center"/>
            </w:pPr>
            <w:r>
              <w:t>9</w:t>
            </w:r>
          </w:p>
        </w:tc>
        <w:tc>
          <w:tcPr>
            <w:tcW w:w="624" w:type="dxa"/>
          </w:tcPr>
          <w:p w:rsidR="0068379C" w:rsidRDefault="0068379C">
            <w:pPr>
              <w:pStyle w:val="ConsPlusNormal"/>
              <w:jc w:val="center"/>
            </w:pPr>
            <w:r>
              <w:t>10</w:t>
            </w:r>
          </w:p>
        </w:tc>
        <w:tc>
          <w:tcPr>
            <w:tcW w:w="907" w:type="dxa"/>
          </w:tcPr>
          <w:p w:rsidR="0068379C" w:rsidRDefault="0068379C">
            <w:pPr>
              <w:pStyle w:val="ConsPlusNormal"/>
              <w:jc w:val="center"/>
            </w:pPr>
            <w:r>
              <w:t>11</w:t>
            </w:r>
          </w:p>
        </w:tc>
        <w:tc>
          <w:tcPr>
            <w:tcW w:w="794" w:type="dxa"/>
          </w:tcPr>
          <w:p w:rsidR="0068379C" w:rsidRDefault="0068379C">
            <w:pPr>
              <w:pStyle w:val="ConsPlusNormal"/>
              <w:jc w:val="center"/>
            </w:pPr>
            <w:r>
              <w:t>12</w:t>
            </w:r>
          </w:p>
        </w:tc>
        <w:tc>
          <w:tcPr>
            <w:tcW w:w="1361" w:type="dxa"/>
          </w:tcPr>
          <w:p w:rsidR="0068379C" w:rsidRDefault="0068379C">
            <w:pPr>
              <w:pStyle w:val="ConsPlusNormal"/>
              <w:jc w:val="center"/>
            </w:pPr>
            <w:r>
              <w:t>13</w:t>
            </w:r>
          </w:p>
        </w:tc>
      </w:tr>
      <w:tr w:rsidR="0068379C">
        <w:tc>
          <w:tcPr>
            <w:tcW w:w="510" w:type="dxa"/>
          </w:tcPr>
          <w:p w:rsidR="0068379C" w:rsidRDefault="0068379C">
            <w:pPr>
              <w:pStyle w:val="ConsPlusNormal"/>
            </w:pPr>
          </w:p>
        </w:tc>
        <w:tc>
          <w:tcPr>
            <w:tcW w:w="850" w:type="dxa"/>
          </w:tcPr>
          <w:p w:rsidR="0068379C" w:rsidRDefault="0068379C">
            <w:pPr>
              <w:pStyle w:val="ConsPlusNormal"/>
            </w:pPr>
          </w:p>
        </w:tc>
        <w:tc>
          <w:tcPr>
            <w:tcW w:w="680" w:type="dxa"/>
          </w:tcPr>
          <w:p w:rsidR="0068379C" w:rsidRDefault="0068379C">
            <w:pPr>
              <w:pStyle w:val="ConsPlusNormal"/>
            </w:pPr>
          </w:p>
        </w:tc>
        <w:tc>
          <w:tcPr>
            <w:tcW w:w="794" w:type="dxa"/>
          </w:tcPr>
          <w:p w:rsidR="0068379C" w:rsidRDefault="0068379C">
            <w:pPr>
              <w:pStyle w:val="ConsPlusNormal"/>
            </w:pPr>
          </w:p>
        </w:tc>
        <w:tc>
          <w:tcPr>
            <w:tcW w:w="624" w:type="dxa"/>
          </w:tcPr>
          <w:p w:rsidR="0068379C" w:rsidRDefault="0068379C">
            <w:pPr>
              <w:pStyle w:val="ConsPlusNormal"/>
            </w:pPr>
          </w:p>
        </w:tc>
        <w:tc>
          <w:tcPr>
            <w:tcW w:w="907" w:type="dxa"/>
          </w:tcPr>
          <w:p w:rsidR="0068379C" w:rsidRDefault="0068379C">
            <w:pPr>
              <w:pStyle w:val="ConsPlusNormal"/>
            </w:pPr>
          </w:p>
        </w:tc>
        <w:tc>
          <w:tcPr>
            <w:tcW w:w="907" w:type="dxa"/>
          </w:tcPr>
          <w:p w:rsidR="0068379C" w:rsidRDefault="0068379C">
            <w:pPr>
              <w:pStyle w:val="ConsPlusNormal"/>
            </w:pPr>
          </w:p>
        </w:tc>
        <w:tc>
          <w:tcPr>
            <w:tcW w:w="1411" w:type="dxa"/>
          </w:tcPr>
          <w:p w:rsidR="0068379C" w:rsidRDefault="0068379C">
            <w:pPr>
              <w:pStyle w:val="ConsPlusNormal"/>
            </w:pPr>
          </w:p>
        </w:tc>
        <w:tc>
          <w:tcPr>
            <w:tcW w:w="794" w:type="dxa"/>
          </w:tcPr>
          <w:p w:rsidR="0068379C" w:rsidRDefault="0068379C">
            <w:pPr>
              <w:pStyle w:val="ConsPlusNormal"/>
            </w:pPr>
          </w:p>
        </w:tc>
        <w:tc>
          <w:tcPr>
            <w:tcW w:w="624" w:type="dxa"/>
          </w:tcPr>
          <w:p w:rsidR="0068379C" w:rsidRDefault="0068379C">
            <w:pPr>
              <w:pStyle w:val="ConsPlusNormal"/>
            </w:pPr>
          </w:p>
        </w:tc>
        <w:tc>
          <w:tcPr>
            <w:tcW w:w="907" w:type="dxa"/>
          </w:tcPr>
          <w:p w:rsidR="0068379C" w:rsidRDefault="0068379C">
            <w:pPr>
              <w:pStyle w:val="ConsPlusNormal"/>
            </w:pPr>
          </w:p>
        </w:tc>
        <w:tc>
          <w:tcPr>
            <w:tcW w:w="794" w:type="dxa"/>
          </w:tcPr>
          <w:p w:rsidR="0068379C" w:rsidRDefault="0068379C">
            <w:pPr>
              <w:pStyle w:val="ConsPlusNormal"/>
            </w:pPr>
          </w:p>
        </w:tc>
        <w:tc>
          <w:tcPr>
            <w:tcW w:w="1361" w:type="dxa"/>
          </w:tcPr>
          <w:p w:rsidR="0068379C" w:rsidRDefault="0068379C">
            <w:pPr>
              <w:pStyle w:val="ConsPlusNormal"/>
            </w:pPr>
          </w:p>
        </w:tc>
      </w:tr>
      <w:tr w:rsidR="0068379C">
        <w:tc>
          <w:tcPr>
            <w:tcW w:w="510" w:type="dxa"/>
          </w:tcPr>
          <w:p w:rsidR="0068379C" w:rsidRDefault="0068379C">
            <w:pPr>
              <w:pStyle w:val="ConsPlusNormal"/>
            </w:pPr>
          </w:p>
        </w:tc>
        <w:tc>
          <w:tcPr>
            <w:tcW w:w="850" w:type="dxa"/>
          </w:tcPr>
          <w:p w:rsidR="0068379C" w:rsidRDefault="0068379C">
            <w:pPr>
              <w:pStyle w:val="ConsPlusNormal"/>
            </w:pPr>
          </w:p>
        </w:tc>
        <w:tc>
          <w:tcPr>
            <w:tcW w:w="680" w:type="dxa"/>
          </w:tcPr>
          <w:p w:rsidR="0068379C" w:rsidRDefault="0068379C">
            <w:pPr>
              <w:pStyle w:val="ConsPlusNormal"/>
            </w:pPr>
          </w:p>
        </w:tc>
        <w:tc>
          <w:tcPr>
            <w:tcW w:w="794" w:type="dxa"/>
          </w:tcPr>
          <w:p w:rsidR="0068379C" w:rsidRDefault="0068379C">
            <w:pPr>
              <w:pStyle w:val="ConsPlusNormal"/>
            </w:pPr>
          </w:p>
        </w:tc>
        <w:tc>
          <w:tcPr>
            <w:tcW w:w="624" w:type="dxa"/>
          </w:tcPr>
          <w:p w:rsidR="0068379C" w:rsidRDefault="0068379C">
            <w:pPr>
              <w:pStyle w:val="ConsPlusNormal"/>
            </w:pPr>
          </w:p>
        </w:tc>
        <w:tc>
          <w:tcPr>
            <w:tcW w:w="907" w:type="dxa"/>
          </w:tcPr>
          <w:p w:rsidR="0068379C" w:rsidRDefault="0068379C">
            <w:pPr>
              <w:pStyle w:val="ConsPlusNormal"/>
            </w:pPr>
          </w:p>
        </w:tc>
        <w:tc>
          <w:tcPr>
            <w:tcW w:w="907" w:type="dxa"/>
          </w:tcPr>
          <w:p w:rsidR="0068379C" w:rsidRDefault="0068379C">
            <w:pPr>
              <w:pStyle w:val="ConsPlusNormal"/>
            </w:pPr>
          </w:p>
        </w:tc>
        <w:tc>
          <w:tcPr>
            <w:tcW w:w="1411" w:type="dxa"/>
          </w:tcPr>
          <w:p w:rsidR="0068379C" w:rsidRDefault="0068379C">
            <w:pPr>
              <w:pStyle w:val="ConsPlusNormal"/>
            </w:pPr>
          </w:p>
        </w:tc>
        <w:tc>
          <w:tcPr>
            <w:tcW w:w="794" w:type="dxa"/>
          </w:tcPr>
          <w:p w:rsidR="0068379C" w:rsidRDefault="0068379C">
            <w:pPr>
              <w:pStyle w:val="ConsPlusNormal"/>
            </w:pPr>
          </w:p>
        </w:tc>
        <w:tc>
          <w:tcPr>
            <w:tcW w:w="624" w:type="dxa"/>
          </w:tcPr>
          <w:p w:rsidR="0068379C" w:rsidRDefault="0068379C">
            <w:pPr>
              <w:pStyle w:val="ConsPlusNormal"/>
            </w:pPr>
          </w:p>
        </w:tc>
        <w:tc>
          <w:tcPr>
            <w:tcW w:w="907" w:type="dxa"/>
          </w:tcPr>
          <w:p w:rsidR="0068379C" w:rsidRDefault="0068379C">
            <w:pPr>
              <w:pStyle w:val="ConsPlusNormal"/>
            </w:pPr>
          </w:p>
        </w:tc>
        <w:tc>
          <w:tcPr>
            <w:tcW w:w="794" w:type="dxa"/>
          </w:tcPr>
          <w:p w:rsidR="0068379C" w:rsidRDefault="0068379C">
            <w:pPr>
              <w:pStyle w:val="ConsPlusNormal"/>
            </w:pPr>
          </w:p>
        </w:tc>
        <w:tc>
          <w:tcPr>
            <w:tcW w:w="1361"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Руководитель организации (образовательной организации)</w:t>
      </w:r>
    </w:p>
    <w:p w:rsidR="0068379C" w:rsidRDefault="0068379C">
      <w:pPr>
        <w:pStyle w:val="ConsPlusNonformat"/>
        <w:jc w:val="both"/>
      </w:pPr>
      <w:r>
        <w:t xml:space="preserve">    _______________________  ___________  _________________________________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sectPr w:rsidR="0068379C">
          <w:pgSz w:w="16838" w:h="11905" w:orient="landscape"/>
          <w:pgMar w:top="1701" w:right="1134" w:bottom="850" w:left="1134" w:header="0" w:footer="0" w:gutter="0"/>
          <w:cols w:space="720"/>
        </w:sectPr>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11</w:t>
      </w:r>
    </w:p>
    <w:p w:rsidR="0068379C" w:rsidRDefault="0068379C">
      <w:pPr>
        <w:pStyle w:val="ConsPlusNormal"/>
        <w:jc w:val="right"/>
      </w:pPr>
      <w:r>
        <w:t xml:space="preserve">к Методическим рекомендациям </w:t>
      </w:r>
      <w:hyperlink w:anchor="P127" w:history="1">
        <w:r>
          <w:rPr>
            <w:color w:val="0000FF"/>
          </w:rPr>
          <w:t>(п. 29)</w:t>
        </w:r>
      </w:hyperlink>
    </w:p>
    <w:p w:rsidR="0068379C" w:rsidRDefault="0068379C">
      <w:pPr>
        <w:pStyle w:val="ConsPlusNormal"/>
        <w:jc w:val="both"/>
      </w:pPr>
    </w:p>
    <w:p w:rsidR="0068379C" w:rsidRDefault="0068379C">
      <w:pPr>
        <w:pStyle w:val="ConsPlusNonformat"/>
        <w:jc w:val="both"/>
      </w:pPr>
      <w:r>
        <w:t xml:space="preserve">  Угловой штамп             Военному комиссару ____________________________</w:t>
      </w:r>
    </w:p>
    <w:p w:rsidR="0068379C" w:rsidRDefault="0068379C">
      <w:pPr>
        <w:pStyle w:val="ConsPlusNonformat"/>
        <w:jc w:val="both"/>
      </w:pPr>
      <w:r>
        <w:t xml:space="preserve">   организации                                        (наименование</w:t>
      </w:r>
    </w:p>
    <w:p w:rsidR="0068379C" w:rsidRDefault="0068379C">
      <w:pPr>
        <w:pStyle w:val="ConsPlusNonformat"/>
        <w:jc w:val="both"/>
      </w:pPr>
      <w:r>
        <w:t>(образовательной            _______________________________________________</w:t>
      </w:r>
    </w:p>
    <w:p w:rsidR="0068379C" w:rsidRDefault="0068379C">
      <w:pPr>
        <w:pStyle w:val="ConsPlusNonformat"/>
        <w:jc w:val="both"/>
      </w:pPr>
      <w:r>
        <w:t xml:space="preserve">  организации)                          военного комиссариата)</w:t>
      </w:r>
    </w:p>
    <w:p w:rsidR="0068379C" w:rsidRDefault="0068379C">
      <w:pPr>
        <w:pStyle w:val="ConsPlusNonformat"/>
        <w:jc w:val="both"/>
      </w:pPr>
    </w:p>
    <w:p w:rsidR="0068379C" w:rsidRDefault="0068379C">
      <w:pPr>
        <w:pStyle w:val="ConsPlusNonformat"/>
        <w:jc w:val="both"/>
      </w:pPr>
      <w:bookmarkStart w:id="35" w:name="P2421"/>
      <w:bookmarkEnd w:id="35"/>
      <w:r>
        <w:t xml:space="preserve">                                  СПИСОК</w:t>
      </w:r>
    </w:p>
    <w:p w:rsidR="0068379C" w:rsidRDefault="0068379C">
      <w:pPr>
        <w:pStyle w:val="ConsPlusNonformat"/>
        <w:jc w:val="both"/>
      </w:pPr>
      <w:r>
        <w:t xml:space="preserve">              граждан мужского пола 15- и 16-летнего возраста</w:t>
      </w:r>
    </w:p>
    <w:p w:rsidR="0068379C" w:rsidRDefault="0068379C">
      <w:pPr>
        <w:pStyle w:val="ConsPlusNonformat"/>
        <w:jc w:val="both"/>
      </w:pPr>
      <w:r>
        <w:t xml:space="preserve">       (граждан мужского пола, подлежащих первоначальной постановке</w:t>
      </w:r>
    </w:p>
    <w:p w:rsidR="0068379C" w:rsidRDefault="0068379C">
      <w:pPr>
        <w:pStyle w:val="ConsPlusNonformat"/>
        <w:jc w:val="both"/>
      </w:pPr>
      <w:r>
        <w:t xml:space="preserve">                  на воинский учет в следующем году </w:t>
      </w:r>
      <w:hyperlink w:anchor="P2464" w:history="1">
        <w:r>
          <w:rPr>
            <w:color w:val="0000FF"/>
          </w:rPr>
          <w:t>&lt;*&gt;</w:t>
        </w:r>
      </w:hyperlink>
      <w:r>
        <w:t>)</w:t>
      </w:r>
    </w:p>
    <w:p w:rsidR="0068379C" w:rsidRDefault="0068379C">
      <w:pPr>
        <w:pStyle w:val="ConsPlusNonformat"/>
        <w:jc w:val="both"/>
      </w:pPr>
    </w:p>
    <w:p w:rsidR="0068379C" w:rsidRDefault="0068379C">
      <w:pPr>
        <w:pStyle w:val="ConsPlusNonformat"/>
        <w:jc w:val="both"/>
      </w:pPr>
      <w:r>
        <w:t xml:space="preserve">        ___________________________________________________________</w:t>
      </w:r>
    </w:p>
    <w:p w:rsidR="0068379C" w:rsidRDefault="0068379C">
      <w:pPr>
        <w:pStyle w:val="ConsPlusNonformat"/>
        <w:jc w:val="both"/>
      </w:pPr>
      <w:r>
        <w:t xml:space="preserve">          (наименование организации, образовательной организации)</w:t>
      </w:r>
    </w:p>
    <w:p w:rsidR="0068379C" w:rsidRDefault="0068379C">
      <w:pPr>
        <w:pStyle w:val="ConsPlusNonformat"/>
        <w:jc w:val="both"/>
      </w:pPr>
    </w:p>
    <w:p w:rsidR="0068379C" w:rsidRDefault="0068379C">
      <w:pPr>
        <w:pStyle w:val="ConsPlusNonformat"/>
        <w:jc w:val="both"/>
      </w:pPr>
      <w:r>
        <w:t>Адрес организации: ________________________________________________________</w:t>
      </w:r>
    </w:p>
    <w:p w:rsidR="0068379C" w:rsidRDefault="0068379C">
      <w:pPr>
        <w:pStyle w:val="ConsPlusNonformat"/>
        <w:jc w:val="both"/>
      </w:pPr>
      <w:r>
        <w:t>Ответственный за ВУР: _____________  _________  ___________________________</w:t>
      </w:r>
    </w:p>
    <w:p w:rsidR="0068379C" w:rsidRDefault="0068379C">
      <w:pPr>
        <w:pStyle w:val="ConsPlusNonformat"/>
        <w:jc w:val="both"/>
      </w:pPr>
      <w:r>
        <w:t xml:space="preserve">                       (должность)   (телефон)   (инициал имени, фамилия)</w:t>
      </w:r>
    </w:p>
    <w:p w:rsidR="0068379C" w:rsidRDefault="0068379C">
      <w:pPr>
        <w:pStyle w:val="ConsPlusNonformat"/>
        <w:jc w:val="both"/>
      </w:pPr>
    </w:p>
    <w:p w:rsidR="0068379C" w:rsidRDefault="0068379C">
      <w:pPr>
        <w:pStyle w:val="ConsPlusNonformat"/>
        <w:jc w:val="both"/>
      </w:pPr>
      <w:r>
        <w:t xml:space="preserve">                                         По состоянию на 1 сентября 20__ г.</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304"/>
        <w:gridCol w:w="1304"/>
        <w:gridCol w:w="2778"/>
        <w:gridCol w:w="1550"/>
        <w:gridCol w:w="794"/>
        <w:gridCol w:w="737"/>
      </w:tblGrid>
      <w:tr w:rsidR="0068379C">
        <w:tc>
          <w:tcPr>
            <w:tcW w:w="571" w:type="dxa"/>
          </w:tcPr>
          <w:p w:rsidR="0068379C" w:rsidRDefault="0068379C">
            <w:pPr>
              <w:pStyle w:val="ConsPlusNormal"/>
              <w:jc w:val="center"/>
            </w:pPr>
            <w:r>
              <w:t>N п/п</w:t>
            </w:r>
          </w:p>
        </w:tc>
        <w:tc>
          <w:tcPr>
            <w:tcW w:w="1304" w:type="dxa"/>
          </w:tcPr>
          <w:p w:rsidR="0068379C" w:rsidRDefault="0068379C">
            <w:pPr>
              <w:pStyle w:val="ConsPlusNormal"/>
              <w:jc w:val="center"/>
            </w:pPr>
            <w:r>
              <w:t>Фамилия, имя, отчество</w:t>
            </w:r>
          </w:p>
        </w:tc>
        <w:tc>
          <w:tcPr>
            <w:tcW w:w="1304" w:type="dxa"/>
          </w:tcPr>
          <w:p w:rsidR="0068379C" w:rsidRDefault="0068379C">
            <w:pPr>
              <w:pStyle w:val="ConsPlusNormal"/>
              <w:jc w:val="center"/>
            </w:pPr>
            <w:r>
              <w:t>Гражданство, серия и номер паспорта</w:t>
            </w:r>
          </w:p>
        </w:tc>
        <w:tc>
          <w:tcPr>
            <w:tcW w:w="2778" w:type="dxa"/>
          </w:tcPr>
          <w:p w:rsidR="0068379C" w:rsidRDefault="0068379C">
            <w:pPr>
              <w:pStyle w:val="ConsPlusNormal"/>
              <w:jc w:val="center"/>
            </w:pPr>
            <w:r>
              <w:t>Образование (где и в каком классе, курсе учится или сколько классов, курсов окончил)</w:t>
            </w:r>
          </w:p>
        </w:tc>
        <w:tc>
          <w:tcPr>
            <w:tcW w:w="1550" w:type="dxa"/>
          </w:tcPr>
          <w:p w:rsidR="0068379C" w:rsidRDefault="0068379C">
            <w:pPr>
              <w:pStyle w:val="ConsPlusNormal"/>
              <w:jc w:val="center"/>
            </w:pPr>
            <w:r>
              <w:t>Место работы и занимаемая должность</w:t>
            </w:r>
          </w:p>
        </w:tc>
        <w:tc>
          <w:tcPr>
            <w:tcW w:w="794" w:type="dxa"/>
          </w:tcPr>
          <w:p w:rsidR="0068379C" w:rsidRDefault="0068379C">
            <w:pPr>
              <w:pStyle w:val="ConsPlusNormal"/>
              <w:jc w:val="center"/>
            </w:pPr>
            <w:r>
              <w:t>Место жительства</w:t>
            </w:r>
          </w:p>
        </w:tc>
        <w:tc>
          <w:tcPr>
            <w:tcW w:w="737" w:type="dxa"/>
          </w:tcPr>
          <w:p w:rsidR="0068379C" w:rsidRDefault="0068379C">
            <w:pPr>
              <w:pStyle w:val="ConsPlusNormal"/>
              <w:jc w:val="center"/>
            </w:pPr>
            <w:r>
              <w:t>Примечание</w:t>
            </w:r>
          </w:p>
        </w:tc>
      </w:tr>
      <w:tr w:rsidR="0068379C">
        <w:tc>
          <w:tcPr>
            <w:tcW w:w="571" w:type="dxa"/>
          </w:tcPr>
          <w:p w:rsidR="0068379C" w:rsidRDefault="0068379C">
            <w:pPr>
              <w:pStyle w:val="ConsPlusNormal"/>
              <w:jc w:val="center"/>
            </w:pPr>
            <w:r>
              <w:t>1</w:t>
            </w:r>
          </w:p>
        </w:tc>
        <w:tc>
          <w:tcPr>
            <w:tcW w:w="1304" w:type="dxa"/>
          </w:tcPr>
          <w:p w:rsidR="0068379C" w:rsidRDefault="0068379C">
            <w:pPr>
              <w:pStyle w:val="ConsPlusNormal"/>
              <w:jc w:val="center"/>
            </w:pPr>
            <w:r>
              <w:t>2</w:t>
            </w:r>
          </w:p>
        </w:tc>
        <w:tc>
          <w:tcPr>
            <w:tcW w:w="1304" w:type="dxa"/>
          </w:tcPr>
          <w:p w:rsidR="0068379C" w:rsidRDefault="0068379C">
            <w:pPr>
              <w:pStyle w:val="ConsPlusNormal"/>
              <w:jc w:val="center"/>
            </w:pPr>
            <w:r>
              <w:t>3</w:t>
            </w:r>
          </w:p>
        </w:tc>
        <w:tc>
          <w:tcPr>
            <w:tcW w:w="2778" w:type="dxa"/>
          </w:tcPr>
          <w:p w:rsidR="0068379C" w:rsidRDefault="0068379C">
            <w:pPr>
              <w:pStyle w:val="ConsPlusNormal"/>
              <w:jc w:val="center"/>
            </w:pPr>
            <w:r>
              <w:t>4</w:t>
            </w:r>
          </w:p>
        </w:tc>
        <w:tc>
          <w:tcPr>
            <w:tcW w:w="1550" w:type="dxa"/>
          </w:tcPr>
          <w:p w:rsidR="0068379C" w:rsidRDefault="0068379C">
            <w:pPr>
              <w:pStyle w:val="ConsPlusNormal"/>
              <w:jc w:val="center"/>
            </w:pPr>
            <w:r>
              <w:t>5</w:t>
            </w:r>
          </w:p>
        </w:tc>
        <w:tc>
          <w:tcPr>
            <w:tcW w:w="794" w:type="dxa"/>
          </w:tcPr>
          <w:p w:rsidR="0068379C" w:rsidRDefault="0068379C">
            <w:pPr>
              <w:pStyle w:val="ConsPlusNormal"/>
              <w:jc w:val="center"/>
            </w:pPr>
            <w:r>
              <w:t>6</w:t>
            </w:r>
          </w:p>
        </w:tc>
        <w:tc>
          <w:tcPr>
            <w:tcW w:w="737" w:type="dxa"/>
          </w:tcPr>
          <w:p w:rsidR="0068379C" w:rsidRDefault="0068379C">
            <w:pPr>
              <w:pStyle w:val="ConsPlusNormal"/>
              <w:jc w:val="center"/>
            </w:pPr>
            <w:r>
              <w:t>7</w:t>
            </w:r>
          </w:p>
        </w:tc>
      </w:tr>
      <w:tr w:rsidR="0068379C">
        <w:tc>
          <w:tcPr>
            <w:tcW w:w="571" w:type="dxa"/>
          </w:tcPr>
          <w:p w:rsidR="0068379C" w:rsidRDefault="0068379C">
            <w:pPr>
              <w:pStyle w:val="ConsPlusNormal"/>
            </w:pPr>
          </w:p>
        </w:tc>
        <w:tc>
          <w:tcPr>
            <w:tcW w:w="1304" w:type="dxa"/>
          </w:tcPr>
          <w:p w:rsidR="0068379C" w:rsidRDefault="0068379C">
            <w:pPr>
              <w:pStyle w:val="ConsPlusNormal"/>
            </w:pPr>
          </w:p>
        </w:tc>
        <w:tc>
          <w:tcPr>
            <w:tcW w:w="1304" w:type="dxa"/>
          </w:tcPr>
          <w:p w:rsidR="0068379C" w:rsidRDefault="0068379C">
            <w:pPr>
              <w:pStyle w:val="ConsPlusNormal"/>
            </w:pPr>
          </w:p>
        </w:tc>
        <w:tc>
          <w:tcPr>
            <w:tcW w:w="2778" w:type="dxa"/>
          </w:tcPr>
          <w:p w:rsidR="0068379C" w:rsidRDefault="0068379C">
            <w:pPr>
              <w:pStyle w:val="ConsPlusNormal"/>
            </w:pPr>
          </w:p>
        </w:tc>
        <w:tc>
          <w:tcPr>
            <w:tcW w:w="1550" w:type="dxa"/>
          </w:tcPr>
          <w:p w:rsidR="0068379C" w:rsidRDefault="0068379C">
            <w:pPr>
              <w:pStyle w:val="ConsPlusNormal"/>
            </w:pPr>
          </w:p>
        </w:tc>
        <w:tc>
          <w:tcPr>
            <w:tcW w:w="794" w:type="dxa"/>
          </w:tcPr>
          <w:p w:rsidR="0068379C" w:rsidRDefault="0068379C">
            <w:pPr>
              <w:pStyle w:val="ConsPlusNormal"/>
            </w:pPr>
          </w:p>
        </w:tc>
        <w:tc>
          <w:tcPr>
            <w:tcW w:w="73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Руководитель организации (образовательной организации)</w:t>
      </w:r>
    </w:p>
    <w:p w:rsidR="0068379C" w:rsidRDefault="0068379C">
      <w:pPr>
        <w:pStyle w:val="ConsPlusNonformat"/>
        <w:jc w:val="both"/>
      </w:pPr>
      <w:r>
        <w:t>___________________________  _______________  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pStyle w:val="ConsPlusNonformat"/>
        <w:jc w:val="both"/>
      </w:pPr>
    </w:p>
    <w:p w:rsidR="0068379C" w:rsidRDefault="0068379C">
      <w:pPr>
        <w:pStyle w:val="ConsPlusNonformat"/>
        <w:jc w:val="both"/>
      </w:pPr>
      <w:r>
        <w:t xml:space="preserve">    М.П.</w:t>
      </w:r>
    </w:p>
    <w:p w:rsidR="0068379C" w:rsidRDefault="0068379C">
      <w:pPr>
        <w:pStyle w:val="ConsPlusNormal"/>
        <w:jc w:val="both"/>
      </w:pPr>
    </w:p>
    <w:p w:rsidR="0068379C" w:rsidRDefault="0068379C">
      <w:pPr>
        <w:pStyle w:val="ConsPlusNormal"/>
        <w:ind w:firstLine="540"/>
        <w:jc w:val="both"/>
      </w:pPr>
      <w:r>
        <w:t>--------------------------------</w:t>
      </w:r>
    </w:p>
    <w:p w:rsidR="0068379C" w:rsidRDefault="0068379C">
      <w:pPr>
        <w:pStyle w:val="ConsPlusNormal"/>
        <w:spacing w:before="220"/>
        <w:ind w:firstLine="540"/>
        <w:jc w:val="both"/>
      </w:pPr>
      <w:bookmarkStart w:id="36" w:name="P2464"/>
      <w:bookmarkEnd w:id="36"/>
      <w:r>
        <w:t>&lt;*&gt; Первоначальная постановка на воинский учет граждан мужского пола осуществляется с 1 января по 31 марта в год достижения ими возраста 17 лет.</w:t>
      </w:r>
    </w:p>
    <w:p w:rsidR="0068379C" w:rsidRDefault="0068379C">
      <w:pPr>
        <w:pStyle w:val="ConsPlusNormal"/>
        <w:jc w:val="both"/>
      </w:pPr>
    </w:p>
    <w:p w:rsidR="0068379C" w:rsidRDefault="0068379C">
      <w:pPr>
        <w:pStyle w:val="ConsPlusNormal"/>
        <w:ind w:firstLine="540"/>
        <w:jc w:val="both"/>
      </w:pPr>
      <w:r>
        <w:t xml:space="preserve">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w:t>
      </w:r>
      <w:hyperlink w:anchor="P550" w:history="1">
        <w:r>
          <w:rPr>
            <w:color w:val="0000FF"/>
          </w:rPr>
          <w:t>(форма N Т-2)</w:t>
        </w:r>
      </w:hyperlink>
      <w:r>
        <w:t>.</w:t>
      </w:r>
    </w:p>
    <w:p w:rsidR="0068379C" w:rsidRDefault="0068379C">
      <w:pPr>
        <w:pStyle w:val="ConsPlusNormal"/>
        <w:spacing w:before="220"/>
        <w:ind w:firstLine="540"/>
        <w:jc w:val="both"/>
      </w:pPr>
      <w: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12</w:t>
      </w:r>
    </w:p>
    <w:p w:rsidR="0068379C" w:rsidRDefault="0068379C">
      <w:pPr>
        <w:pStyle w:val="ConsPlusNormal"/>
        <w:jc w:val="right"/>
      </w:pPr>
      <w:r>
        <w:t xml:space="preserve">к Методическим рекомендациям </w:t>
      </w:r>
      <w:hyperlink w:anchor="P127" w:history="1">
        <w:r>
          <w:rPr>
            <w:color w:val="0000FF"/>
          </w:rPr>
          <w:t>(п. 29)</w:t>
        </w:r>
      </w:hyperlink>
    </w:p>
    <w:p w:rsidR="0068379C" w:rsidRDefault="0068379C">
      <w:pPr>
        <w:pStyle w:val="ConsPlusNormal"/>
        <w:jc w:val="both"/>
      </w:pPr>
    </w:p>
    <w:p w:rsidR="0068379C" w:rsidRDefault="0068379C">
      <w:pPr>
        <w:pStyle w:val="ConsPlusTitle"/>
        <w:jc w:val="center"/>
      </w:pPr>
      <w:bookmarkStart w:id="37" w:name="P2476"/>
      <w:bookmarkEnd w:id="37"/>
      <w:r>
        <w:t>ПОРЯДОК</w:t>
      </w:r>
    </w:p>
    <w:p w:rsidR="0068379C" w:rsidRDefault="0068379C">
      <w:pPr>
        <w:pStyle w:val="ConsPlusTitle"/>
        <w:jc w:val="center"/>
      </w:pPr>
      <w:r>
        <w:t>ПРОВЕДЕНИЯ ОРГАНИЗАЦИЯМИ СВЕРОК СВЕДЕНИЙ, СОДЕРЖАЩИХСЯ</w:t>
      </w:r>
    </w:p>
    <w:p w:rsidR="0068379C" w:rsidRDefault="0068379C">
      <w:pPr>
        <w:pStyle w:val="ConsPlusTitle"/>
        <w:jc w:val="center"/>
      </w:pPr>
      <w:r>
        <w:t>В ЛИЧНЫХ КАРТОЧКАХ, СО СВЕДЕНИЯМИ, СОДЕРЖАЩИМИСЯ</w:t>
      </w:r>
    </w:p>
    <w:p w:rsidR="0068379C" w:rsidRDefault="0068379C">
      <w:pPr>
        <w:pStyle w:val="ConsPlusTitle"/>
        <w:jc w:val="center"/>
      </w:pPr>
      <w:r>
        <w:t>В ДОКУМЕНТАХ ВОИНСКОГО УЧЕТА СООТВЕТСТВУЮЩИХ</w:t>
      </w:r>
    </w:p>
    <w:p w:rsidR="0068379C" w:rsidRDefault="0068379C">
      <w:pPr>
        <w:pStyle w:val="ConsPlusTitle"/>
        <w:jc w:val="center"/>
      </w:pPr>
      <w:r>
        <w:t>ВОЕННЫХ КОМИССАРИАТОВ И (ИЛИ) ОРГАНОВ</w:t>
      </w:r>
    </w:p>
    <w:p w:rsidR="0068379C" w:rsidRDefault="0068379C">
      <w:pPr>
        <w:pStyle w:val="ConsPlusTitle"/>
        <w:jc w:val="center"/>
      </w:pPr>
      <w:r>
        <w:t>МЕСТНОГО САМОУПРАВЛЕНИЯ</w:t>
      </w:r>
    </w:p>
    <w:p w:rsidR="0068379C" w:rsidRDefault="0068379C">
      <w:pPr>
        <w:pStyle w:val="ConsPlusNormal"/>
        <w:jc w:val="both"/>
      </w:pPr>
    </w:p>
    <w:p w:rsidR="0068379C" w:rsidRDefault="0068379C">
      <w:pPr>
        <w:pStyle w:val="ConsPlusNormal"/>
        <w:ind w:firstLine="540"/>
        <w:jc w:val="both"/>
      </w:pPr>
      <w:r>
        <w:t>1. Сверка сведений о воинском учете граждан в личных карточках с документами воинского учета военных комиссариатов, а в поселениях (городских округах), где нет военных комиссариатов, - с учетными данными органа местного самоуправления, осуществляющего первичный воинский учет.</w:t>
      </w:r>
    </w:p>
    <w:p w:rsidR="0068379C" w:rsidRDefault="0068379C">
      <w:pPr>
        <w:pStyle w:val="ConsPlusNormal"/>
        <w:spacing w:before="220"/>
        <w:ind w:firstLine="540"/>
        <w:jc w:val="both"/>
      </w:pPr>
      <w:r>
        <w:t xml:space="preserve">2. Дата и время сверки устанавливаются военным комиссариатом (в поселениях (городских округах), где нет военных комиссариатов, - органом местного самоуправления), осуществляющим свою деятельность на территории, в пределах которой находится организация. В ходе сверки уточняются сведения, указанные в </w:t>
      </w:r>
      <w:hyperlink w:anchor="P744" w:history="1">
        <w:r>
          <w:rPr>
            <w:color w:val="0000FF"/>
          </w:rPr>
          <w:t>разделе II</w:t>
        </w:r>
      </w:hyperlink>
      <w:r>
        <w:t xml:space="preserve"> "Сведения о воинском учете" личной карточки, а также следующие данные граждан:</w:t>
      </w:r>
    </w:p>
    <w:p w:rsidR="0068379C" w:rsidRDefault="0068379C">
      <w:pPr>
        <w:pStyle w:val="ConsPlusNormal"/>
        <w:spacing w:before="220"/>
        <w:ind w:firstLine="540"/>
        <w:jc w:val="both"/>
      </w:pPr>
      <w:r>
        <w:t>фамилия, имя и отчество;</w:t>
      </w:r>
    </w:p>
    <w:p w:rsidR="0068379C" w:rsidRDefault="0068379C">
      <w:pPr>
        <w:pStyle w:val="ConsPlusNormal"/>
        <w:spacing w:before="220"/>
        <w:ind w:firstLine="540"/>
        <w:jc w:val="both"/>
      </w:pPr>
      <w:r>
        <w:t>дата рождения;</w:t>
      </w:r>
    </w:p>
    <w:p w:rsidR="0068379C" w:rsidRDefault="0068379C">
      <w:pPr>
        <w:pStyle w:val="ConsPlusNormal"/>
        <w:spacing w:before="220"/>
        <w:ind w:firstLine="540"/>
        <w:jc w:val="both"/>
      </w:pPr>
      <w:r>
        <w:t>место рождения;</w:t>
      </w:r>
    </w:p>
    <w:p w:rsidR="0068379C" w:rsidRDefault="0068379C">
      <w:pPr>
        <w:pStyle w:val="ConsPlusNormal"/>
        <w:spacing w:before="220"/>
        <w:ind w:firstLine="540"/>
        <w:jc w:val="both"/>
      </w:pPr>
      <w:r>
        <w:t>образование;</w:t>
      </w:r>
    </w:p>
    <w:p w:rsidR="0068379C" w:rsidRDefault="0068379C">
      <w:pPr>
        <w:pStyle w:val="ConsPlusNormal"/>
        <w:spacing w:before="220"/>
        <w:ind w:firstLine="540"/>
        <w:jc w:val="both"/>
      </w:pPr>
      <w:r>
        <w:t>должность (профессия);</w:t>
      </w:r>
    </w:p>
    <w:p w:rsidR="0068379C" w:rsidRDefault="0068379C">
      <w:pPr>
        <w:pStyle w:val="ConsPlusNormal"/>
        <w:spacing w:before="220"/>
        <w:ind w:firstLine="540"/>
        <w:jc w:val="both"/>
      </w:pPr>
      <w:r>
        <w:t>семейное положение и состав семьи;</w:t>
      </w:r>
    </w:p>
    <w:p w:rsidR="0068379C" w:rsidRDefault="0068379C">
      <w:pPr>
        <w:pStyle w:val="ConsPlusNormal"/>
        <w:spacing w:before="220"/>
        <w:ind w:firstLine="540"/>
        <w:jc w:val="both"/>
      </w:pPr>
      <w:r>
        <w:t>состояние здоровья;</w:t>
      </w:r>
    </w:p>
    <w:p w:rsidR="0068379C" w:rsidRDefault="0068379C">
      <w:pPr>
        <w:pStyle w:val="ConsPlusNormal"/>
        <w:spacing w:before="220"/>
        <w:ind w:firstLine="540"/>
        <w:jc w:val="both"/>
      </w:pPr>
      <w:r>
        <w:t>основные антропометрические данные;</w:t>
      </w:r>
    </w:p>
    <w:p w:rsidR="0068379C" w:rsidRDefault="0068379C">
      <w:pPr>
        <w:pStyle w:val="ConsPlusNormal"/>
        <w:spacing w:before="220"/>
        <w:ind w:firstLine="540"/>
        <w:jc w:val="both"/>
      </w:pPr>
      <w:r>
        <w:t>прохождение военных сборов;</w:t>
      </w:r>
    </w:p>
    <w:p w:rsidR="0068379C" w:rsidRDefault="0068379C">
      <w:pPr>
        <w:pStyle w:val="ConsPlusNormal"/>
        <w:spacing w:before="220"/>
        <w:ind w:firstLine="540"/>
        <w:jc w:val="both"/>
      </w:pPr>
      <w:r>
        <w:t>адрес места жительства (пребывания), номера контактных телефонов.</w:t>
      </w:r>
    </w:p>
    <w:p w:rsidR="0068379C" w:rsidRDefault="0068379C">
      <w:pPr>
        <w:pStyle w:val="ConsPlusNormal"/>
        <w:spacing w:before="220"/>
        <w:ind w:firstLine="540"/>
        <w:jc w:val="both"/>
      </w:pPr>
      <w:r>
        <w:t>До начала сверки указанные данные уточняются по документам воинского учета граждан, соответствующим документам организации, и при личном общении с гражданами.</w:t>
      </w:r>
    </w:p>
    <w:p w:rsidR="0068379C" w:rsidRDefault="0068379C">
      <w:pPr>
        <w:pStyle w:val="ConsPlusNormal"/>
        <w:spacing w:before="220"/>
        <w:ind w:firstLine="540"/>
        <w:jc w:val="both"/>
      </w:pPr>
      <w:r>
        <w:t xml:space="preserve">3. Отметка о проведении сверки производится путем проставления простым карандашом даты сверки и подписи должностного лица (работника) организации (дата указывается тремя парами арабских цифр: например, "11.06.17 г. Иванова"), осуществляющего воинский учет, в </w:t>
      </w:r>
      <w:hyperlink w:anchor="P746" w:history="1">
        <w:r>
          <w:rPr>
            <w:color w:val="0000FF"/>
          </w:rPr>
          <w:t>пункте 6</w:t>
        </w:r>
      </w:hyperlink>
      <w:r>
        <w:t xml:space="preserve"> "Наименование военного комиссариата по месту жительства" </w:t>
      </w:r>
      <w:hyperlink w:anchor="P744" w:history="1">
        <w:r>
          <w:rPr>
            <w:color w:val="0000FF"/>
          </w:rPr>
          <w:t>раздела II</w:t>
        </w:r>
      </w:hyperlink>
      <w:r>
        <w:t xml:space="preserve"> "Сведения о воинском учете" личной карточки.</w:t>
      </w:r>
    </w:p>
    <w:p w:rsidR="0068379C" w:rsidRDefault="0068379C">
      <w:pPr>
        <w:pStyle w:val="ConsPlusNormal"/>
        <w:spacing w:before="220"/>
        <w:ind w:firstLine="540"/>
        <w:jc w:val="both"/>
      </w:pPr>
      <w:r>
        <w:t xml:space="preserve">4. По завершении сверки 100% личных карточек работником, осуществляющим воинский учет в военном комиссариате, а в поселениях (городских округах), где нет военных </w:t>
      </w:r>
      <w:r>
        <w:lastRenderedPageBreak/>
        <w:t>комиссариатов, - работником, осуществляющим воинский учет в органе местного самоуправления, производится запись в журнале проверок осуществления воинского учета и бронирования граждан, пребывающих в запасе Вооруженных Сил Российской Федерации.</w:t>
      </w:r>
    </w:p>
    <w:p w:rsidR="0068379C" w:rsidRDefault="0068379C">
      <w:pPr>
        <w:pStyle w:val="ConsPlusNormal"/>
        <w:spacing w:before="220"/>
        <w:ind w:firstLine="540"/>
        <w:jc w:val="both"/>
      </w:pPr>
      <w:bookmarkStart w:id="38" w:name="P2498"/>
      <w:bookmarkEnd w:id="38"/>
      <w:r>
        <w:t xml:space="preserve">5. Для сверки учетных сведений личных карточек с учетными данными граждан, состоящих на воинском учете в других военных комиссариатах, направляются списки граждан, пребывающих в запасе, с указанием данных </w:t>
      </w:r>
      <w:hyperlink w:anchor="P744" w:history="1">
        <w:r>
          <w:rPr>
            <w:color w:val="0000FF"/>
          </w:rPr>
          <w:t>раздела II</w:t>
        </w:r>
      </w:hyperlink>
      <w:r>
        <w:t xml:space="preserve"> "Сведения о воинском учете" личной карточки, согласно </w:t>
      </w:r>
      <w:hyperlink w:anchor="P2512" w:history="1">
        <w:r>
          <w:rPr>
            <w:color w:val="0000FF"/>
          </w:rPr>
          <w:t>приложению</w:t>
        </w:r>
      </w:hyperlink>
      <w:r>
        <w:t xml:space="preserve"> к настоящему Порядку. Списки составляются в двух экземплярах, второй экземпляр списка, с указанием регистрационного номера и даты отправки хранится в организации в течение года. Отметка о проведении сверки проставляется с указанием даты, исходящего номера списка, например: "30.06.17 г. N 315, Иванова" в </w:t>
      </w:r>
      <w:hyperlink w:anchor="P746" w:history="1">
        <w:r>
          <w:rPr>
            <w:color w:val="0000FF"/>
          </w:rPr>
          <w:t>пункте 6</w:t>
        </w:r>
      </w:hyperlink>
      <w:r>
        <w:t xml:space="preserve"> "Наименование военного комиссариата по месту жительства" раздела II "Сведения о воинском учете" личной карточки.</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1"/>
      </w:pPr>
      <w:r>
        <w:t>Приложение</w:t>
      </w:r>
    </w:p>
    <w:p w:rsidR="0068379C" w:rsidRDefault="0068379C">
      <w:pPr>
        <w:pStyle w:val="ConsPlusNormal"/>
        <w:jc w:val="right"/>
      </w:pPr>
      <w:r>
        <w:t xml:space="preserve">к Порядку </w:t>
      </w:r>
      <w:hyperlink w:anchor="P2498" w:history="1">
        <w:r>
          <w:rPr>
            <w:color w:val="0000FF"/>
          </w:rPr>
          <w:t>(п. 5)</w:t>
        </w:r>
      </w:hyperlink>
    </w:p>
    <w:p w:rsidR="0068379C" w:rsidRDefault="0068379C">
      <w:pPr>
        <w:pStyle w:val="ConsPlusNormal"/>
        <w:jc w:val="both"/>
      </w:pPr>
    </w:p>
    <w:p w:rsidR="0068379C" w:rsidRDefault="0068379C">
      <w:pPr>
        <w:pStyle w:val="ConsPlusNonformat"/>
        <w:jc w:val="both"/>
      </w:pPr>
      <w:r>
        <w:t xml:space="preserve">  Угловой штамп             Военному комиссару ____________________________</w:t>
      </w:r>
    </w:p>
    <w:p w:rsidR="0068379C" w:rsidRDefault="0068379C">
      <w:pPr>
        <w:pStyle w:val="ConsPlusNonformat"/>
        <w:jc w:val="both"/>
      </w:pPr>
      <w:r>
        <w:t xml:space="preserve">   организации                                        (наименование</w:t>
      </w:r>
    </w:p>
    <w:p w:rsidR="0068379C" w:rsidRDefault="0068379C">
      <w:pPr>
        <w:pStyle w:val="ConsPlusNonformat"/>
        <w:jc w:val="both"/>
      </w:pPr>
      <w:r>
        <w:t xml:space="preserve">                            _______________________________________________</w:t>
      </w:r>
    </w:p>
    <w:p w:rsidR="0068379C" w:rsidRDefault="0068379C">
      <w:pPr>
        <w:pStyle w:val="ConsPlusNonformat"/>
        <w:jc w:val="both"/>
      </w:pPr>
      <w:r>
        <w:t xml:space="preserve">                                        военного комиссариата)</w:t>
      </w:r>
    </w:p>
    <w:p w:rsidR="0068379C" w:rsidRDefault="0068379C">
      <w:pPr>
        <w:pStyle w:val="ConsPlusNonformat"/>
        <w:jc w:val="both"/>
      </w:pPr>
    </w:p>
    <w:p w:rsidR="0068379C" w:rsidRDefault="0068379C">
      <w:pPr>
        <w:pStyle w:val="ConsPlusNonformat"/>
        <w:jc w:val="both"/>
      </w:pPr>
      <w:bookmarkStart w:id="39" w:name="P2512"/>
      <w:bookmarkEnd w:id="39"/>
      <w:r>
        <w:t xml:space="preserve">                                  СПИСОК</w:t>
      </w:r>
    </w:p>
    <w:p w:rsidR="0068379C" w:rsidRDefault="0068379C">
      <w:pPr>
        <w:pStyle w:val="ConsPlusNonformat"/>
        <w:jc w:val="both"/>
      </w:pPr>
      <w:r>
        <w:t xml:space="preserve">                 граждан, пребывающих в запасе, работающих</w:t>
      </w:r>
    </w:p>
    <w:p w:rsidR="0068379C" w:rsidRDefault="0068379C">
      <w:pPr>
        <w:pStyle w:val="ConsPlusNonformat"/>
        <w:jc w:val="both"/>
      </w:pPr>
      <w:r>
        <w:t xml:space="preserve">            в ________________________________________________,</w:t>
      </w:r>
    </w:p>
    <w:p w:rsidR="0068379C" w:rsidRDefault="0068379C">
      <w:pPr>
        <w:pStyle w:val="ConsPlusNonformat"/>
        <w:jc w:val="both"/>
      </w:pPr>
      <w:r>
        <w:t xml:space="preserve">                        (наименование организации)</w:t>
      </w:r>
    </w:p>
    <w:p w:rsidR="0068379C" w:rsidRDefault="0068379C">
      <w:pPr>
        <w:pStyle w:val="ConsPlusNonformat"/>
        <w:jc w:val="both"/>
      </w:pPr>
      <w:r>
        <w:t xml:space="preserve">               для сверки учетных сведений о воинском учете,</w:t>
      </w:r>
    </w:p>
    <w:p w:rsidR="0068379C" w:rsidRDefault="0068379C">
      <w:pPr>
        <w:pStyle w:val="ConsPlusNonformat"/>
        <w:jc w:val="both"/>
      </w:pPr>
      <w:r>
        <w:t xml:space="preserve">                      содержащихся в личных карточках</w:t>
      </w:r>
    </w:p>
    <w:p w:rsidR="0068379C" w:rsidRDefault="0068379C">
      <w:pPr>
        <w:pStyle w:val="ConsPlusNonformat"/>
        <w:jc w:val="both"/>
      </w:pPr>
    </w:p>
    <w:p w:rsidR="0068379C" w:rsidRDefault="0068379C">
      <w:pPr>
        <w:pStyle w:val="ConsPlusNonformat"/>
        <w:jc w:val="both"/>
      </w:pPr>
      <w:r>
        <w:t>Адрес организации: ________________________________________________________</w:t>
      </w:r>
    </w:p>
    <w:p w:rsidR="0068379C" w:rsidRDefault="0068379C">
      <w:pPr>
        <w:pStyle w:val="ConsPlusNonformat"/>
        <w:jc w:val="both"/>
      </w:pPr>
      <w:r>
        <w:t>Ответственный за ВУР: _____________  _________  ___________________________</w:t>
      </w:r>
    </w:p>
    <w:p w:rsidR="0068379C" w:rsidRDefault="0068379C">
      <w:pPr>
        <w:pStyle w:val="ConsPlusNonformat"/>
        <w:jc w:val="both"/>
      </w:pPr>
      <w:r>
        <w:t xml:space="preserve">                       (должность)   (телефон)   (инициал имени, фамилия)</w:t>
      </w:r>
    </w:p>
    <w:p w:rsidR="0068379C" w:rsidRDefault="0068379C">
      <w:pPr>
        <w:pStyle w:val="ConsPlusNormal"/>
        <w:jc w:val="both"/>
      </w:pPr>
    </w:p>
    <w:p w:rsidR="0068379C" w:rsidRDefault="0068379C">
      <w:pPr>
        <w:sectPr w:rsidR="0068379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2"/>
        <w:gridCol w:w="850"/>
        <w:gridCol w:w="794"/>
        <w:gridCol w:w="794"/>
        <w:gridCol w:w="737"/>
        <w:gridCol w:w="964"/>
        <w:gridCol w:w="964"/>
        <w:gridCol w:w="1644"/>
        <w:gridCol w:w="850"/>
        <w:gridCol w:w="567"/>
        <w:gridCol w:w="964"/>
        <w:gridCol w:w="680"/>
        <w:gridCol w:w="1421"/>
      </w:tblGrid>
      <w:tr w:rsidR="0068379C">
        <w:tc>
          <w:tcPr>
            <w:tcW w:w="432" w:type="dxa"/>
          </w:tcPr>
          <w:p w:rsidR="0068379C" w:rsidRDefault="0068379C">
            <w:pPr>
              <w:pStyle w:val="ConsPlusNormal"/>
              <w:jc w:val="center"/>
            </w:pPr>
            <w:r>
              <w:lastRenderedPageBreak/>
              <w:t>N п/п</w:t>
            </w:r>
          </w:p>
        </w:tc>
        <w:tc>
          <w:tcPr>
            <w:tcW w:w="850" w:type="dxa"/>
          </w:tcPr>
          <w:p w:rsidR="0068379C" w:rsidRDefault="0068379C">
            <w:pPr>
              <w:pStyle w:val="ConsPlusNormal"/>
              <w:jc w:val="center"/>
            </w:pPr>
            <w:r>
              <w:t>Фамилия, имя, отчество</w:t>
            </w:r>
          </w:p>
        </w:tc>
        <w:tc>
          <w:tcPr>
            <w:tcW w:w="794" w:type="dxa"/>
          </w:tcPr>
          <w:p w:rsidR="0068379C" w:rsidRDefault="0068379C">
            <w:pPr>
              <w:pStyle w:val="ConsPlusNormal"/>
              <w:jc w:val="center"/>
            </w:pPr>
            <w:r>
              <w:t>Воинское звание</w:t>
            </w:r>
          </w:p>
        </w:tc>
        <w:tc>
          <w:tcPr>
            <w:tcW w:w="794" w:type="dxa"/>
          </w:tcPr>
          <w:p w:rsidR="0068379C" w:rsidRDefault="0068379C">
            <w:pPr>
              <w:pStyle w:val="ConsPlusNormal"/>
              <w:jc w:val="center"/>
            </w:pPr>
            <w:r>
              <w:t>Категория запаса</w:t>
            </w:r>
          </w:p>
        </w:tc>
        <w:tc>
          <w:tcPr>
            <w:tcW w:w="737" w:type="dxa"/>
          </w:tcPr>
          <w:p w:rsidR="0068379C" w:rsidRDefault="0068379C">
            <w:pPr>
              <w:pStyle w:val="ConsPlusNormal"/>
              <w:jc w:val="center"/>
            </w:pPr>
            <w:r>
              <w:t>Состав (профиль)</w:t>
            </w:r>
          </w:p>
        </w:tc>
        <w:tc>
          <w:tcPr>
            <w:tcW w:w="964" w:type="dxa"/>
          </w:tcPr>
          <w:p w:rsidR="0068379C" w:rsidRDefault="0068379C">
            <w:pPr>
              <w:pStyle w:val="ConsPlusNormal"/>
              <w:jc w:val="center"/>
            </w:pPr>
            <w:r>
              <w:t>Полное кодовое обозначение ВУС</w:t>
            </w:r>
          </w:p>
        </w:tc>
        <w:tc>
          <w:tcPr>
            <w:tcW w:w="964" w:type="dxa"/>
          </w:tcPr>
          <w:p w:rsidR="0068379C" w:rsidRDefault="0068379C">
            <w:pPr>
              <w:pStyle w:val="ConsPlusNormal"/>
              <w:jc w:val="center"/>
            </w:pPr>
            <w:r>
              <w:t>Категория годности к военной службе</w:t>
            </w:r>
          </w:p>
        </w:tc>
        <w:tc>
          <w:tcPr>
            <w:tcW w:w="1644" w:type="dxa"/>
          </w:tcPr>
          <w:p w:rsidR="0068379C" w:rsidRDefault="0068379C">
            <w:pPr>
              <w:pStyle w:val="ConsPlusNormal"/>
              <w:jc w:val="center"/>
            </w:pPr>
            <w:r>
              <w:t>Состоит на воинском учете: общий (номер команды, партии), спец. учет</w:t>
            </w:r>
          </w:p>
        </w:tc>
        <w:tc>
          <w:tcPr>
            <w:tcW w:w="850" w:type="dxa"/>
          </w:tcPr>
          <w:p w:rsidR="0068379C" w:rsidRDefault="0068379C">
            <w:pPr>
              <w:pStyle w:val="ConsPlusNormal"/>
              <w:jc w:val="center"/>
            </w:pPr>
            <w:r>
              <w:t>Дата и место рождения</w:t>
            </w:r>
          </w:p>
        </w:tc>
        <w:tc>
          <w:tcPr>
            <w:tcW w:w="567" w:type="dxa"/>
          </w:tcPr>
          <w:p w:rsidR="0068379C" w:rsidRDefault="0068379C">
            <w:pPr>
              <w:pStyle w:val="ConsPlusNormal"/>
              <w:jc w:val="center"/>
            </w:pPr>
            <w:r>
              <w:t>Образование</w:t>
            </w:r>
          </w:p>
        </w:tc>
        <w:tc>
          <w:tcPr>
            <w:tcW w:w="964" w:type="dxa"/>
          </w:tcPr>
          <w:p w:rsidR="0068379C" w:rsidRDefault="0068379C">
            <w:pPr>
              <w:pStyle w:val="ConsPlusNormal"/>
              <w:jc w:val="center"/>
            </w:pPr>
            <w:r>
              <w:t>Место жительства (место пребывания)</w:t>
            </w:r>
          </w:p>
        </w:tc>
        <w:tc>
          <w:tcPr>
            <w:tcW w:w="680" w:type="dxa"/>
          </w:tcPr>
          <w:p w:rsidR="0068379C" w:rsidRDefault="0068379C">
            <w:pPr>
              <w:pStyle w:val="ConsPlusNormal"/>
              <w:jc w:val="center"/>
            </w:pPr>
            <w:r>
              <w:t>Семейное положение</w:t>
            </w:r>
          </w:p>
        </w:tc>
        <w:tc>
          <w:tcPr>
            <w:tcW w:w="1421" w:type="dxa"/>
          </w:tcPr>
          <w:p w:rsidR="0068379C" w:rsidRDefault="0068379C">
            <w:pPr>
              <w:pStyle w:val="ConsPlusNormal"/>
              <w:jc w:val="center"/>
            </w:pPr>
            <w:r>
              <w:t>Структурное подразделение организации, должность (профессия)</w:t>
            </w:r>
          </w:p>
        </w:tc>
      </w:tr>
      <w:tr w:rsidR="0068379C">
        <w:tc>
          <w:tcPr>
            <w:tcW w:w="432" w:type="dxa"/>
          </w:tcPr>
          <w:p w:rsidR="0068379C" w:rsidRDefault="0068379C">
            <w:pPr>
              <w:pStyle w:val="ConsPlusNormal"/>
              <w:jc w:val="center"/>
            </w:pPr>
            <w:r>
              <w:t>1</w:t>
            </w:r>
          </w:p>
        </w:tc>
        <w:tc>
          <w:tcPr>
            <w:tcW w:w="850" w:type="dxa"/>
          </w:tcPr>
          <w:p w:rsidR="0068379C" w:rsidRDefault="0068379C">
            <w:pPr>
              <w:pStyle w:val="ConsPlusNormal"/>
              <w:jc w:val="center"/>
            </w:pPr>
            <w:r>
              <w:t>2</w:t>
            </w:r>
          </w:p>
        </w:tc>
        <w:tc>
          <w:tcPr>
            <w:tcW w:w="794" w:type="dxa"/>
          </w:tcPr>
          <w:p w:rsidR="0068379C" w:rsidRDefault="0068379C">
            <w:pPr>
              <w:pStyle w:val="ConsPlusNormal"/>
              <w:jc w:val="center"/>
            </w:pPr>
            <w:r>
              <w:t>3</w:t>
            </w:r>
          </w:p>
        </w:tc>
        <w:tc>
          <w:tcPr>
            <w:tcW w:w="794" w:type="dxa"/>
          </w:tcPr>
          <w:p w:rsidR="0068379C" w:rsidRDefault="0068379C">
            <w:pPr>
              <w:pStyle w:val="ConsPlusNormal"/>
              <w:jc w:val="center"/>
            </w:pPr>
            <w:r>
              <w:t>4</w:t>
            </w:r>
          </w:p>
        </w:tc>
        <w:tc>
          <w:tcPr>
            <w:tcW w:w="737" w:type="dxa"/>
          </w:tcPr>
          <w:p w:rsidR="0068379C" w:rsidRDefault="0068379C">
            <w:pPr>
              <w:pStyle w:val="ConsPlusNormal"/>
              <w:jc w:val="center"/>
            </w:pPr>
            <w:r>
              <w:t>5</w:t>
            </w:r>
          </w:p>
        </w:tc>
        <w:tc>
          <w:tcPr>
            <w:tcW w:w="964" w:type="dxa"/>
          </w:tcPr>
          <w:p w:rsidR="0068379C" w:rsidRDefault="0068379C">
            <w:pPr>
              <w:pStyle w:val="ConsPlusNormal"/>
              <w:jc w:val="center"/>
            </w:pPr>
            <w:r>
              <w:t>6</w:t>
            </w:r>
          </w:p>
        </w:tc>
        <w:tc>
          <w:tcPr>
            <w:tcW w:w="964" w:type="dxa"/>
          </w:tcPr>
          <w:p w:rsidR="0068379C" w:rsidRDefault="0068379C">
            <w:pPr>
              <w:pStyle w:val="ConsPlusNormal"/>
              <w:jc w:val="center"/>
            </w:pPr>
            <w:r>
              <w:t>7</w:t>
            </w:r>
          </w:p>
        </w:tc>
        <w:tc>
          <w:tcPr>
            <w:tcW w:w="1644" w:type="dxa"/>
          </w:tcPr>
          <w:p w:rsidR="0068379C" w:rsidRDefault="0068379C">
            <w:pPr>
              <w:pStyle w:val="ConsPlusNormal"/>
              <w:jc w:val="center"/>
            </w:pPr>
            <w:r>
              <w:t>8</w:t>
            </w:r>
          </w:p>
        </w:tc>
        <w:tc>
          <w:tcPr>
            <w:tcW w:w="850" w:type="dxa"/>
          </w:tcPr>
          <w:p w:rsidR="0068379C" w:rsidRDefault="0068379C">
            <w:pPr>
              <w:pStyle w:val="ConsPlusNormal"/>
              <w:jc w:val="center"/>
            </w:pPr>
            <w:r>
              <w:t>9</w:t>
            </w:r>
          </w:p>
        </w:tc>
        <w:tc>
          <w:tcPr>
            <w:tcW w:w="567" w:type="dxa"/>
          </w:tcPr>
          <w:p w:rsidR="0068379C" w:rsidRDefault="0068379C">
            <w:pPr>
              <w:pStyle w:val="ConsPlusNormal"/>
              <w:jc w:val="center"/>
            </w:pPr>
            <w:r>
              <w:t>10</w:t>
            </w:r>
          </w:p>
        </w:tc>
        <w:tc>
          <w:tcPr>
            <w:tcW w:w="964" w:type="dxa"/>
          </w:tcPr>
          <w:p w:rsidR="0068379C" w:rsidRDefault="0068379C">
            <w:pPr>
              <w:pStyle w:val="ConsPlusNormal"/>
              <w:jc w:val="center"/>
            </w:pPr>
            <w:r>
              <w:t>11</w:t>
            </w:r>
          </w:p>
        </w:tc>
        <w:tc>
          <w:tcPr>
            <w:tcW w:w="680" w:type="dxa"/>
          </w:tcPr>
          <w:p w:rsidR="0068379C" w:rsidRDefault="0068379C">
            <w:pPr>
              <w:pStyle w:val="ConsPlusNormal"/>
              <w:jc w:val="center"/>
            </w:pPr>
            <w:r>
              <w:t>12</w:t>
            </w:r>
          </w:p>
        </w:tc>
        <w:tc>
          <w:tcPr>
            <w:tcW w:w="1421" w:type="dxa"/>
          </w:tcPr>
          <w:p w:rsidR="0068379C" w:rsidRDefault="0068379C">
            <w:pPr>
              <w:pStyle w:val="ConsPlusNormal"/>
              <w:jc w:val="center"/>
            </w:pPr>
            <w:r>
              <w:t>13</w:t>
            </w:r>
          </w:p>
        </w:tc>
      </w:tr>
      <w:tr w:rsidR="0068379C">
        <w:tc>
          <w:tcPr>
            <w:tcW w:w="432" w:type="dxa"/>
          </w:tcPr>
          <w:p w:rsidR="0068379C" w:rsidRDefault="0068379C">
            <w:pPr>
              <w:pStyle w:val="ConsPlusNormal"/>
            </w:pPr>
          </w:p>
        </w:tc>
        <w:tc>
          <w:tcPr>
            <w:tcW w:w="850" w:type="dxa"/>
          </w:tcPr>
          <w:p w:rsidR="0068379C" w:rsidRDefault="0068379C">
            <w:pPr>
              <w:pStyle w:val="ConsPlusNormal"/>
            </w:pPr>
          </w:p>
        </w:tc>
        <w:tc>
          <w:tcPr>
            <w:tcW w:w="794" w:type="dxa"/>
          </w:tcPr>
          <w:p w:rsidR="0068379C" w:rsidRDefault="0068379C">
            <w:pPr>
              <w:pStyle w:val="ConsPlusNormal"/>
            </w:pPr>
          </w:p>
        </w:tc>
        <w:tc>
          <w:tcPr>
            <w:tcW w:w="794" w:type="dxa"/>
          </w:tcPr>
          <w:p w:rsidR="0068379C" w:rsidRDefault="0068379C">
            <w:pPr>
              <w:pStyle w:val="ConsPlusNormal"/>
            </w:pPr>
          </w:p>
        </w:tc>
        <w:tc>
          <w:tcPr>
            <w:tcW w:w="737" w:type="dxa"/>
          </w:tcPr>
          <w:p w:rsidR="0068379C" w:rsidRDefault="0068379C">
            <w:pPr>
              <w:pStyle w:val="ConsPlusNormal"/>
            </w:pPr>
          </w:p>
        </w:tc>
        <w:tc>
          <w:tcPr>
            <w:tcW w:w="964" w:type="dxa"/>
          </w:tcPr>
          <w:p w:rsidR="0068379C" w:rsidRDefault="0068379C">
            <w:pPr>
              <w:pStyle w:val="ConsPlusNormal"/>
            </w:pPr>
          </w:p>
        </w:tc>
        <w:tc>
          <w:tcPr>
            <w:tcW w:w="964" w:type="dxa"/>
          </w:tcPr>
          <w:p w:rsidR="0068379C" w:rsidRDefault="0068379C">
            <w:pPr>
              <w:pStyle w:val="ConsPlusNormal"/>
            </w:pPr>
          </w:p>
        </w:tc>
        <w:tc>
          <w:tcPr>
            <w:tcW w:w="1644" w:type="dxa"/>
          </w:tcPr>
          <w:p w:rsidR="0068379C" w:rsidRDefault="0068379C">
            <w:pPr>
              <w:pStyle w:val="ConsPlusNormal"/>
            </w:pPr>
          </w:p>
        </w:tc>
        <w:tc>
          <w:tcPr>
            <w:tcW w:w="850" w:type="dxa"/>
          </w:tcPr>
          <w:p w:rsidR="0068379C" w:rsidRDefault="0068379C">
            <w:pPr>
              <w:pStyle w:val="ConsPlusNormal"/>
            </w:pPr>
          </w:p>
        </w:tc>
        <w:tc>
          <w:tcPr>
            <w:tcW w:w="567" w:type="dxa"/>
          </w:tcPr>
          <w:p w:rsidR="0068379C" w:rsidRDefault="0068379C">
            <w:pPr>
              <w:pStyle w:val="ConsPlusNormal"/>
            </w:pPr>
          </w:p>
        </w:tc>
        <w:tc>
          <w:tcPr>
            <w:tcW w:w="964" w:type="dxa"/>
          </w:tcPr>
          <w:p w:rsidR="0068379C" w:rsidRDefault="0068379C">
            <w:pPr>
              <w:pStyle w:val="ConsPlusNormal"/>
            </w:pPr>
          </w:p>
        </w:tc>
        <w:tc>
          <w:tcPr>
            <w:tcW w:w="680" w:type="dxa"/>
          </w:tcPr>
          <w:p w:rsidR="0068379C" w:rsidRDefault="0068379C">
            <w:pPr>
              <w:pStyle w:val="ConsPlusNormal"/>
            </w:pPr>
          </w:p>
        </w:tc>
        <w:tc>
          <w:tcPr>
            <w:tcW w:w="1421" w:type="dxa"/>
          </w:tcPr>
          <w:p w:rsidR="0068379C" w:rsidRDefault="0068379C">
            <w:pPr>
              <w:pStyle w:val="ConsPlusNormal"/>
            </w:pPr>
          </w:p>
        </w:tc>
      </w:tr>
      <w:tr w:rsidR="0068379C">
        <w:tc>
          <w:tcPr>
            <w:tcW w:w="432" w:type="dxa"/>
          </w:tcPr>
          <w:p w:rsidR="0068379C" w:rsidRDefault="0068379C">
            <w:pPr>
              <w:pStyle w:val="ConsPlusNormal"/>
            </w:pPr>
          </w:p>
        </w:tc>
        <w:tc>
          <w:tcPr>
            <w:tcW w:w="850" w:type="dxa"/>
          </w:tcPr>
          <w:p w:rsidR="0068379C" w:rsidRDefault="0068379C">
            <w:pPr>
              <w:pStyle w:val="ConsPlusNormal"/>
            </w:pPr>
          </w:p>
        </w:tc>
        <w:tc>
          <w:tcPr>
            <w:tcW w:w="794" w:type="dxa"/>
          </w:tcPr>
          <w:p w:rsidR="0068379C" w:rsidRDefault="0068379C">
            <w:pPr>
              <w:pStyle w:val="ConsPlusNormal"/>
            </w:pPr>
          </w:p>
        </w:tc>
        <w:tc>
          <w:tcPr>
            <w:tcW w:w="794" w:type="dxa"/>
          </w:tcPr>
          <w:p w:rsidR="0068379C" w:rsidRDefault="0068379C">
            <w:pPr>
              <w:pStyle w:val="ConsPlusNormal"/>
            </w:pPr>
          </w:p>
        </w:tc>
        <w:tc>
          <w:tcPr>
            <w:tcW w:w="737" w:type="dxa"/>
          </w:tcPr>
          <w:p w:rsidR="0068379C" w:rsidRDefault="0068379C">
            <w:pPr>
              <w:pStyle w:val="ConsPlusNormal"/>
            </w:pPr>
          </w:p>
        </w:tc>
        <w:tc>
          <w:tcPr>
            <w:tcW w:w="964" w:type="dxa"/>
          </w:tcPr>
          <w:p w:rsidR="0068379C" w:rsidRDefault="0068379C">
            <w:pPr>
              <w:pStyle w:val="ConsPlusNormal"/>
            </w:pPr>
          </w:p>
        </w:tc>
        <w:tc>
          <w:tcPr>
            <w:tcW w:w="964" w:type="dxa"/>
          </w:tcPr>
          <w:p w:rsidR="0068379C" w:rsidRDefault="0068379C">
            <w:pPr>
              <w:pStyle w:val="ConsPlusNormal"/>
            </w:pPr>
          </w:p>
        </w:tc>
        <w:tc>
          <w:tcPr>
            <w:tcW w:w="1644" w:type="dxa"/>
          </w:tcPr>
          <w:p w:rsidR="0068379C" w:rsidRDefault="0068379C">
            <w:pPr>
              <w:pStyle w:val="ConsPlusNormal"/>
            </w:pPr>
          </w:p>
        </w:tc>
        <w:tc>
          <w:tcPr>
            <w:tcW w:w="850" w:type="dxa"/>
          </w:tcPr>
          <w:p w:rsidR="0068379C" w:rsidRDefault="0068379C">
            <w:pPr>
              <w:pStyle w:val="ConsPlusNormal"/>
            </w:pPr>
          </w:p>
        </w:tc>
        <w:tc>
          <w:tcPr>
            <w:tcW w:w="567" w:type="dxa"/>
          </w:tcPr>
          <w:p w:rsidR="0068379C" w:rsidRDefault="0068379C">
            <w:pPr>
              <w:pStyle w:val="ConsPlusNormal"/>
            </w:pPr>
          </w:p>
        </w:tc>
        <w:tc>
          <w:tcPr>
            <w:tcW w:w="964" w:type="dxa"/>
          </w:tcPr>
          <w:p w:rsidR="0068379C" w:rsidRDefault="0068379C">
            <w:pPr>
              <w:pStyle w:val="ConsPlusNormal"/>
            </w:pPr>
          </w:p>
        </w:tc>
        <w:tc>
          <w:tcPr>
            <w:tcW w:w="680" w:type="dxa"/>
          </w:tcPr>
          <w:p w:rsidR="0068379C" w:rsidRDefault="0068379C">
            <w:pPr>
              <w:pStyle w:val="ConsPlusNormal"/>
            </w:pPr>
          </w:p>
        </w:tc>
        <w:tc>
          <w:tcPr>
            <w:tcW w:w="1421"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Руководитель организации</w:t>
      </w:r>
    </w:p>
    <w:p w:rsidR="0068379C" w:rsidRDefault="0068379C">
      <w:pPr>
        <w:pStyle w:val="ConsPlusNonformat"/>
        <w:jc w:val="both"/>
      </w:pPr>
      <w:r>
        <w:t xml:space="preserve">    _______________________  _______________  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sectPr w:rsidR="0068379C">
          <w:pgSz w:w="16838" w:h="11905" w:orient="landscape"/>
          <w:pgMar w:top="1701" w:right="1134" w:bottom="850" w:left="1134" w:header="0" w:footer="0" w:gutter="0"/>
          <w:cols w:space="720"/>
        </w:sectPr>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13</w:t>
      </w:r>
    </w:p>
    <w:p w:rsidR="0068379C" w:rsidRDefault="0068379C">
      <w:pPr>
        <w:pStyle w:val="ConsPlusNormal"/>
        <w:jc w:val="right"/>
      </w:pPr>
      <w:r>
        <w:t xml:space="preserve">к Методическим рекомендациям </w:t>
      </w:r>
      <w:hyperlink w:anchor="P127" w:history="1">
        <w:r>
          <w:rPr>
            <w:color w:val="0000FF"/>
          </w:rPr>
          <w:t>(п. 29)</w:t>
        </w:r>
      </w:hyperlink>
    </w:p>
    <w:p w:rsidR="0068379C" w:rsidRDefault="0068379C">
      <w:pPr>
        <w:pStyle w:val="ConsPlusNormal"/>
        <w:jc w:val="both"/>
      </w:pPr>
    </w:p>
    <w:p w:rsidR="0068379C" w:rsidRDefault="0068379C">
      <w:pPr>
        <w:pStyle w:val="ConsPlusTitle"/>
        <w:jc w:val="center"/>
      </w:pPr>
      <w:bookmarkStart w:id="40" w:name="P2587"/>
      <w:bookmarkEnd w:id="40"/>
      <w:r>
        <w:t>ПОРЯДОК</w:t>
      </w:r>
    </w:p>
    <w:p w:rsidR="0068379C" w:rsidRDefault="0068379C">
      <w:pPr>
        <w:pStyle w:val="ConsPlusTitle"/>
        <w:jc w:val="center"/>
      </w:pPr>
      <w:r>
        <w:t>СООБЩЕНИЯ ОРГАНИЗАЦИЯМИ ОБ ИЗМЕНЕНИЯХ СЕМЕЙНОГО ПОЛОЖЕНИЯ,</w:t>
      </w:r>
    </w:p>
    <w:p w:rsidR="0068379C" w:rsidRDefault="0068379C">
      <w:pPr>
        <w:pStyle w:val="ConsPlusTitle"/>
        <w:jc w:val="center"/>
      </w:pPr>
      <w:r>
        <w:t>ОБРАЗОВАНИЯ, СТРУКТУРНОГО ПОДРАЗДЕЛЕНИЯ ОРГАНИЗАЦИИ,</w:t>
      </w:r>
    </w:p>
    <w:p w:rsidR="0068379C" w:rsidRDefault="0068379C">
      <w:pPr>
        <w:pStyle w:val="ConsPlusTitle"/>
        <w:jc w:val="center"/>
      </w:pPr>
      <w:r>
        <w:t>ДОЛЖНОСТИ, МЕСТА ЖИТЕЛЬСТВА ИЛИ МЕСТА ПРЕБЫВАНИЯ,</w:t>
      </w:r>
    </w:p>
    <w:p w:rsidR="0068379C" w:rsidRDefault="0068379C">
      <w:pPr>
        <w:pStyle w:val="ConsPlusTitle"/>
        <w:jc w:val="center"/>
      </w:pPr>
      <w:r>
        <w:t>СОСТОЯНИЯ ЗДОРОВЬЯ ГРАЖДАН, СОСТОЯЩИХ НА ВОИНСКОМ</w:t>
      </w:r>
    </w:p>
    <w:p w:rsidR="0068379C" w:rsidRDefault="0068379C">
      <w:pPr>
        <w:pStyle w:val="ConsPlusTitle"/>
        <w:jc w:val="center"/>
      </w:pPr>
      <w:r>
        <w:t>УЧЕТЕ, В ВОЕННЫЕ КОМИССАРИАТЫ</w:t>
      </w:r>
    </w:p>
    <w:p w:rsidR="0068379C" w:rsidRDefault="0068379C">
      <w:pPr>
        <w:pStyle w:val="ConsPlusNormal"/>
        <w:jc w:val="both"/>
      </w:pPr>
    </w:p>
    <w:p w:rsidR="0068379C" w:rsidRDefault="0068379C">
      <w:pPr>
        <w:pStyle w:val="ConsPlusNormal"/>
        <w:ind w:firstLine="540"/>
        <w:jc w:val="both"/>
      </w:pPr>
      <w:bookmarkStart w:id="41" w:name="P2594"/>
      <w:bookmarkEnd w:id="41"/>
      <w:r>
        <w:t xml:space="preserve">1. При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работники, осуществляющие воинский учет в организациях, заполняют и вручают гражданину листок сообщения об изменениях сведений о гражданах, состоящих на воинском учете (далее - листок сообщения), по форме согласно </w:t>
      </w:r>
      <w:hyperlink w:anchor="P2602" w:history="1">
        <w:r>
          <w:rPr>
            <w:color w:val="0000FF"/>
          </w:rPr>
          <w:t>приложению N 1</w:t>
        </w:r>
      </w:hyperlink>
      <w:r>
        <w:t xml:space="preserve"> к настоящему Порядку под личную расписку гражданина в журнале учета листков сообщений и корешков к ним.</w:t>
      </w:r>
    </w:p>
    <w:p w:rsidR="0068379C" w:rsidRDefault="0068379C">
      <w:pPr>
        <w:pStyle w:val="ConsPlusNormal"/>
        <w:spacing w:before="220"/>
        <w:ind w:firstLine="540"/>
        <w:jc w:val="both"/>
      </w:pPr>
      <w:bookmarkStart w:id="42" w:name="P2595"/>
      <w:bookmarkEnd w:id="42"/>
      <w:r>
        <w:t xml:space="preserve">2.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направляются организациями в двухнедельный срок в военный комиссариат по месту жительства (месту пребывания) граждан по форме согласно </w:t>
      </w:r>
      <w:hyperlink w:anchor="P2667" w:history="1">
        <w:r>
          <w:rPr>
            <w:color w:val="0000FF"/>
          </w:rPr>
          <w:t>приложению N 2</w:t>
        </w:r>
      </w:hyperlink>
      <w:r>
        <w:t xml:space="preserve"> к настоящему Порядку.</w:t>
      </w:r>
    </w:p>
    <w:p w:rsidR="0068379C" w:rsidRDefault="0068379C">
      <w:pPr>
        <w:pStyle w:val="ConsPlusNormal"/>
        <w:spacing w:before="220"/>
        <w:ind w:firstLine="540"/>
        <w:jc w:val="both"/>
      </w:pPr>
      <w:r>
        <w:t>В сведения включаются граждане, не сообщившие в военный комиссариат или орган местного самоуправления, осуществляющий первичный воинский учет, об указанных изменениях (не представившие корешки листков сообщений с отметкой военного комиссариата либо органа местного самоуправления).</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1"/>
      </w:pPr>
      <w:bookmarkStart w:id="43" w:name="P2602"/>
      <w:bookmarkEnd w:id="43"/>
      <w:r>
        <w:t>Приложение N 1</w:t>
      </w:r>
    </w:p>
    <w:p w:rsidR="0068379C" w:rsidRDefault="0068379C">
      <w:pPr>
        <w:pStyle w:val="ConsPlusNormal"/>
        <w:jc w:val="right"/>
      </w:pPr>
      <w:r>
        <w:t xml:space="preserve">к Порядку </w:t>
      </w:r>
      <w:hyperlink w:anchor="P2594" w:history="1">
        <w:r>
          <w:rPr>
            <w:color w:val="0000FF"/>
          </w:rPr>
          <w:t>(п. 1)</w:t>
        </w:r>
      </w:hyperlink>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2337"/>
        <w:gridCol w:w="4013"/>
      </w:tblGrid>
      <w:tr w:rsidR="0068379C">
        <w:tc>
          <w:tcPr>
            <w:tcW w:w="2721" w:type="dxa"/>
            <w:tcBorders>
              <w:top w:val="single" w:sz="4" w:space="0" w:color="auto"/>
              <w:bottom w:val="nil"/>
            </w:tcBorders>
          </w:tcPr>
          <w:p w:rsidR="0068379C" w:rsidRDefault="0068379C">
            <w:pPr>
              <w:pStyle w:val="ConsPlusNormal"/>
              <w:jc w:val="center"/>
            </w:pPr>
            <w:r>
              <w:t>КОРЕШОК</w:t>
            </w:r>
          </w:p>
          <w:p w:rsidR="0068379C" w:rsidRDefault="0068379C">
            <w:pPr>
              <w:pStyle w:val="ConsPlusNormal"/>
              <w:jc w:val="center"/>
            </w:pPr>
            <w:r>
              <w:t>ЛИСТКА СООБЩЕНИЯ</w:t>
            </w:r>
          </w:p>
          <w:p w:rsidR="0068379C" w:rsidRDefault="0068379C">
            <w:pPr>
              <w:pStyle w:val="ConsPlusNormal"/>
              <w:jc w:val="center"/>
            </w:pPr>
            <w:r>
              <w:t>об изменениях сведений о гражданах, состоящих на воинском учете</w:t>
            </w:r>
          </w:p>
        </w:tc>
        <w:tc>
          <w:tcPr>
            <w:tcW w:w="6350" w:type="dxa"/>
            <w:gridSpan w:val="2"/>
            <w:vMerge w:val="restart"/>
            <w:tcBorders>
              <w:top w:val="single" w:sz="4" w:space="0" w:color="auto"/>
              <w:bottom w:val="nil"/>
            </w:tcBorders>
          </w:tcPr>
          <w:p w:rsidR="0068379C" w:rsidRDefault="0068379C">
            <w:pPr>
              <w:pStyle w:val="ConsPlusNormal"/>
              <w:ind w:firstLine="283"/>
              <w:jc w:val="both"/>
            </w:pPr>
            <w:r>
              <w:t xml:space="preserve">На основании </w:t>
            </w:r>
            <w:hyperlink r:id="rId96" w:history="1">
              <w:r>
                <w:rPr>
                  <w:color w:val="0000FF"/>
                </w:rPr>
                <w:t>статьи 10</w:t>
              </w:r>
            </w:hyperlink>
            <w:r>
              <w:t xml:space="preserve"> Федерального закона "О воинской обязанности и военной службе" и </w:t>
            </w:r>
            <w:hyperlink r:id="rId97" w:history="1">
              <w:r>
                <w:rPr>
                  <w:color w:val="0000FF"/>
                </w:rPr>
                <w:t>статьи 50</w:t>
              </w:r>
            </w:hyperlink>
            <w:r>
              <w:t xml:space="preserve"> Положения о воинском учете, утвержденного постановлением Правительства Российской Федерации от 27 ноября 2006 г. N 719, граждане, подлежащие воинскому учету, обязаны сообщить в двухнедельный срок в военный комиссариат, либо в соответствующий орган местного самоуправления, осуществляющий первичный воинский учет, об изменении семейного положения, образования, места работы или должности, о переезде на новое место жительства или место пребывания в пределах территории, на которой осуществляет свою деятельность военный комиссариат, в котором они состоят </w:t>
            </w:r>
            <w:r>
              <w:lastRenderedPageBreak/>
              <w:t>на воинском учете.</w:t>
            </w:r>
          </w:p>
          <w:p w:rsidR="0068379C" w:rsidRDefault="0068379C">
            <w:pPr>
              <w:pStyle w:val="ConsPlusNormal"/>
              <w:jc w:val="center"/>
            </w:pPr>
            <w:r>
              <w:t>ЛИСТОК СООБЩЕНИЯ</w:t>
            </w:r>
          </w:p>
          <w:p w:rsidR="0068379C" w:rsidRDefault="0068379C">
            <w:pPr>
              <w:pStyle w:val="ConsPlusNormal"/>
              <w:jc w:val="center"/>
            </w:pPr>
            <w:r>
              <w:t>об изменениях сведений о гражданах, состоящих на воинском учете</w:t>
            </w:r>
          </w:p>
          <w:p w:rsidR="0068379C" w:rsidRDefault="0068379C">
            <w:pPr>
              <w:pStyle w:val="ConsPlusNormal"/>
            </w:pPr>
            <w:r>
              <w:t>Фамилия __________________________________________</w:t>
            </w:r>
          </w:p>
          <w:p w:rsidR="0068379C" w:rsidRDefault="0068379C">
            <w:pPr>
              <w:pStyle w:val="ConsPlusNormal"/>
            </w:pPr>
            <w:r>
              <w:t>Имя ______________________________________________</w:t>
            </w:r>
          </w:p>
          <w:p w:rsidR="0068379C" w:rsidRDefault="0068379C">
            <w:pPr>
              <w:pStyle w:val="ConsPlusNormal"/>
            </w:pPr>
            <w:r>
              <w:t>Отчество __________________________________________</w:t>
            </w:r>
          </w:p>
          <w:p w:rsidR="0068379C" w:rsidRDefault="0068379C">
            <w:pPr>
              <w:pStyle w:val="ConsPlusNormal"/>
            </w:pPr>
            <w:r>
              <w:t>Год рождения ______________________________________</w:t>
            </w:r>
          </w:p>
          <w:p w:rsidR="0068379C" w:rsidRDefault="0068379C">
            <w:pPr>
              <w:pStyle w:val="ConsPlusNormal"/>
            </w:pPr>
            <w:r>
              <w:t>Воинское звание ____________________________________</w:t>
            </w:r>
          </w:p>
          <w:p w:rsidR="0068379C" w:rsidRDefault="0068379C">
            <w:pPr>
              <w:pStyle w:val="ConsPlusNormal"/>
            </w:pPr>
            <w:r>
              <w:t>Номер ВУС ________________________________________</w:t>
            </w:r>
          </w:p>
          <w:p w:rsidR="0068379C" w:rsidRDefault="0068379C">
            <w:pPr>
              <w:pStyle w:val="ConsPlusNormal"/>
            </w:pPr>
            <w:r>
              <w:t>Образование _______________________________________</w:t>
            </w:r>
          </w:p>
          <w:p w:rsidR="0068379C" w:rsidRDefault="0068379C">
            <w:pPr>
              <w:pStyle w:val="ConsPlusNormal"/>
            </w:pPr>
            <w:r>
              <w:t>___________________________________________________</w:t>
            </w:r>
          </w:p>
          <w:p w:rsidR="0068379C" w:rsidRDefault="0068379C">
            <w:pPr>
              <w:pStyle w:val="ConsPlusNormal"/>
            </w:pPr>
            <w:r>
              <w:t>___________________________________________________</w:t>
            </w:r>
          </w:p>
          <w:p w:rsidR="0068379C" w:rsidRDefault="0068379C">
            <w:pPr>
              <w:pStyle w:val="ConsPlusNormal"/>
            </w:pPr>
            <w:r>
              <w:t>Место работы ______________________________________</w:t>
            </w:r>
          </w:p>
          <w:p w:rsidR="0068379C" w:rsidRDefault="0068379C">
            <w:pPr>
              <w:pStyle w:val="ConsPlusNormal"/>
            </w:pPr>
            <w:r>
              <w:t>Должность _________________________________________</w:t>
            </w:r>
          </w:p>
          <w:p w:rsidR="0068379C" w:rsidRDefault="0068379C">
            <w:pPr>
              <w:pStyle w:val="ConsPlusNormal"/>
            </w:pPr>
            <w:r>
              <w:t>Состояние здоровья _________________________________</w:t>
            </w:r>
          </w:p>
          <w:p w:rsidR="0068379C" w:rsidRDefault="0068379C">
            <w:pPr>
              <w:pStyle w:val="ConsPlusNonformat"/>
              <w:jc w:val="both"/>
            </w:pPr>
            <w:r>
              <w:t>Семейное положение ____________________________</w:t>
            </w:r>
          </w:p>
          <w:p w:rsidR="0068379C" w:rsidRDefault="0068379C">
            <w:pPr>
              <w:pStyle w:val="ConsPlusNonformat"/>
              <w:jc w:val="both"/>
            </w:pPr>
            <w:r>
              <w:t xml:space="preserve">                            (фамилия,</w:t>
            </w:r>
          </w:p>
          <w:p w:rsidR="0068379C" w:rsidRDefault="0068379C">
            <w:pPr>
              <w:pStyle w:val="ConsPlusNormal"/>
            </w:pPr>
            <w:r>
              <w:t>___________________________________________________</w:t>
            </w:r>
          </w:p>
          <w:p w:rsidR="0068379C" w:rsidRDefault="0068379C">
            <w:pPr>
              <w:pStyle w:val="ConsPlusNormal"/>
              <w:jc w:val="center"/>
            </w:pPr>
            <w:r>
              <w:t>имя, отчество супруги(а),</w:t>
            </w:r>
          </w:p>
          <w:p w:rsidR="0068379C" w:rsidRDefault="0068379C">
            <w:pPr>
              <w:pStyle w:val="ConsPlusNormal"/>
              <w:jc w:val="center"/>
            </w:pPr>
            <w:r>
              <w:t>___________________________________________________</w:t>
            </w:r>
          </w:p>
          <w:p w:rsidR="0068379C" w:rsidRDefault="0068379C">
            <w:pPr>
              <w:pStyle w:val="ConsPlusNormal"/>
              <w:jc w:val="center"/>
            </w:pPr>
            <w:r>
              <w:t>год рождения детей и их место жительства,</w:t>
            </w:r>
          </w:p>
          <w:p w:rsidR="0068379C" w:rsidRDefault="0068379C">
            <w:pPr>
              <w:pStyle w:val="ConsPlusNormal"/>
              <w:jc w:val="center"/>
            </w:pPr>
            <w:r>
              <w:t>___________________________________________________</w:t>
            </w:r>
          </w:p>
          <w:p w:rsidR="0068379C" w:rsidRDefault="0068379C">
            <w:pPr>
              <w:pStyle w:val="ConsPlusNormal"/>
              <w:jc w:val="center"/>
            </w:pPr>
            <w:r>
              <w:t>для граждан, не состоящих в браке, - фамилия, имя, отчество матери (отца)</w:t>
            </w:r>
          </w:p>
          <w:p w:rsidR="0068379C" w:rsidRDefault="0068379C">
            <w:pPr>
              <w:pStyle w:val="ConsPlusNormal"/>
              <w:jc w:val="center"/>
            </w:pPr>
            <w:r>
              <w:t>___________________________________________________</w:t>
            </w:r>
          </w:p>
          <w:p w:rsidR="0068379C" w:rsidRDefault="0068379C">
            <w:pPr>
              <w:pStyle w:val="ConsPlusNormal"/>
              <w:jc w:val="center"/>
            </w:pPr>
            <w:r>
              <w:t>или ближайших родственников и адрес их места жительства)</w:t>
            </w:r>
          </w:p>
          <w:p w:rsidR="0068379C" w:rsidRDefault="0068379C">
            <w:pPr>
              <w:pStyle w:val="ConsPlusNormal"/>
            </w:pPr>
            <w:r>
              <w:t>Место жительства (место пребывания) _________________</w:t>
            </w:r>
          </w:p>
          <w:p w:rsidR="0068379C" w:rsidRDefault="0068379C">
            <w:pPr>
              <w:pStyle w:val="ConsPlusNormal"/>
            </w:pPr>
            <w:r>
              <w:t>___________________________________________________</w:t>
            </w:r>
          </w:p>
        </w:tc>
      </w:tr>
      <w:tr w:rsidR="0068379C">
        <w:tc>
          <w:tcPr>
            <w:tcW w:w="2721" w:type="dxa"/>
            <w:tcBorders>
              <w:top w:val="nil"/>
              <w:bottom w:val="nil"/>
            </w:tcBorders>
          </w:tcPr>
          <w:p w:rsidR="0068379C" w:rsidRDefault="0068379C">
            <w:pPr>
              <w:pStyle w:val="ConsPlusNormal"/>
            </w:pPr>
          </w:p>
        </w:tc>
        <w:tc>
          <w:tcPr>
            <w:tcW w:w="6350" w:type="dxa"/>
            <w:gridSpan w:val="2"/>
            <w:vMerge/>
            <w:tcBorders>
              <w:top w:val="single" w:sz="4" w:space="0" w:color="auto"/>
              <w:bottom w:val="nil"/>
            </w:tcBorders>
          </w:tcPr>
          <w:p w:rsidR="0068379C" w:rsidRDefault="0068379C">
            <w:pPr>
              <w:spacing w:after="1" w:line="0" w:lineRule="atLeast"/>
            </w:pPr>
          </w:p>
        </w:tc>
      </w:tr>
      <w:tr w:rsidR="0068379C">
        <w:tc>
          <w:tcPr>
            <w:tcW w:w="2721" w:type="dxa"/>
            <w:tcBorders>
              <w:top w:val="nil"/>
              <w:bottom w:val="nil"/>
            </w:tcBorders>
          </w:tcPr>
          <w:p w:rsidR="0068379C" w:rsidRDefault="0068379C">
            <w:pPr>
              <w:pStyle w:val="ConsPlusNormal"/>
            </w:pPr>
          </w:p>
        </w:tc>
        <w:tc>
          <w:tcPr>
            <w:tcW w:w="6350" w:type="dxa"/>
            <w:gridSpan w:val="2"/>
            <w:vMerge/>
            <w:tcBorders>
              <w:top w:val="single" w:sz="4" w:space="0" w:color="auto"/>
              <w:bottom w:val="nil"/>
            </w:tcBorders>
          </w:tcPr>
          <w:p w:rsidR="0068379C" w:rsidRDefault="0068379C">
            <w:pPr>
              <w:spacing w:after="1" w:line="0" w:lineRule="atLeast"/>
            </w:pPr>
          </w:p>
        </w:tc>
      </w:tr>
      <w:tr w:rsidR="0068379C">
        <w:tc>
          <w:tcPr>
            <w:tcW w:w="2721" w:type="dxa"/>
            <w:tcBorders>
              <w:top w:val="nil"/>
              <w:bottom w:val="nil"/>
            </w:tcBorders>
          </w:tcPr>
          <w:p w:rsidR="0068379C" w:rsidRDefault="0068379C">
            <w:pPr>
              <w:pStyle w:val="ConsPlusNormal"/>
            </w:pPr>
          </w:p>
        </w:tc>
        <w:tc>
          <w:tcPr>
            <w:tcW w:w="6350" w:type="dxa"/>
            <w:gridSpan w:val="2"/>
            <w:vMerge/>
            <w:tcBorders>
              <w:top w:val="single" w:sz="4" w:space="0" w:color="auto"/>
              <w:bottom w:val="nil"/>
            </w:tcBorders>
          </w:tcPr>
          <w:p w:rsidR="0068379C" w:rsidRDefault="0068379C">
            <w:pPr>
              <w:spacing w:after="1" w:line="0" w:lineRule="atLeast"/>
            </w:pPr>
          </w:p>
        </w:tc>
      </w:tr>
      <w:tr w:rsidR="0068379C">
        <w:tc>
          <w:tcPr>
            <w:tcW w:w="2721" w:type="dxa"/>
            <w:tcBorders>
              <w:top w:val="nil"/>
              <w:bottom w:val="single" w:sz="4" w:space="0" w:color="auto"/>
            </w:tcBorders>
          </w:tcPr>
          <w:p w:rsidR="0068379C" w:rsidRDefault="0068379C">
            <w:pPr>
              <w:pStyle w:val="ConsPlusNormal"/>
            </w:pPr>
          </w:p>
        </w:tc>
        <w:tc>
          <w:tcPr>
            <w:tcW w:w="6350" w:type="dxa"/>
            <w:gridSpan w:val="2"/>
            <w:vMerge/>
            <w:tcBorders>
              <w:top w:val="single" w:sz="4" w:space="0" w:color="auto"/>
              <w:bottom w:val="nil"/>
            </w:tcBorders>
          </w:tcPr>
          <w:p w:rsidR="0068379C" w:rsidRDefault="0068379C">
            <w:pPr>
              <w:spacing w:after="1" w:line="0" w:lineRule="atLeast"/>
            </w:pPr>
          </w:p>
        </w:tc>
      </w:tr>
      <w:tr w:rsidR="0068379C">
        <w:tblPrEx>
          <w:tblBorders>
            <w:insideH w:val="single" w:sz="4" w:space="0" w:color="auto"/>
          </w:tblBorders>
        </w:tblPrEx>
        <w:tc>
          <w:tcPr>
            <w:tcW w:w="2721" w:type="dxa"/>
            <w:tcBorders>
              <w:top w:val="single" w:sz="4" w:space="0" w:color="auto"/>
              <w:bottom w:val="single" w:sz="4" w:space="0" w:color="auto"/>
            </w:tcBorders>
          </w:tcPr>
          <w:p w:rsidR="0068379C" w:rsidRDefault="0068379C">
            <w:pPr>
              <w:pStyle w:val="ConsPlusNormal"/>
            </w:pPr>
            <w:r>
              <w:lastRenderedPageBreak/>
              <w:t>Фамилия</w:t>
            </w:r>
          </w:p>
        </w:tc>
        <w:tc>
          <w:tcPr>
            <w:tcW w:w="6350" w:type="dxa"/>
            <w:gridSpan w:val="2"/>
            <w:vMerge/>
            <w:tcBorders>
              <w:top w:val="single" w:sz="4" w:space="0" w:color="auto"/>
              <w:bottom w:val="nil"/>
            </w:tcBorders>
          </w:tcPr>
          <w:p w:rsidR="0068379C" w:rsidRDefault="0068379C">
            <w:pPr>
              <w:spacing w:after="1" w:line="0" w:lineRule="atLeast"/>
            </w:pPr>
          </w:p>
        </w:tc>
      </w:tr>
      <w:tr w:rsidR="0068379C">
        <w:tblPrEx>
          <w:tblBorders>
            <w:insideH w:val="single" w:sz="4" w:space="0" w:color="auto"/>
          </w:tblBorders>
        </w:tblPrEx>
        <w:tc>
          <w:tcPr>
            <w:tcW w:w="2721" w:type="dxa"/>
            <w:tcBorders>
              <w:top w:val="single" w:sz="4" w:space="0" w:color="auto"/>
              <w:bottom w:val="single" w:sz="4" w:space="0" w:color="auto"/>
            </w:tcBorders>
          </w:tcPr>
          <w:p w:rsidR="0068379C" w:rsidRDefault="0068379C">
            <w:pPr>
              <w:pStyle w:val="ConsPlusNormal"/>
            </w:pPr>
            <w:r>
              <w:lastRenderedPageBreak/>
              <w:t>Имя</w:t>
            </w:r>
          </w:p>
        </w:tc>
        <w:tc>
          <w:tcPr>
            <w:tcW w:w="6350" w:type="dxa"/>
            <w:gridSpan w:val="2"/>
            <w:vMerge/>
            <w:tcBorders>
              <w:top w:val="single" w:sz="4" w:space="0" w:color="auto"/>
              <w:bottom w:val="nil"/>
            </w:tcBorders>
          </w:tcPr>
          <w:p w:rsidR="0068379C" w:rsidRDefault="0068379C">
            <w:pPr>
              <w:spacing w:after="1" w:line="0" w:lineRule="atLeast"/>
            </w:pPr>
          </w:p>
        </w:tc>
      </w:tr>
      <w:tr w:rsidR="0068379C">
        <w:tblPrEx>
          <w:tblBorders>
            <w:insideH w:val="single" w:sz="4" w:space="0" w:color="auto"/>
          </w:tblBorders>
        </w:tblPrEx>
        <w:tc>
          <w:tcPr>
            <w:tcW w:w="2721" w:type="dxa"/>
            <w:tcBorders>
              <w:top w:val="single" w:sz="4" w:space="0" w:color="auto"/>
              <w:bottom w:val="single" w:sz="4" w:space="0" w:color="auto"/>
            </w:tcBorders>
          </w:tcPr>
          <w:p w:rsidR="0068379C" w:rsidRDefault="0068379C">
            <w:pPr>
              <w:pStyle w:val="ConsPlusNormal"/>
            </w:pPr>
            <w:r>
              <w:t>Отчество</w:t>
            </w:r>
          </w:p>
        </w:tc>
        <w:tc>
          <w:tcPr>
            <w:tcW w:w="6350" w:type="dxa"/>
            <w:gridSpan w:val="2"/>
            <w:vMerge/>
            <w:tcBorders>
              <w:top w:val="single" w:sz="4" w:space="0" w:color="auto"/>
              <w:bottom w:val="nil"/>
            </w:tcBorders>
          </w:tcPr>
          <w:p w:rsidR="0068379C" w:rsidRDefault="0068379C">
            <w:pPr>
              <w:spacing w:after="1" w:line="0" w:lineRule="atLeast"/>
            </w:pPr>
          </w:p>
        </w:tc>
      </w:tr>
      <w:tr w:rsidR="0068379C">
        <w:tblPrEx>
          <w:tblBorders>
            <w:insideH w:val="single" w:sz="4" w:space="0" w:color="auto"/>
          </w:tblBorders>
        </w:tblPrEx>
        <w:tc>
          <w:tcPr>
            <w:tcW w:w="2721" w:type="dxa"/>
            <w:tcBorders>
              <w:top w:val="single" w:sz="4" w:space="0" w:color="auto"/>
              <w:bottom w:val="single" w:sz="4" w:space="0" w:color="auto"/>
            </w:tcBorders>
          </w:tcPr>
          <w:p w:rsidR="0068379C" w:rsidRDefault="0068379C">
            <w:pPr>
              <w:pStyle w:val="ConsPlusNormal"/>
            </w:pPr>
            <w:r>
              <w:t>Наименование структурного подразделения организации</w:t>
            </w:r>
          </w:p>
        </w:tc>
        <w:tc>
          <w:tcPr>
            <w:tcW w:w="6350" w:type="dxa"/>
            <w:gridSpan w:val="2"/>
            <w:vMerge/>
            <w:tcBorders>
              <w:top w:val="single" w:sz="4" w:space="0" w:color="auto"/>
              <w:bottom w:val="nil"/>
            </w:tcBorders>
          </w:tcPr>
          <w:p w:rsidR="0068379C" w:rsidRDefault="0068379C">
            <w:pPr>
              <w:spacing w:after="1" w:line="0" w:lineRule="atLeast"/>
            </w:pPr>
          </w:p>
        </w:tc>
      </w:tr>
      <w:tr w:rsidR="0068379C">
        <w:trPr>
          <w:trHeight w:val="269"/>
        </w:trPr>
        <w:tc>
          <w:tcPr>
            <w:tcW w:w="2721" w:type="dxa"/>
            <w:vMerge w:val="restart"/>
            <w:tcBorders>
              <w:top w:val="single" w:sz="4" w:space="0" w:color="auto"/>
              <w:bottom w:val="nil"/>
            </w:tcBorders>
          </w:tcPr>
          <w:p w:rsidR="0068379C" w:rsidRDefault="0068379C">
            <w:pPr>
              <w:pStyle w:val="ConsPlusNormal"/>
              <w:jc w:val="center"/>
            </w:pPr>
            <w:r>
              <w:t>Отметка (мастичный штамп) военного комиссариата муниципального образования (муниципальных образований) (органа местного самоуправления, осуществляющего первичный воинский учет) о получении листка сообщения от гражданина</w:t>
            </w:r>
          </w:p>
        </w:tc>
        <w:tc>
          <w:tcPr>
            <w:tcW w:w="6350" w:type="dxa"/>
            <w:gridSpan w:val="2"/>
            <w:vMerge/>
            <w:tcBorders>
              <w:top w:val="single" w:sz="4" w:space="0" w:color="auto"/>
              <w:bottom w:val="nil"/>
            </w:tcBorders>
          </w:tcPr>
          <w:p w:rsidR="0068379C" w:rsidRDefault="0068379C">
            <w:pPr>
              <w:spacing w:after="1" w:line="0" w:lineRule="atLeast"/>
            </w:pPr>
          </w:p>
        </w:tc>
      </w:tr>
      <w:tr w:rsidR="0068379C">
        <w:tc>
          <w:tcPr>
            <w:tcW w:w="2721" w:type="dxa"/>
            <w:vMerge/>
            <w:tcBorders>
              <w:top w:val="single" w:sz="4" w:space="0" w:color="auto"/>
              <w:bottom w:val="nil"/>
            </w:tcBorders>
          </w:tcPr>
          <w:p w:rsidR="0068379C" w:rsidRDefault="0068379C">
            <w:pPr>
              <w:spacing w:after="1" w:line="0" w:lineRule="atLeast"/>
            </w:pPr>
          </w:p>
        </w:tc>
        <w:tc>
          <w:tcPr>
            <w:tcW w:w="6350" w:type="dxa"/>
            <w:gridSpan w:val="2"/>
            <w:tcBorders>
              <w:top w:val="nil"/>
              <w:bottom w:val="nil"/>
            </w:tcBorders>
          </w:tcPr>
          <w:p w:rsidR="0068379C" w:rsidRDefault="0068379C">
            <w:pPr>
              <w:pStyle w:val="ConsPlusNormal"/>
            </w:pPr>
            <w:r>
              <w:t>Данные сверил ответственный за ВУР:</w:t>
            </w:r>
          </w:p>
        </w:tc>
      </w:tr>
      <w:tr w:rsidR="0068379C">
        <w:tblPrEx>
          <w:tblBorders>
            <w:insideV w:val="nil"/>
          </w:tblBorders>
        </w:tblPrEx>
        <w:tc>
          <w:tcPr>
            <w:tcW w:w="2721" w:type="dxa"/>
            <w:vMerge w:val="restart"/>
            <w:tcBorders>
              <w:top w:val="nil"/>
              <w:left w:val="single" w:sz="4" w:space="0" w:color="auto"/>
              <w:bottom w:val="single" w:sz="4" w:space="0" w:color="auto"/>
              <w:right w:val="single" w:sz="4" w:space="0" w:color="auto"/>
            </w:tcBorders>
          </w:tcPr>
          <w:p w:rsidR="0068379C" w:rsidRDefault="0068379C">
            <w:pPr>
              <w:pStyle w:val="ConsPlusNormal"/>
              <w:jc w:val="center"/>
            </w:pPr>
            <w:r>
              <w:t>_________________</w:t>
            </w:r>
          </w:p>
          <w:p w:rsidR="0068379C" w:rsidRDefault="0068379C">
            <w:pPr>
              <w:pStyle w:val="ConsPlusNormal"/>
              <w:jc w:val="center"/>
            </w:pPr>
            <w:r>
              <w:t>(подпись</w:t>
            </w:r>
          </w:p>
          <w:p w:rsidR="0068379C" w:rsidRDefault="0068379C">
            <w:pPr>
              <w:pStyle w:val="ConsPlusNormal"/>
            </w:pPr>
            <w:r>
              <w:t>"__" _______ 20__ г.</w:t>
            </w:r>
          </w:p>
        </w:tc>
        <w:tc>
          <w:tcPr>
            <w:tcW w:w="2337" w:type="dxa"/>
            <w:tcBorders>
              <w:top w:val="nil"/>
              <w:left w:val="single" w:sz="4" w:space="0" w:color="auto"/>
              <w:bottom w:val="nil"/>
            </w:tcBorders>
          </w:tcPr>
          <w:p w:rsidR="0068379C" w:rsidRDefault="0068379C">
            <w:pPr>
              <w:pStyle w:val="ConsPlusNormal"/>
            </w:pPr>
            <w:r>
              <w:t>__________________</w:t>
            </w:r>
          </w:p>
          <w:p w:rsidR="0068379C" w:rsidRDefault="0068379C">
            <w:pPr>
              <w:pStyle w:val="ConsPlusNormal"/>
              <w:jc w:val="center"/>
            </w:pPr>
            <w:r>
              <w:t>(подпись)</w:t>
            </w:r>
          </w:p>
        </w:tc>
        <w:tc>
          <w:tcPr>
            <w:tcW w:w="4013" w:type="dxa"/>
            <w:tcBorders>
              <w:top w:val="nil"/>
              <w:bottom w:val="nil"/>
              <w:right w:val="single" w:sz="4" w:space="0" w:color="auto"/>
            </w:tcBorders>
          </w:tcPr>
          <w:p w:rsidR="0068379C" w:rsidRDefault="0068379C">
            <w:pPr>
              <w:pStyle w:val="ConsPlusNormal"/>
              <w:jc w:val="center"/>
            </w:pPr>
            <w:r>
              <w:t>________________________________</w:t>
            </w:r>
          </w:p>
          <w:p w:rsidR="0068379C" w:rsidRDefault="0068379C">
            <w:pPr>
              <w:pStyle w:val="ConsPlusNormal"/>
              <w:jc w:val="center"/>
            </w:pPr>
            <w:r>
              <w:t>(инициал имени, фамилия)</w:t>
            </w:r>
          </w:p>
        </w:tc>
      </w:tr>
      <w:tr w:rsidR="0068379C">
        <w:tc>
          <w:tcPr>
            <w:tcW w:w="2721" w:type="dxa"/>
            <w:vMerge/>
            <w:tcBorders>
              <w:top w:val="nil"/>
              <w:bottom w:val="single" w:sz="4" w:space="0" w:color="auto"/>
            </w:tcBorders>
          </w:tcPr>
          <w:p w:rsidR="0068379C" w:rsidRDefault="0068379C">
            <w:pPr>
              <w:spacing w:after="1" w:line="0" w:lineRule="atLeast"/>
            </w:pPr>
          </w:p>
        </w:tc>
        <w:tc>
          <w:tcPr>
            <w:tcW w:w="6350" w:type="dxa"/>
            <w:gridSpan w:val="2"/>
            <w:tcBorders>
              <w:top w:val="nil"/>
              <w:bottom w:val="single" w:sz="4" w:space="0" w:color="auto"/>
            </w:tcBorders>
            <w:vAlign w:val="bottom"/>
          </w:tcPr>
          <w:p w:rsidR="0068379C" w:rsidRDefault="0068379C">
            <w:pPr>
              <w:pStyle w:val="ConsPlusNormal"/>
              <w:jc w:val="both"/>
            </w:pPr>
            <w:r>
              <w:t>"__" ______________ 20__ г.</w:t>
            </w:r>
          </w:p>
        </w:tc>
      </w:tr>
    </w:tbl>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1"/>
      </w:pPr>
      <w:r>
        <w:t>Приложение N 2</w:t>
      </w:r>
    </w:p>
    <w:p w:rsidR="0068379C" w:rsidRDefault="0068379C">
      <w:pPr>
        <w:pStyle w:val="ConsPlusNormal"/>
        <w:jc w:val="right"/>
      </w:pPr>
      <w:r>
        <w:t xml:space="preserve">к Порядку </w:t>
      </w:r>
      <w:hyperlink w:anchor="P2595" w:history="1">
        <w:r>
          <w:rPr>
            <w:color w:val="0000FF"/>
          </w:rPr>
          <w:t>(п. 2)</w:t>
        </w:r>
      </w:hyperlink>
    </w:p>
    <w:p w:rsidR="0068379C" w:rsidRDefault="0068379C">
      <w:pPr>
        <w:pStyle w:val="ConsPlusNormal"/>
        <w:jc w:val="both"/>
      </w:pPr>
    </w:p>
    <w:p w:rsidR="0068379C" w:rsidRDefault="0068379C">
      <w:pPr>
        <w:pStyle w:val="ConsPlusNonformat"/>
        <w:jc w:val="both"/>
      </w:pPr>
      <w:r>
        <w:t xml:space="preserve">  Угловой штамп             Военному комиссару (руководителю) _____________</w:t>
      </w:r>
    </w:p>
    <w:p w:rsidR="0068379C" w:rsidRDefault="0068379C">
      <w:pPr>
        <w:pStyle w:val="ConsPlusNonformat"/>
        <w:jc w:val="both"/>
      </w:pPr>
      <w:r>
        <w:t xml:space="preserve">   организации                                                (наименование</w:t>
      </w:r>
    </w:p>
    <w:p w:rsidR="0068379C" w:rsidRDefault="0068379C">
      <w:pPr>
        <w:pStyle w:val="ConsPlusNonformat"/>
        <w:jc w:val="both"/>
      </w:pPr>
      <w:r>
        <w:t xml:space="preserve">                            _______________________________________________</w:t>
      </w:r>
    </w:p>
    <w:p w:rsidR="0068379C" w:rsidRDefault="0068379C">
      <w:pPr>
        <w:pStyle w:val="ConsPlusNonformat"/>
        <w:jc w:val="both"/>
      </w:pPr>
      <w:r>
        <w:t xml:space="preserve">                                 военного комиссариата, органа местного</w:t>
      </w:r>
    </w:p>
    <w:p w:rsidR="0068379C" w:rsidRDefault="0068379C">
      <w:pPr>
        <w:pStyle w:val="ConsPlusNonformat"/>
        <w:jc w:val="both"/>
      </w:pPr>
      <w:r>
        <w:t xml:space="preserve">                                             самоуправления)</w:t>
      </w:r>
    </w:p>
    <w:p w:rsidR="0068379C" w:rsidRDefault="0068379C">
      <w:pPr>
        <w:pStyle w:val="ConsPlusNonformat"/>
        <w:jc w:val="both"/>
      </w:pPr>
    </w:p>
    <w:p w:rsidR="0068379C" w:rsidRDefault="0068379C">
      <w:pPr>
        <w:pStyle w:val="ConsPlusNonformat"/>
        <w:jc w:val="both"/>
      </w:pPr>
      <w:bookmarkStart w:id="44" w:name="P2667"/>
      <w:bookmarkEnd w:id="44"/>
      <w:r>
        <w:t xml:space="preserve">                                 СВЕДЕНИЯ</w:t>
      </w:r>
    </w:p>
    <w:p w:rsidR="0068379C" w:rsidRDefault="0068379C">
      <w:pPr>
        <w:pStyle w:val="ConsPlusNonformat"/>
        <w:jc w:val="both"/>
      </w:pPr>
      <w:r>
        <w:t xml:space="preserve">              об изменениях семейного положения, образования,</w:t>
      </w:r>
    </w:p>
    <w:p w:rsidR="0068379C" w:rsidRDefault="0068379C">
      <w:pPr>
        <w:pStyle w:val="ConsPlusNonformat"/>
        <w:jc w:val="both"/>
      </w:pPr>
      <w:r>
        <w:t xml:space="preserve">         структурного подразделения организации, должности, места</w:t>
      </w:r>
    </w:p>
    <w:p w:rsidR="0068379C" w:rsidRDefault="0068379C">
      <w:pPr>
        <w:pStyle w:val="ConsPlusNonformat"/>
        <w:jc w:val="both"/>
      </w:pPr>
      <w:r>
        <w:t xml:space="preserve">            жительства или места пребывания, состояния здоровья</w:t>
      </w:r>
    </w:p>
    <w:p w:rsidR="0068379C" w:rsidRDefault="0068379C">
      <w:pPr>
        <w:pStyle w:val="ConsPlusNonformat"/>
        <w:jc w:val="both"/>
      </w:pPr>
      <w:r>
        <w:t xml:space="preserve">                   граждан, состоящих на воинском учете</w:t>
      </w:r>
    </w:p>
    <w:p w:rsidR="0068379C" w:rsidRDefault="0068379C">
      <w:pPr>
        <w:pStyle w:val="ConsPlusNonformat"/>
        <w:jc w:val="both"/>
      </w:pPr>
    </w:p>
    <w:p w:rsidR="0068379C" w:rsidRDefault="0068379C">
      <w:pPr>
        <w:pStyle w:val="ConsPlusNonformat"/>
        <w:jc w:val="both"/>
      </w:pPr>
      <w:r>
        <w:lastRenderedPageBreak/>
        <w:t>___________________________________________________________________________</w:t>
      </w:r>
    </w:p>
    <w:p w:rsidR="0068379C" w:rsidRDefault="0068379C">
      <w:pPr>
        <w:pStyle w:val="ConsPlusNonformat"/>
        <w:jc w:val="both"/>
      </w:pPr>
      <w:r>
        <w:t xml:space="preserve">                        (наименование организации)</w:t>
      </w:r>
    </w:p>
    <w:p w:rsidR="0068379C" w:rsidRDefault="0068379C">
      <w:pPr>
        <w:pStyle w:val="ConsPlusNonformat"/>
        <w:jc w:val="both"/>
      </w:pPr>
    </w:p>
    <w:p w:rsidR="0068379C" w:rsidRDefault="0068379C">
      <w:pPr>
        <w:pStyle w:val="ConsPlusNonformat"/>
        <w:jc w:val="both"/>
      </w:pPr>
      <w:r>
        <w:t>Адрес организации: ________________________________________________________</w:t>
      </w:r>
    </w:p>
    <w:p w:rsidR="0068379C" w:rsidRDefault="0068379C">
      <w:pPr>
        <w:pStyle w:val="ConsPlusNonformat"/>
        <w:jc w:val="both"/>
      </w:pPr>
      <w:r>
        <w:t>Ответственный за ВУР: _____________  _________  ___________________________</w:t>
      </w:r>
    </w:p>
    <w:p w:rsidR="0068379C" w:rsidRDefault="0068379C">
      <w:pPr>
        <w:pStyle w:val="ConsPlusNonformat"/>
        <w:jc w:val="both"/>
      </w:pPr>
      <w:r>
        <w:t xml:space="preserve">                       (должность)   (телефон)   (инициал имени, фамилия)</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47"/>
        <w:gridCol w:w="1080"/>
        <w:gridCol w:w="794"/>
        <w:gridCol w:w="3231"/>
        <w:gridCol w:w="1417"/>
        <w:gridCol w:w="737"/>
      </w:tblGrid>
      <w:tr w:rsidR="0068379C">
        <w:tc>
          <w:tcPr>
            <w:tcW w:w="567" w:type="dxa"/>
          </w:tcPr>
          <w:p w:rsidR="0068379C" w:rsidRDefault="0068379C">
            <w:pPr>
              <w:pStyle w:val="ConsPlusNormal"/>
              <w:jc w:val="center"/>
            </w:pPr>
            <w:r>
              <w:t>N п/п</w:t>
            </w:r>
          </w:p>
        </w:tc>
        <w:tc>
          <w:tcPr>
            <w:tcW w:w="1247" w:type="dxa"/>
          </w:tcPr>
          <w:p w:rsidR="0068379C" w:rsidRDefault="0068379C">
            <w:pPr>
              <w:pStyle w:val="ConsPlusNormal"/>
              <w:jc w:val="center"/>
            </w:pPr>
            <w:r>
              <w:t>Фамилия, имя, отчество</w:t>
            </w:r>
          </w:p>
        </w:tc>
        <w:tc>
          <w:tcPr>
            <w:tcW w:w="1080" w:type="dxa"/>
          </w:tcPr>
          <w:p w:rsidR="0068379C" w:rsidRDefault="0068379C">
            <w:pPr>
              <w:pStyle w:val="ConsPlusNormal"/>
              <w:jc w:val="center"/>
            </w:pPr>
            <w:r>
              <w:t>Воинское звание</w:t>
            </w:r>
          </w:p>
        </w:tc>
        <w:tc>
          <w:tcPr>
            <w:tcW w:w="794" w:type="dxa"/>
          </w:tcPr>
          <w:p w:rsidR="0068379C" w:rsidRDefault="0068379C">
            <w:pPr>
              <w:pStyle w:val="ConsPlusNormal"/>
              <w:jc w:val="center"/>
            </w:pPr>
            <w:r>
              <w:t>Год рождения</w:t>
            </w:r>
          </w:p>
        </w:tc>
        <w:tc>
          <w:tcPr>
            <w:tcW w:w="3231" w:type="dxa"/>
          </w:tcPr>
          <w:p w:rsidR="0068379C" w:rsidRDefault="0068379C">
            <w:pPr>
              <w:pStyle w:val="ConsPlusNormal"/>
              <w:jc w:val="center"/>
            </w:pPr>
            <w:r>
              <w:t>Состоит на воинском учете: общий (номер команды, партии), спец. учет</w:t>
            </w:r>
          </w:p>
        </w:tc>
        <w:tc>
          <w:tcPr>
            <w:tcW w:w="1417" w:type="dxa"/>
          </w:tcPr>
          <w:p w:rsidR="0068379C" w:rsidRDefault="0068379C">
            <w:pPr>
              <w:pStyle w:val="ConsPlusNormal"/>
              <w:jc w:val="center"/>
            </w:pPr>
            <w:r>
              <w:t>Содержание изменений</w:t>
            </w:r>
          </w:p>
        </w:tc>
        <w:tc>
          <w:tcPr>
            <w:tcW w:w="737" w:type="dxa"/>
          </w:tcPr>
          <w:p w:rsidR="0068379C" w:rsidRDefault="0068379C">
            <w:pPr>
              <w:pStyle w:val="ConsPlusNormal"/>
              <w:jc w:val="center"/>
            </w:pPr>
            <w:r>
              <w:t>Примечание</w:t>
            </w:r>
          </w:p>
        </w:tc>
      </w:tr>
      <w:tr w:rsidR="0068379C">
        <w:tc>
          <w:tcPr>
            <w:tcW w:w="567" w:type="dxa"/>
          </w:tcPr>
          <w:p w:rsidR="0068379C" w:rsidRDefault="0068379C">
            <w:pPr>
              <w:pStyle w:val="ConsPlusNormal"/>
              <w:jc w:val="center"/>
            </w:pPr>
            <w:r>
              <w:t>1</w:t>
            </w:r>
          </w:p>
        </w:tc>
        <w:tc>
          <w:tcPr>
            <w:tcW w:w="1247" w:type="dxa"/>
          </w:tcPr>
          <w:p w:rsidR="0068379C" w:rsidRDefault="0068379C">
            <w:pPr>
              <w:pStyle w:val="ConsPlusNormal"/>
              <w:jc w:val="center"/>
            </w:pPr>
            <w:r>
              <w:t>2</w:t>
            </w:r>
          </w:p>
        </w:tc>
        <w:tc>
          <w:tcPr>
            <w:tcW w:w="1080" w:type="dxa"/>
          </w:tcPr>
          <w:p w:rsidR="0068379C" w:rsidRDefault="0068379C">
            <w:pPr>
              <w:pStyle w:val="ConsPlusNormal"/>
              <w:jc w:val="center"/>
            </w:pPr>
            <w:r>
              <w:t>3</w:t>
            </w:r>
          </w:p>
        </w:tc>
        <w:tc>
          <w:tcPr>
            <w:tcW w:w="794" w:type="dxa"/>
          </w:tcPr>
          <w:p w:rsidR="0068379C" w:rsidRDefault="0068379C">
            <w:pPr>
              <w:pStyle w:val="ConsPlusNormal"/>
              <w:jc w:val="center"/>
            </w:pPr>
            <w:r>
              <w:t>4</w:t>
            </w:r>
          </w:p>
        </w:tc>
        <w:tc>
          <w:tcPr>
            <w:tcW w:w="3231" w:type="dxa"/>
          </w:tcPr>
          <w:p w:rsidR="0068379C" w:rsidRDefault="0068379C">
            <w:pPr>
              <w:pStyle w:val="ConsPlusNormal"/>
              <w:jc w:val="center"/>
            </w:pPr>
            <w:r>
              <w:t>5</w:t>
            </w:r>
          </w:p>
        </w:tc>
        <w:tc>
          <w:tcPr>
            <w:tcW w:w="1417" w:type="dxa"/>
          </w:tcPr>
          <w:p w:rsidR="0068379C" w:rsidRDefault="0068379C">
            <w:pPr>
              <w:pStyle w:val="ConsPlusNormal"/>
              <w:jc w:val="center"/>
            </w:pPr>
            <w:r>
              <w:t>6</w:t>
            </w:r>
          </w:p>
        </w:tc>
        <w:tc>
          <w:tcPr>
            <w:tcW w:w="737" w:type="dxa"/>
          </w:tcPr>
          <w:p w:rsidR="0068379C" w:rsidRDefault="0068379C">
            <w:pPr>
              <w:pStyle w:val="ConsPlusNormal"/>
              <w:jc w:val="center"/>
            </w:pPr>
            <w:bookmarkStart w:id="45" w:name="P2693"/>
            <w:bookmarkEnd w:id="45"/>
            <w:r>
              <w:t>7</w:t>
            </w:r>
          </w:p>
        </w:tc>
      </w:tr>
      <w:tr w:rsidR="0068379C">
        <w:tc>
          <w:tcPr>
            <w:tcW w:w="567" w:type="dxa"/>
          </w:tcPr>
          <w:p w:rsidR="0068379C" w:rsidRDefault="0068379C">
            <w:pPr>
              <w:pStyle w:val="ConsPlusNormal"/>
            </w:pPr>
          </w:p>
        </w:tc>
        <w:tc>
          <w:tcPr>
            <w:tcW w:w="1247" w:type="dxa"/>
          </w:tcPr>
          <w:p w:rsidR="0068379C" w:rsidRDefault="0068379C">
            <w:pPr>
              <w:pStyle w:val="ConsPlusNormal"/>
            </w:pPr>
          </w:p>
        </w:tc>
        <w:tc>
          <w:tcPr>
            <w:tcW w:w="1080" w:type="dxa"/>
          </w:tcPr>
          <w:p w:rsidR="0068379C" w:rsidRDefault="0068379C">
            <w:pPr>
              <w:pStyle w:val="ConsPlusNormal"/>
            </w:pPr>
          </w:p>
        </w:tc>
        <w:tc>
          <w:tcPr>
            <w:tcW w:w="794" w:type="dxa"/>
          </w:tcPr>
          <w:p w:rsidR="0068379C" w:rsidRDefault="0068379C">
            <w:pPr>
              <w:pStyle w:val="ConsPlusNormal"/>
            </w:pPr>
          </w:p>
        </w:tc>
        <w:tc>
          <w:tcPr>
            <w:tcW w:w="3231" w:type="dxa"/>
          </w:tcPr>
          <w:p w:rsidR="0068379C" w:rsidRDefault="0068379C">
            <w:pPr>
              <w:pStyle w:val="ConsPlusNormal"/>
            </w:pPr>
          </w:p>
        </w:tc>
        <w:tc>
          <w:tcPr>
            <w:tcW w:w="1417" w:type="dxa"/>
          </w:tcPr>
          <w:p w:rsidR="0068379C" w:rsidRDefault="0068379C">
            <w:pPr>
              <w:pStyle w:val="ConsPlusNormal"/>
            </w:pPr>
          </w:p>
        </w:tc>
        <w:tc>
          <w:tcPr>
            <w:tcW w:w="737" w:type="dxa"/>
          </w:tcPr>
          <w:p w:rsidR="0068379C" w:rsidRDefault="0068379C">
            <w:pPr>
              <w:pStyle w:val="ConsPlusNormal"/>
            </w:pPr>
          </w:p>
        </w:tc>
      </w:tr>
      <w:tr w:rsidR="0068379C">
        <w:tc>
          <w:tcPr>
            <w:tcW w:w="567" w:type="dxa"/>
          </w:tcPr>
          <w:p w:rsidR="0068379C" w:rsidRDefault="0068379C">
            <w:pPr>
              <w:pStyle w:val="ConsPlusNormal"/>
            </w:pPr>
          </w:p>
        </w:tc>
        <w:tc>
          <w:tcPr>
            <w:tcW w:w="1247" w:type="dxa"/>
          </w:tcPr>
          <w:p w:rsidR="0068379C" w:rsidRDefault="0068379C">
            <w:pPr>
              <w:pStyle w:val="ConsPlusNormal"/>
            </w:pPr>
          </w:p>
        </w:tc>
        <w:tc>
          <w:tcPr>
            <w:tcW w:w="1080" w:type="dxa"/>
          </w:tcPr>
          <w:p w:rsidR="0068379C" w:rsidRDefault="0068379C">
            <w:pPr>
              <w:pStyle w:val="ConsPlusNormal"/>
            </w:pPr>
          </w:p>
        </w:tc>
        <w:tc>
          <w:tcPr>
            <w:tcW w:w="794" w:type="dxa"/>
          </w:tcPr>
          <w:p w:rsidR="0068379C" w:rsidRDefault="0068379C">
            <w:pPr>
              <w:pStyle w:val="ConsPlusNormal"/>
            </w:pPr>
          </w:p>
        </w:tc>
        <w:tc>
          <w:tcPr>
            <w:tcW w:w="3231" w:type="dxa"/>
          </w:tcPr>
          <w:p w:rsidR="0068379C" w:rsidRDefault="0068379C">
            <w:pPr>
              <w:pStyle w:val="ConsPlusNormal"/>
            </w:pPr>
          </w:p>
        </w:tc>
        <w:tc>
          <w:tcPr>
            <w:tcW w:w="1417" w:type="dxa"/>
          </w:tcPr>
          <w:p w:rsidR="0068379C" w:rsidRDefault="0068379C">
            <w:pPr>
              <w:pStyle w:val="ConsPlusNormal"/>
            </w:pPr>
          </w:p>
        </w:tc>
        <w:tc>
          <w:tcPr>
            <w:tcW w:w="737"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Руководитель организации</w:t>
      </w:r>
    </w:p>
    <w:p w:rsidR="0068379C" w:rsidRDefault="0068379C">
      <w:pPr>
        <w:pStyle w:val="ConsPlusNonformat"/>
        <w:jc w:val="both"/>
      </w:pPr>
      <w:r>
        <w:t xml:space="preserve">    _______________________  _______________  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pStyle w:val="ConsPlusNormal"/>
        <w:jc w:val="both"/>
      </w:pPr>
    </w:p>
    <w:p w:rsidR="0068379C" w:rsidRDefault="0068379C">
      <w:pPr>
        <w:pStyle w:val="ConsPlusNormal"/>
        <w:ind w:firstLine="540"/>
        <w:jc w:val="both"/>
      </w:pPr>
      <w:r>
        <w:t xml:space="preserve">Примечание. В </w:t>
      </w:r>
      <w:hyperlink w:anchor="P2693" w:history="1">
        <w:r>
          <w:rPr>
            <w:color w:val="0000FF"/>
          </w:rPr>
          <w:t>графе 7</w:t>
        </w:r>
      </w:hyperlink>
      <w:r>
        <w:t xml:space="preserve"> указывается дата вручения гражданину листка сообщения либо причина, по которой вручить листок сообщения гражданину не представилось возможным.</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14</w:t>
      </w:r>
    </w:p>
    <w:p w:rsidR="0068379C" w:rsidRDefault="0068379C">
      <w:pPr>
        <w:pStyle w:val="ConsPlusNormal"/>
        <w:jc w:val="right"/>
      </w:pPr>
      <w:r>
        <w:t xml:space="preserve">к Методическим рекомендациям </w:t>
      </w:r>
      <w:hyperlink w:anchor="P135" w:history="1">
        <w:r>
          <w:rPr>
            <w:color w:val="0000FF"/>
          </w:rPr>
          <w:t>(п. 30)</w:t>
        </w:r>
      </w:hyperlink>
    </w:p>
    <w:p w:rsidR="0068379C" w:rsidRDefault="0068379C">
      <w:pPr>
        <w:pStyle w:val="ConsPlusNormal"/>
        <w:jc w:val="both"/>
      </w:pPr>
    </w:p>
    <w:p w:rsidR="0068379C" w:rsidRDefault="0068379C">
      <w:pPr>
        <w:pStyle w:val="ConsPlusNormal"/>
        <w:jc w:val="center"/>
      </w:pPr>
      <w:bookmarkStart w:id="46" w:name="P2722"/>
      <w:bookmarkEnd w:id="46"/>
      <w:r>
        <w:t>РАСПИСКА О ПРИЕМЕ ДОКУМЕНТОВ ВОИНСКОГО УЧЕТА ГРАЖДАН</w:t>
      </w:r>
    </w:p>
    <w:p w:rsidR="0068379C" w:rsidRDefault="0068379C">
      <w:pPr>
        <w:pStyle w:val="ConsPlusNormal"/>
        <w:jc w:val="both"/>
      </w:pPr>
    </w:p>
    <w:p w:rsidR="0068379C" w:rsidRDefault="0068379C">
      <w:pPr>
        <w:pStyle w:val="ConsPlusNormal"/>
        <w:jc w:val="right"/>
      </w:pPr>
      <w:r>
        <w:t>Форма N 10</w:t>
      </w:r>
    </w:p>
    <w:p w:rsidR="0068379C" w:rsidRDefault="0068379C">
      <w:pPr>
        <w:pStyle w:val="ConsPlusNormal"/>
        <w:jc w:val="both"/>
      </w:pPr>
    </w:p>
    <w:p w:rsidR="0068379C" w:rsidRDefault="0068379C">
      <w:pPr>
        <w:pStyle w:val="ConsPlusNormal"/>
        <w:jc w:val="both"/>
      </w:pPr>
      <w:r>
        <w:t>Формат 145 x 210 мм</w:t>
      </w:r>
    </w:p>
    <w:p w:rsidR="0068379C" w:rsidRDefault="0068379C">
      <w:pPr>
        <w:pStyle w:val="ConsPlusNormal"/>
        <w:jc w:val="both"/>
      </w:pPr>
    </w:p>
    <w:p w:rsidR="0068379C" w:rsidRDefault="0068379C">
      <w:pPr>
        <w:pStyle w:val="ConsPlusNonformat"/>
        <w:jc w:val="both"/>
      </w:pPr>
      <w:r>
        <w:t xml:space="preserve">      КОРЕШОК РАСПИСКИ N ___       │ │             РАСПИСКА N ___</w:t>
      </w:r>
    </w:p>
    <w:p w:rsidR="0068379C" w:rsidRDefault="0068379C">
      <w:pPr>
        <w:pStyle w:val="ConsPlusNonformat"/>
        <w:jc w:val="both"/>
      </w:pPr>
      <w:r>
        <w:t>в приеме __________________________│ │Дана ________________________________</w:t>
      </w:r>
    </w:p>
    <w:p w:rsidR="0068379C" w:rsidRDefault="0068379C">
      <w:pPr>
        <w:pStyle w:val="ConsPlusNonformat"/>
        <w:jc w:val="both"/>
      </w:pPr>
      <w:r>
        <w:t xml:space="preserve">          (наименование документа  │ │                 (фамилия,</w:t>
      </w:r>
    </w:p>
    <w:p w:rsidR="0068379C" w:rsidRDefault="0068379C">
      <w:pPr>
        <w:pStyle w:val="ConsPlusNonformat"/>
        <w:jc w:val="both"/>
      </w:pPr>
      <w:r>
        <w:t>___________________________________│ │_____________________________________</w:t>
      </w:r>
    </w:p>
    <w:p w:rsidR="0068379C" w:rsidRDefault="0068379C">
      <w:pPr>
        <w:pStyle w:val="ConsPlusNonformat"/>
        <w:jc w:val="both"/>
      </w:pPr>
      <w:r>
        <w:t xml:space="preserve">         воинского учета)          │ │                 имя,</w:t>
      </w:r>
    </w:p>
    <w:p w:rsidR="0068379C" w:rsidRDefault="0068379C">
      <w:pPr>
        <w:pStyle w:val="ConsPlusNonformat"/>
        <w:jc w:val="both"/>
      </w:pPr>
      <w:r>
        <w:t>1. ________________________________│Л│____________________________________,</w:t>
      </w:r>
    </w:p>
    <w:p w:rsidR="0068379C" w:rsidRDefault="0068379C">
      <w:pPr>
        <w:pStyle w:val="ConsPlusNonformat"/>
        <w:jc w:val="both"/>
      </w:pPr>
      <w:r>
        <w:t xml:space="preserve">             (фамилия,             │И│              отчество)</w:t>
      </w:r>
    </w:p>
    <w:p w:rsidR="0068379C" w:rsidRDefault="0068379C">
      <w:pPr>
        <w:pStyle w:val="ConsPlusNonformat"/>
        <w:jc w:val="both"/>
      </w:pPr>
      <w:r>
        <w:t>___________________________________│Н│_______________________ года рождения</w:t>
      </w:r>
    </w:p>
    <w:p w:rsidR="0068379C" w:rsidRDefault="0068379C">
      <w:pPr>
        <w:pStyle w:val="ConsPlusNonformat"/>
        <w:jc w:val="both"/>
      </w:pPr>
      <w:r>
        <w:t xml:space="preserve">               имя,                │И│Воинское звание ____________________,</w:t>
      </w:r>
    </w:p>
    <w:p w:rsidR="0068379C" w:rsidRDefault="0068379C">
      <w:pPr>
        <w:pStyle w:val="ConsPlusNonformat"/>
        <w:jc w:val="both"/>
      </w:pPr>
      <w:r>
        <w:t>___________________________________│Я│Номер ВУС ________________ в том, что</w:t>
      </w:r>
    </w:p>
    <w:p w:rsidR="0068379C" w:rsidRDefault="0068379C">
      <w:pPr>
        <w:pStyle w:val="ConsPlusNonformat"/>
        <w:jc w:val="both"/>
      </w:pPr>
      <w:r>
        <w:t xml:space="preserve">            отчество)              │ │принадлежащий ему (ей) ______________</w:t>
      </w:r>
    </w:p>
    <w:p w:rsidR="0068379C" w:rsidRDefault="0068379C">
      <w:pPr>
        <w:pStyle w:val="ConsPlusNonformat"/>
        <w:jc w:val="both"/>
      </w:pPr>
      <w:r>
        <w:t>2. Год рождения ___________________│О│_____________________________________</w:t>
      </w:r>
    </w:p>
    <w:p w:rsidR="0068379C" w:rsidRDefault="0068379C">
      <w:pPr>
        <w:pStyle w:val="ConsPlusNonformat"/>
        <w:jc w:val="both"/>
      </w:pPr>
      <w:r>
        <w:t>3. Воинское звание ________________│Т│  (наименование документа воинского</w:t>
      </w:r>
    </w:p>
    <w:p w:rsidR="0068379C" w:rsidRDefault="0068379C">
      <w:pPr>
        <w:pStyle w:val="ConsPlusNonformat"/>
        <w:jc w:val="both"/>
      </w:pPr>
      <w:r>
        <w:t>4. Номер ВУС ______________________│Р│_____________________________________</w:t>
      </w:r>
    </w:p>
    <w:p w:rsidR="0068379C" w:rsidRDefault="0068379C">
      <w:pPr>
        <w:pStyle w:val="ConsPlusNonformat"/>
        <w:jc w:val="both"/>
      </w:pPr>
      <w:r>
        <w:t>5. Для  какой цели принят  документ│Е│                учета)</w:t>
      </w:r>
    </w:p>
    <w:p w:rsidR="0068379C" w:rsidRDefault="0068379C">
      <w:pPr>
        <w:pStyle w:val="ConsPlusNonformat"/>
        <w:jc w:val="both"/>
      </w:pPr>
      <w:r>
        <w:t>воинского учета серии _____ N _____│З│серии _______________ N _____________</w:t>
      </w:r>
    </w:p>
    <w:p w:rsidR="0068379C" w:rsidRDefault="0068379C">
      <w:pPr>
        <w:pStyle w:val="ConsPlusNonformat"/>
        <w:jc w:val="both"/>
      </w:pPr>
      <w:r>
        <w:t>___________________________________│А│принят для __________________________</w:t>
      </w:r>
    </w:p>
    <w:p w:rsidR="0068379C" w:rsidRDefault="0068379C">
      <w:pPr>
        <w:pStyle w:val="ConsPlusNonformat"/>
        <w:jc w:val="both"/>
      </w:pPr>
      <w:r>
        <w:t>___________________________________│ │            (указать, для какой цели</w:t>
      </w:r>
    </w:p>
    <w:p w:rsidR="0068379C" w:rsidRDefault="0068379C">
      <w:pPr>
        <w:pStyle w:val="ConsPlusNonformat"/>
        <w:jc w:val="both"/>
      </w:pPr>
      <w:r>
        <w:t>___________________________________│ │_____________________________________</w:t>
      </w:r>
    </w:p>
    <w:p w:rsidR="0068379C" w:rsidRDefault="0068379C">
      <w:pPr>
        <w:pStyle w:val="ConsPlusNonformat"/>
        <w:jc w:val="both"/>
      </w:pPr>
      <w:r>
        <w:t>___________________________________│ │       и наименование органа или</w:t>
      </w:r>
    </w:p>
    <w:p w:rsidR="0068379C" w:rsidRDefault="0068379C">
      <w:pPr>
        <w:pStyle w:val="ConsPlusNonformat"/>
        <w:jc w:val="both"/>
      </w:pPr>
      <w:r>
        <w:t xml:space="preserve">                                   │ │_____________________________________</w:t>
      </w:r>
    </w:p>
    <w:p w:rsidR="0068379C" w:rsidRDefault="0068379C">
      <w:pPr>
        <w:pStyle w:val="ConsPlusNonformat"/>
        <w:jc w:val="both"/>
      </w:pPr>
      <w:r>
        <w:lastRenderedPageBreak/>
        <w:t>Подпись ___________________________│ │    должностного лица, принявшего</w:t>
      </w:r>
    </w:p>
    <w:p w:rsidR="0068379C" w:rsidRDefault="0068379C">
      <w:pPr>
        <w:pStyle w:val="ConsPlusNonformat"/>
        <w:jc w:val="both"/>
      </w:pPr>
      <w:r>
        <w:t xml:space="preserve">            (фамилия и должность   │ │_____________________________________</w:t>
      </w:r>
    </w:p>
    <w:p w:rsidR="0068379C" w:rsidRDefault="0068379C">
      <w:pPr>
        <w:pStyle w:val="ConsPlusNonformat"/>
        <w:jc w:val="both"/>
      </w:pPr>
      <w:r>
        <w:t>___________________________________│ │      документ воинского учета)</w:t>
      </w:r>
    </w:p>
    <w:p w:rsidR="0068379C" w:rsidRDefault="0068379C">
      <w:pPr>
        <w:pStyle w:val="ConsPlusNonformat"/>
        <w:jc w:val="both"/>
      </w:pPr>
      <w:r>
        <w:t xml:space="preserve">   принявшего документ воинского   │ │Расписка действительна по</w:t>
      </w:r>
    </w:p>
    <w:p w:rsidR="0068379C" w:rsidRDefault="0068379C">
      <w:pPr>
        <w:pStyle w:val="ConsPlusNonformat"/>
        <w:jc w:val="both"/>
      </w:pPr>
      <w:r>
        <w:t>___________________________________│ │"__" ______________ 20__ г.</w:t>
      </w:r>
    </w:p>
    <w:p w:rsidR="0068379C" w:rsidRDefault="0068379C">
      <w:pPr>
        <w:pStyle w:val="ConsPlusNonformat"/>
        <w:jc w:val="both"/>
      </w:pPr>
      <w:r>
        <w:t xml:space="preserve">             учета)                │ │</w:t>
      </w:r>
    </w:p>
    <w:p w:rsidR="0068379C" w:rsidRDefault="0068379C">
      <w:pPr>
        <w:pStyle w:val="ConsPlusNonformat"/>
        <w:jc w:val="both"/>
      </w:pPr>
      <w:r>
        <w:t xml:space="preserve">                                   │ │Подпись _____________________________</w:t>
      </w:r>
    </w:p>
    <w:p w:rsidR="0068379C" w:rsidRDefault="0068379C">
      <w:pPr>
        <w:pStyle w:val="ConsPlusNonformat"/>
        <w:jc w:val="both"/>
      </w:pPr>
      <w:r>
        <w:t>Расписка   гражданина  в  получении│ │            (фамилия и должность</w:t>
      </w:r>
    </w:p>
    <w:p w:rsidR="0068379C" w:rsidRDefault="0068379C">
      <w:pPr>
        <w:pStyle w:val="ConsPlusNonformat"/>
        <w:jc w:val="both"/>
      </w:pPr>
      <w:r>
        <w:t>документа воинского учета          │ │_____________________________________</w:t>
      </w:r>
    </w:p>
    <w:p w:rsidR="0068379C" w:rsidRDefault="0068379C">
      <w:pPr>
        <w:pStyle w:val="ConsPlusNonformat"/>
        <w:jc w:val="both"/>
      </w:pPr>
      <w:r>
        <w:t>___________________________________│ │принявшего документ воинского учета)</w:t>
      </w:r>
    </w:p>
    <w:p w:rsidR="0068379C" w:rsidRDefault="0068379C">
      <w:pPr>
        <w:pStyle w:val="ConsPlusNonformat"/>
        <w:jc w:val="both"/>
      </w:pPr>
      <w:r>
        <w:t xml:space="preserve">                                   │ │</w:t>
      </w:r>
    </w:p>
    <w:p w:rsidR="0068379C" w:rsidRDefault="0068379C">
      <w:pPr>
        <w:pStyle w:val="ConsPlusNonformat"/>
        <w:jc w:val="both"/>
      </w:pPr>
      <w:r>
        <w:t>"__" ______________ 20__ г.        │ │М.П.</w:t>
      </w:r>
    </w:p>
    <w:p w:rsidR="0068379C" w:rsidRDefault="0068379C">
      <w:pPr>
        <w:pStyle w:val="ConsPlusNonformat"/>
        <w:jc w:val="both"/>
      </w:pPr>
      <w:r>
        <w:t xml:space="preserve">                                   │ │</w:t>
      </w:r>
    </w:p>
    <w:p w:rsidR="0068379C" w:rsidRDefault="0068379C">
      <w:pPr>
        <w:pStyle w:val="ConsPlusNonformat"/>
        <w:jc w:val="both"/>
      </w:pPr>
      <w:r>
        <w:t xml:space="preserve">                                   │ │"__" ______________ 20__ г.</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15</w:t>
      </w:r>
    </w:p>
    <w:p w:rsidR="0068379C" w:rsidRDefault="0068379C">
      <w:pPr>
        <w:pStyle w:val="ConsPlusNormal"/>
        <w:jc w:val="right"/>
      </w:pPr>
      <w:r>
        <w:t xml:space="preserve">к Методическим рекомендациям </w:t>
      </w:r>
      <w:hyperlink w:anchor="P174" w:history="1">
        <w:r>
          <w:rPr>
            <w:color w:val="0000FF"/>
          </w:rPr>
          <w:t>(п. 33)</w:t>
        </w:r>
      </w:hyperlink>
    </w:p>
    <w:p w:rsidR="0068379C" w:rsidRDefault="0068379C">
      <w:pPr>
        <w:pStyle w:val="ConsPlusNormal"/>
        <w:jc w:val="both"/>
      </w:pPr>
    </w:p>
    <w:p w:rsidR="0068379C" w:rsidRDefault="0068379C">
      <w:pPr>
        <w:pStyle w:val="ConsPlusNonformat"/>
        <w:jc w:val="both"/>
      </w:pPr>
      <w:r>
        <w:t xml:space="preserve">  Угловой штамп             Военному комиссару ____________________________</w:t>
      </w:r>
    </w:p>
    <w:p w:rsidR="0068379C" w:rsidRDefault="0068379C">
      <w:pPr>
        <w:pStyle w:val="ConsPlusNonformat"/>
        <w:jc w:val="both"/>
      </w:pPr>
      <w:r>
        <w:t xml:space="preserve">   организации                                        (наименование</w:t>
      </w:r>
    </w:p>
    <w:p w:rsidR="0068379C" w:rsidRDefault="0068379C">
      <w:pPr>
        <w:pStyle w:val="ConsPlusNonformat"/>
        <w:jc w:val="both"/>
      </w:pPr>
      <w:r>
        <w:t>(образовательной            _______________________________________________</w:t>
      </w:r>
    </w:p>
    <w:p w:rsidR="0068379C" w:rsidRDefault="0068379C">
      <w:pPr>
        <w:pStyle w:val="ConsPlusNonformat"/>
        <w:jc w:val="both"/>
      </w:pPr>
      <w:r>
        <w:t xml:space="preserve">  организации)                          военного комиссариата)</w:t>
      </w:r>
    </w:p>
    <w:p w:rsidR="0068379C" w:rsidRDefault="0068379C">
      <w:pPr>
        <w:pStyle w:val="ConsPlusNonformat"/>
        <w:jc w:val="both"/>
      </w:pPr>
    </w:p>
    <w:p w:rsidR="0068379C" w:rsidRDefault="0068379C">
      <w:pPr>
        <w:pStyle w:val="ConsPlusNonformat"/>
        <w:jc w:val="both"/>
      </w:pPr>
      <w:bookmarkStart w:id="47" w:name="P2776"/>
      <w:bookmarkEnd w:id="47"/>
      <w:r>
        <w:t xml:space="preserve">                              ИМЕННОЙ СПИСОК</w:t>
      </w:r>
    </w:p>
    <w:p w:rsidR="0068379C" w:rsidRDefault="0068379C">
      <w:pPr>
        <w:pStyle w:val="ConsPlusNonformat"/>
        <w:jc w:val="both"/>
      </w:pPr>
      <w:r>
        <w:t>граждан женского пола ____________________________________________________,</w:t>
      </w:r>
    </w:p>
    <w:p w:rsidR="0068379C" w:rsidRDefault="0068379C">
      <w:pPr>
        <w:pStyle w:val="ConsPlusNonformat"/>
        <w:jc w:val="both"/>
      </w:pPr>
      <w:r>
        <w:t xml:space="preserve">                           (наименование образовательной организации)</w:t>
      </w:r>
    </w:p>
    <w:p w:rsidR="0068379C" w:rsidRDefault="0068379C">
      <w:pPr>
        <w:pStyle w:val="ConsPlusNonformat"/>
        <w:jc w:val="both"/>
      </w:pPr>
      <w:r>
        <w:t>получивших подготовку по профессии (специальности, направлению  подготовки)</w:t>
      </w: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и подлежащих постановке на воинский учет:</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1406"/>
        <w:gridCol w:w="794"/>
        <w:gridCol w:w="794"/>
        <w:gridCol w:w="1701"/>
        <w:gridCol w:w="794"/>
        <w:gridCol w:w="1267"/>
        <w:gridCol w:w="1128"/>
        <w:gridCol w:w="680"/>
      </w:tblGrid>
      <w:tr w:rsidR="0068379C">
        <w:tc>
          <w:tcPr>
            <w:tcW w:w="494" w:type="dxa"/>
            <w:vMerge w:val="restart"/>
          </w:tcPr>
          <w:p w:rsidR="0068379C" w:rsidRDefault="0068379C">
            <w:pPr>
              <w:pStyle w:val="ConsPlusNormal"/>
              <w:jc w:val="center"/>
            </w:pPr>
            <w:r>
              <w:t>N п/п</w:t>
            </w:r>
          </w:p>
        </w:tc>
        <w:tc>
          <w:tcPr>
            <w:tcW w:w="1406" w:type="dxa"/>
            <w:vMerge w:val="restart"/>
          </w:tcPr>
          <w:p w:rsidR="0068379C" w:rsidRDefault="0068379C">
            <w:pPr>
              <w:pStyle w:val="ConsPlusNormal"/>
              <w:jc w:val="center"/>
            </w:pPr>
            <w:r>
              <w:t>Фамилия, имя и отчество</w:t>
            </w:r>
          </w:p>
        </w:tc>
        <w:tc>
          <w:tcPr>
            <w:tcW w:w="794" w:type="dxa"/>
            <w:vMerge w:val="restart"/>
          </w:tcPr>
          <w:p w:rsidR="0068379C" w:rsidRDefault="0068379C">
            <w:pPr>
              <w:pStyle w:val="ConsPlusNormal"/>
              <w:jc w:val="center"/>
            </w:pPr>
            <w:r>
              <w:t>Год рождения</w:t>
            </w:r>
          </w:p>
        </w:tc>
        <w:tc>
          <w:tcPr>
            <w:tcW w:w="794" w:type="dxa"/>
            <w:vMerge w:val="restart"/>
          </w:tcPr>
          <w:p w:rsidR="0068379C" w:rsidRDefault="0068379C">
            <w:pPr>
              <w:pStyle w:val="ConsPlusNormal"/>
              <w:jc w:val="center"/>
            </w:pPr>
            <w:r>
              <w:t>Серия и номер паспорта</w:t>
            </w:r>
          </w:p>
        </w:tc>
        <w:tc>
          <w:tcPr>
            <w:tcW w:w="2495" w:type="dxa"/>
            <w:gridSpan w:val="2"/>
          </w:tcPr>
          <w:p w:rsidR="0068379C" w:rsidRDefault="0068379C">
            <w:pPr>
              <w:pStyle w:val="ConsPlusNormal"/>
              <w:jc w:val="center"/>
            </w:pPr>
            <w:r>
              <w:t>Полученная подготовка</w:t>
            </w:r>
          </w:p>
        </w:tc>
        <w:tc>
          <w:tcPr>
            <w:tcW w:w="1267" w:type="dxa"/>
            <w:vMerge w:val="restart"/>
          </w:tcPr>
          <w:p w:rsidR="0068379C" w:rsidRDefault="0068379C">
            <w:pPr>
              <w:pStyle w:val="ConsPlusNormal"/>
              <w:jc w:val="center"/>
            </w:pPr>
            <w:r>
              <w:t>Категория годности к военной службе</w:t>
            </w:r>
          </w:p>
        </w:tc>
        <w:tc>
          <w:tcPr>
            <w:tcW w:w="1128" w:type="dxa"/>
            <w:vMerge w:val="restart"/>
          </w:tcPr>
          <w:p w:rsidR="0068379C" w:rsidRDefault="0068379C">
            <w:pPr>
              <w:pStyle w:val="ConsPlusNormal"/>
              <w:jc w:val="center"/>
            </w:pPr>
            <w:r>
              <w:t>Серия и номер военного билета</w:t>
            </w:r>
          </w:p>
        </w:tc>
        <w:tc>
          <w:tcPr>
            <w:tcW w:w="680" w:type="dxa"/>
            <w:vMerge w:val="restart"/>
          </w:tcPr>
          <w:p w:rsidR="0068379C" w:rsidRDefault="0068379C">
            <w:pPr>
              <w:pStyle w:val="ConsPlusNormal"/>
              <w:jc w:val="center"/>
            </w:pPr>
            <w:r>
              <w:t>Примечания</w:t>
            </w:r>
          </w:p>
        </w:tc>
      </w:tr>
      <w:tr w:rsidR="0068379C">
        <w:tc>
          <w:tcPr>
            <w:tcW w:w="494" w:type="dxa"/>
            <w:vMerge/>
          </w:tcPr>
          <w:p w:rsidR="0068379C" w:rsidRDefault="0068379C">
            <w:pPr>
              <w:spacing w:after="1" w:line="0" w:lineRule="atLeast"/>
            </w:pPr>
          </w:p>
        </w:tc>
        <w:tc>
          <w:tcPr>
            <w:tcW w:w="1406" w:type="dxa"/>
            <w:vMerge/>
          </w:tcPr>
          <w:p w:rsidR="0068379C" w:rsidRDefault="0068379C">
            <w:pPr>
              <w:spacing w:after="1" w:line="0" w:lineRule="atLeast"/>
            </w:pPr>
          </w:p>
        </w:tc>
        <w:tc>
          <w:tcPr>
            <w:tcW w:w="794" w:type="dxa"/>
            <w:vMerge/>
          </w:tcPr>
          <w:p w:rsidR="0068379C" w:rsidRDefault="0068379C">
            <w:pPr>
              <w:spacing w:after="1" w:line="0" w:lineRule="atLeast"/>
            </w:pPr>
          </w:p>
        </w:tc>
        <w:tc>
          <w:tcPr>
            <w:tcW w:w="794" w:type="dxa"/>
            <w:vMerge/>
          </w:tcPr>
          <w:p w:rsidR="0068379C" w:rsidRDefault="0068379C">
            <w:pPr>
              <w:spacing w:after="1" w:line="0" w:lineRule="atLeast"/>
            </w:pPr>
          </w:p>
        </w:tc>
        <w:tc>
          <w:tcPr>
            <w:tcW w:w="1701" w:type="dxa"/>
          </w:tcPr>
          <w:p w:rsidR="0068379C" w:rsidRDefault="0068379C">
            <w:pPr>
              <w:pStyle w:val="ConsPlusNormal"/>
              <w:jc w:val="center"/>
            </w:pPr>
            <w:r>
              <w:t>Профессия (специальность, направление подготовки)</w:t>
            </w:r>
          </w:p>
        </w:tc>
        <w:tc>
          <w:tcPr>
            <w:tcW w:w="794" w:type="dxa"/>
          </w:tcPr>
          <w:p w:rsidR="0068379C" w:rsidRDefault="0068379C">
            <w:pPr>
              <w:pStyle w:val="ConsPlusNormal"/>
              <w:jc w:val="center"/>
            </w:pPr>
            <w:r>
              <w:t>Номер ВУС</w:t>
            </w:r>
          </w:p>
        </w:tc>
        <w:tc>
          <w:tcPr>
            <w:tcW w:w="1267" w:type="dxa"/>
            <w:vMerge/>
          </w:tcPr>
          <w:p w:rsidR="0068379C" w:rsidRDefault="0068379C">
            <w:pPr>
              <w:spacing w:after="1" w:line="0" w:lineRule="atLeast"/>
            </w:pPr>
          </w:p>
        </w:tc>
        <w:tc>
          <w:tcPr>
            <w:tcW w:w="1128" w:type="dxa"/>
            <w:vMerge/>
          </w:tcPr>
          <w:p w:rsidR="0068379C" w:rsidRDefault="0068379C">
            <w:pPr>
              <w:spacing w:after="1" w:line="0" w:lineRule="atLeast"/>
            </w:pPr>
          </w:p>
        </w:tc>
        <w:tc>
          <w:tcPr>
            <w:tcW w:w="680" w:type="dxa"/>
            <w:vMerge/>
          </w:tcPr>
          <w:p w:rsidR="0068379C" w:rsidRDefault="0068379C">
            <w:pPr>
              <w:spacing w:after="1" w:line="0" w:lineRule="atLeast"/>
            </w:pPr>
          </w:p>
        </w:tc>
      </w:tr>
      <w:tr w:rsidR="0068379C">
        <w:tc>
          <w:tcPr>
            <w:tcW w:w="494" w:type="dxa"/>
          </w:tcPr>
          <w:p w:rsidR="0068379C" w:rsidRDefault="0068379C">
            <w:pPr>
              <w:pStyle w:val="ConsPlusNormal"/>
              <w:jc w:val="center"/>
            </w:pPr>
            <w:r>
              <w:t>1</w:t>
            </w:r>
          </w:p>
        </w:tc>
        <w:tc>
          <w:tcPr>
            <w:tcW w:w="1406" w:type="dxa"/>
          </w:tcPr>
          <w:p w:rsidR="0068379C" w:rsidRDefault="0068379C">
            <w:pPr>
              <w:pStyle w:val="ConsPlusNormal"/>
              <w:jc w:val="center"/>
            </w:pPr>
            <w:r>
              <w:t>2</w:t>
            </w:r>
          </w:p>
        </w:tc>
        <w:tc>
          <w:tcPr>
            <w:tcW w:w="794" w:type="dxa"/>
          </w:tcPr>
          <w:p w:rsidR="0068379C" w:rsidRDefault="0068379C">
            <w:pPr>
              <w:pStyle w:val="ConsPlusNormal"/>
              <w:jc w:val="center"/>
            </w:pPr>
            <w:r>
              <w:t>3</w:t>
            </w:r>
          </w:p>
        </w:tc>
        <w:tc>
          <w:tcPr>
            <w:tcW w:w="794" w:type="dxa"/>
          </w:tcPr>
          <w:p w:rsidR="0068379C" w:rsidRDefault="0068379C">
            <w:pPr>
              <w:pStyle w:val="ConsPlusNormal"/>
              <w:jc w:val="center"/>
            </w:pPr>
            <w:r>
              <w:t>4</w:t>
            </w:r>
          </w:p>
        </w:tc>
        <w:tc>
          <w:tcPr>
            <w:tcW w:w="1701" w:type="dxa"/>
          </w:tcPr>
          <w:p w:rsidR="0068379C" w:rsidRDefault="0068379C">
            <w:pPr>
              <w:pStyle w:val="ConsPlusNormal"/>
              <w:jc w:val="center"/>
            </w:pPr>
            <w:r>
              <w:t>5</w:t>
            </w:r>
          </w:p>
        </w:tc>
        <w:tc>
          <w:tcPr>
            <w:tcW w:w="794" w:type="dxa"/>
          </w:tcPr>
          <w:p w:rsidR="0068379C" w:rsidRDefault="0068379C">
            <w:pPr>
              <w:pStyle w:val="ConsPlusNormal"/>
              <w:jc w:val="center"/>
            </w:pPr>
            <w:bookmarkStart w:id="48" w:name="P2798"/>
            <w:bookmarkEnd w:id="48"/>
            <w:r>
              <w:t>6</w:t>
            </w:r>
          </w:p>
        </w:tc>
        <w:tc>
          <w:tcPr>
            <w:tcW w:w="1267" w:type="dxa"/>
          </w:tcPr>
          <w:p w:rsidR="0068379C" w:rsidRDefault="0068379C">
            <w:pPr>
              <w:pStyle w:val="ConsPlusNormal"/>
              <w:jc w:val="center"/>
            </w:pPr>
            <w:r>
              <w:t>7</w:t>
            </w:r>
          </w:p>
        </w:tc>
        <w:tc>
          <w:tcPr>
            <w:tcW w:w="1128" w:type="dxa"/>
          </w:tcPr>
          <w:p w:rsidR="0068379C" w:rsidRDefault="0068379C">
            <w:pPr>
              <w:pStyle w:val="ConsPlusNormal"/>
              <w:jc w:val="center"/>
            </w:pPr>
            <w:r>
              <w:t>8</w:t>
            </w:r>
          </w:p>
        </w:tc>
        <w:tc>
          <w:tcPr>
            <w:tcW w:w="680" w:type="dxa"/>
          </w:tcPr>
          <w:p w:rsidR="0068379C" w:rsidRDefault="0068379C">
            <w:pPr>
              <w:pStyle w:val="ConsPlusNormal"/>
              <w:jc w:val="center"/>
            </w:pPr>
            <w:bookmarkStart w:id="49" w:name="P2801"/>
            <w:bookmarkEnd w:id="49"/>
            <w:r>
              <w:t>9</w:t>
            </w:r>
          </w:p>
        </w:tc>
      </w:tr>
      <w:tr w:rsidR="0068379C">
        <w:tc>
          <w:tcPr>
            <w:tcW w:w="494" w:type="dxa"/>
          </w:tcPr>
          <w:p w:rsidR="0068379C" w:rsidRDefault="0068379C">
            <w:pPr>
              <w:pStyle w:val="ConsPlusNormal"/>
            </w:pPr>
          </w:p>
        </w:tc>
        <w:tc>
          <w:tcPr>
            <w:tcW w:w="1406" w:type="dxa"/>
          </w:tcPr>
          <w:p w:rsidR="0068379C" w:rsidRDefault="0068379C">
            <w:pPr>
              <w:pStyle w:val="ConsPlusNormal"/>
            </w:pPr>
          </w:p>
        </w:tc>
        <w:tc>
          <w:tcPr>
            <w:tcW w:w="794" w:type="dxa"/>
          </w:tcPr>
          <w:p w:rsidR="0068379C" w:rsidRDefault="0068379C">
            <w:pPr>
              <w:pStyle w:val="ConsPlusNormal"/>
            </w:pPr>
          </w:p>
        </w:tc>
        <w:tc>
          <w:tcPr>
            <w:tcW w:w="794" w:type="dxa"/>
          </w:tcPr>
          <w:p w:rsidR="0068379C" w:rsidRDefault="0068379C">
            <w:pPr>
              <w:pStyle w:val="ConsPlusNormal"/>
            </w:pPr>
          </w:p>
        </w:tc>
        <w:tc>
          <w:tcPr>
            <w:tcW w:w="1701" w:type="dxa"/>
          </w:tcPr>
          <w:p w:rsidR="0068379C" w:rsidRDefault="0068379C">
            <w:pPr>
              <w:pStyle w:val="ConsPlusNormal"/>
            </w:pPr>
          </w:p>
        </w:tc>
        <w:tc>
          <w:tcPr>
            <w:tcW w:w="794" w:type="dxa"/>
          </w:tcPr>
          <w:p w:rsidR="0068379C" w:rsidRDefault="0068379C">
            <w:pPr>
              <w:pStyle w:val="ConsPlusNormal"/>
            </w:pPr>
          </w:p>
        </w:tc>
        <w:tc>
          <w:tcPr>
            <w:tcW w:w="1267" w:type="dxa"/>
          </w:tcPr>
          <w:p w:rsidR="0068379C" w:rsidRDefault="0068379C">
            <w:pPr>
              <w:pStyle w:val="ConsPlusNormal"/>
            </w:pPr>
          </w:p>
        </w:tc>
        <w:tc>
          <w:tcPr>
            <w:tcW w:w="1128" w:type="dxa"/>
          </w:tcPr>
          <w:p w:rsidR="0068379C" w:rsidRDefault="0068379C">
            <w:pPr>
              <w:pStyle w:val="ConsPlusNormal"/>
            </w:pPr>
          </w:p>
        </w:tc>
        <w:tc>
          <w:tcPr>
            <w:tcW w:w="680"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_______________________</w:t>
      </w:r>
    </w:p>
    <w:p w:rsidR="0068379C" w:rsidRDefault="0068379C">
      <w:pPr>
        <w:pStyle w:val="ConsPlusNonformat"/>
        <w:jc w:val="both"/>
      </w:pPr>
      <w:r>
        <w:t>(наименование должности</w:t>
      </w:r>
    </w:p>
    <w:p w:rsidR="0068379C" w:rsidRDefault="0068379C">
      <w:pPr>
        <w:pStyle w:val="ConsPlusNonformat"/>
        <w:jc w:val="both"/>
      </w:pPr>
      <w:r>
        <w:t>_______________________   _____________   _________________________________</w:t>
      </w:r>
    </w:p>
    <w:p w:rsidR="0068379C" w:rsidRDefault="0068379C">
      <w:pPr>
        <w:pStyle w:val="ConsPlusNonformat"/>
        <w:jc w:val="both"/>
      </w:pPr>
      <w:r>
        <w:t xml:space="preserve">     руководителя)          (подпись)         (инициал имени, фамилия)</w:t>
      </w:r>
    </w:p>
    <w:p w:rsidR="0068379C" w:rsidRDefault="0068379C">
      <w:pPr>
        <w:pStyle w:val="ConsPlusNonformat"/>
        <w:jc w:val="both"/>
      </w:pPr>
    </w:p>
    <w:p w:rsidR="0068379C" w:rsidRDefault="0068379C">
      <w:pPr>
        <w:pStyle w:val="ConsPlusNonformat"/>
        <w:jc w:val="both"/>
      </w:pPr>
      <w:r>
        <w:t xml:space="preserve">    М.П.</w:t>
      </w:r>
    </w:p>
    <w:p w:rsidR="0068379C" w:rsidRDefault="0068379C">
      <w:pPr>
        <w:pStyle w:val="ConsPlusNormal"/>
        <w:jc w:val="both"/>
      </w:pPr>
    </w:p>
    <w:p w:rsidR="0068379C" w:rsidRDefault="0068379C">
      <w:pPr>
        <w:pStyle w:val="ConsPlusNormal"/>
        <w:ind w:firstLine="540"/>
        <w:jc w:val="both"/>
      </w:pPr>
      <w:r>
        <w:t xml:space="preserve">Примечание. </w:t>
      </w:r>
      <w:hyperlink w:anchor="P2798" w:history="1">
        <w:r>
          <w:rPr>
            <w:color w:val="0000FF"/>
          </w:rPr>
          <w:t>Графы 6</w:t>
        </w:r>
      </w:hyperlink>
      <w:r>
        <w:t xml:space="preserve"> - </w:t>
      </w:r>
      <w:hyperlink w:anchor="P2801" w:history="1">
        <w:r>
          <w:rPr>
            <w:color w:val="0000FF"/>
          </w:rPr>
          <w:t>9</w:t>
        </w:r>
      </w:hyperlink>
      <w:r>
        <w:t xml:space="preserve"> заполняются в военном комиссариате.</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lastRenderedPageBreak/>
        <w:t>Приложение N 16</w:t>
      </w:r>
    </w:p>
    <w:p w:rsidR="0068379C" w:rsidRDefault="0068379C">
      <w:pPr>
        <w:pStyle w:val="ConsPlusNormal"/>
        <w:jc w:val="right"/>
      </w:pPr>
      <w:r>
        <w:t xml:space="preserve">к Методическим рекомендациям </w:t>
      </w:r>
      <w:hyperlink w:anchor="P179" w:history="1">
        <w:r>
          <w:rPr>
            <w:color w:val="0000FF"/>
          </w:rPr>
          <w:t>(п. 36)</w:t>
        </w:r>
      </w:hyperlink>
    </w:p>
    <w:p w:rsidR="0068379C" w:rsidRDefault="0068379C">
      <w:pPr>
        <w:pStyle w:val="ConsPlusNormal"/>
        <w:jc w:val="both"/>
      </w:pPr>
    </w:p>
    <w:p w:rsidR="0068379C" w:rsidRDefault="0068379C">
      <w:pPr>
        <w:pStyle w:val="ConsPlusTitle"/>
        <w:jc w:val="center"/>
      </w:pPr>
      <w:bookmarkStart w:id="50" w:name="P2828"/>
      <w:bookmarkEnd w:id="50"/>
      <w:r>
        <w:t>СОСТАВЫ ЗАПАСА</w:t>
      </w:r>
    </w:p>
    <w:p w:rsidR="0068379C" w:rsidRDefault="0068379C">
      <w:pPr>
        <w:pStyle w:val="ConsPlusNormal"/>
        <w:jc w:val="both"/>
      </w:pPr>
    </w:p>
    <w:p w:rsidR="0068379C" w:rsidRDefault="0068379C">
      <w:pPr>
        <w:pStyle w:val="ConsPlusNormal"/>
        <w:ind w:firstLine="540"/>
        <w:jc w:val="both"/>
      </w:pPr>
      <w:r>
        <w:t>1. Граждан, пребывающие в запасе, подразделяются на три разряда:</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677"/>
        <w:gridCol w:w="1677"/>
        <w:gridCol w:w="1677"/>
      </w:tblGrid>
      <w:tr w:rsidR="0068379C">
        <w:tc>
          <w:tcPr>
            <w:tcW w:w="4025" w:type="dxa"/>
            <w:vMerge w:val="restart"/>
          </w:tcPr>
          <w:p w:rsidR="0068379C" w:rsidRDefault="0068379C">
            <w:pPr>
              <w:pStyle w:val="ConsPlusNormal"/>
              <w:jc w:val="center"/>
            </w:pPr>
            <w:r>
              <w:t>Составы запаса (воинские звания)</w:t>
            </w:r>
          </w:p>
        </w:tc>
        <w:tc>
          <w:tcPr>
            <w:tcW w:w="5031" w:type="dxa"/>
            <w:gridSpan w:val="3"/>
          </w:tcPr>
          <w:p w:rsidR="0068379C" w:rsidRDefault="0068379C">
            <w:pPr>
              <w:pStyle w:val="ConsPlusNormal"/>
              <w:jc w:val="center"/>
            </w:pPr>
            <w:r>
              <w:t>Возраст граждан, пребывающих в запасе</w:t>
            </w:r>
          </w:p>
        </w:tc>
      </w:tr>
      <w:tr w:rsidR="0068379C">
        <w:tc>
          <w:tcPr>
            <w:tcW w:w="4025" w:type="dxa"/>
            <w:vMerge/>
          </w:tcPr>
          <w:p w:rsidR="0068379C" w:rsidRDefault="0068379C">
            <w:pPr>
              <w:spacing w:after="1" w:line="0" w:lineRule="atLeast"/>
            </w:pPr>
          </w:p>
        </w:tc>
        <w:tc>
          <w:tcPr>
            <w:tcW w:w="1677" w:type="dxa"/>
          </w:tcPr>
          <w:p w:rsidR="0068379C" w:rsidRDefault="0068379C">
            <w:pPr>
              <w:pStyle w:val="ConsPlusNormal"/>
              <w:jc w:val="center"/>
            </w:pPr>
            <w:r>
              <w:t>Первый разряд</w:t>
            </w:r>
          </w:p>
        </w:tc>
        <w:tc>
          <w:tcPr>
            <w:tcW w:w="1677" w:type="dxa"/>
          </w:tcPr>
          <w:p w:rsidR="0068379C" w:rsidRDefault="0068379C">
            <w:pPr>
              <w:pStyle w:val="ConsPlusNormal"/>
              <w:jc w:val="center"/>
            </w:pPr>
            <w:r>
              <w:t>Второй разряд</w:t>
            </w:r>
          </w:p>
        </w:tc>
        <w:tc>
          <w:tcPr>
            <w:tcW w:w="1677" w:type="dxa"/>
          </w:tcPr>
          <w:p w:rsidR="0068379C" w:rsidRDefault="0068379C">
            <w:pPr>
              <w:pStyle w:val="ConsPlusNormal"/>
              <w:jc w:val="center"/>
            </w:pPr>
            <w:r>
              <w:t>Третий разряд</w:t>
            </w:r>
          </w:p>
        </w:tc>
      </w:tr>
      <w:tr w:rsidR="0068379C">
        <w:tc>
          <w:tcPr>
            <w:tcW w:w="4025" w:type="dxa"/>
          </w:tcPr>
          <w:p w:rsidR="0068379C" w:rsidRDefault="0068379C">
            <w:pPr>
              <w:pStyle w:val="ConsPlusNormal"/>
            </w:pPr>
            <w:r>
              <w:t>Солдаты, матросы, сержанты, старшины, прапорщики и мичманы</w:t>
            </w:r>
          </w:p>
        </w:tc>
        <w:tc>
          <w:tcPr>
            <w:tcW w:w="1677" w:type="dxa"/>
          </w:tcPr>
          <w:p w:rsidR="0068379C" w:rsidRDefault="0068379C">
            <w:pPr>
              <w:pStyle w:val="ConsPlusNormal"/>
              <w:jc w:val="center"/>
            </w:pPr>
            <w:r>
              <w:t>до 35 лет</w:t>
            </w:r>
          </w:p>
        </w:tc>
        <w:tc>
          <w:tcPr>
            <w:tcW w:w="1677" w:type="dxa"/>
          </w:tcPr>
          <w:p w:rsidR="0068379C" w:rsidRDefault="0068379C">
            <w:pPr>
              <w:pStyle w:val="ConsPlusNormal"/>
              <w:jc w:val="center"/>
            </w:pPr>
            <w:r>
              <w:t>до 45 лет</w:t>
            </w:r>
          </w:p>
        </w:tc>
        <w:tc>
          <w:tcPr>
            <w:tcW w:w="1677" w:type="dxa"/>
          </w:tcPr>
          <w:p w:rsidR="0068379C" w:rsidRDefault="0068379C">
            <w:pPr>
              <w:pStyle w:val="ConsPlusNormal"/>
              <w:jc w:val="center"/>
            </w:pPr>
            <w:r>
              <w:t>до 50 лет</w:t>
            </w:r>
          </w:p>
        </w:tc>
      </w:tr>
      <w:tr w:rsidR="0068379C">
        <w:tc>
          <w:tcPr>
            <w:tcW w:w="4025" w:type="dxa"/>
          </w:tcPr>
          <w:p w:rsidR="0068379C" w:rsidRDefault="0068379C">
            <w:pPr>
              <w:pStyle w:val="ConsPlusNormal"/>
            </w:pPr>
            <w:r>
              <w:t>Младшие офицеры</w:t>
            </w:r>
          </w:p>
        </w:tc>
        <w:tc>
          <w:tcPr>
            <w:tcW w:w="1677" w:type="dxa"/>
          </w:tcPr>
          <w:p w:rsidR="0068379C" w:rsidRDefault="0068379C">
            <w:pPr>
              <w:pStyle w:val="ConsPlusNormal"/>
              <w:jc w:val="center"/>
            </w:pPr>
            <w:r>
              <w:t>до 50 лет</w:t>
            </w:r>
          </w:p>
        </w:tc>
        <w:tc>
          <w:tcPr>
            <w:tcW w:w="1677" w:type="dxa"/>
          </w:tcPr>
          <w:p w:rsidR="0068379C" w:rsidRDefault="0068379C">
            <w:pPr>
              <w:pStyle w:val="ConsPlusNormal"/>
              <w:jc w:val="center"/>
            </w:pPr>
            <w:r>
              <w:t>до 55 лет</w:t>
            </w:r>
          </w:p>
        </w:tc>
        <w:tc>
          <w:tcPr>
            <w:tcW w:w="1677" w:type="dxa"/>
          </w:tcPr>
          <w:p w:rsidR="0068379C" w:rsidRDefault="0068379C">
            <w:pPr>
              <w:pStyle w:val="ConsPlusNormal"/>
              <w:jc w:val="center"/>
            </w:pPr>
            <w:r>
              <w:t>до 60 лет</w:t>
            </w:r>
          </w:p>
        </w:tc>
      </w:tr>
      <w:tr w:rsidR="0068379C">
        <w:tc>
          <w:tcPr>
            <w:tcW w:w="4025" w:type="dxa"/>
          </w:tcPr>
          <w:p w:rsidR="0068379C" w:rsidRDefault="0068379C">
            <w:pPr>
              <w:pStyle w:val="ConsPlusNormal"/>
            </w:pPr>
            <w:r>
              <w:t>Майоры, капитаны 3 ранга, подполковники, капитаны 2 ранга</w:t>
            </w:r>
          </w:p>
        </w:tc>
        <w:tc>
          <w:tcPr>
            <w:tcW w:w="1677" w:type="dxa"/>
          </w:tcPr>
          <w:p w:rsidR="0068379C" w:rsidRDefault="0068379C">
            <w:pPr>
              <w:pStyle w:val="ConsPlusNormal"/>
              <w:jc w:val="center"/>
            </w:pPr>
            <w:r>
              <w:t>до 55 лет</w:t>
            </w:r>
          </w:p>
        </w:tc>
        <w:tc>
          <w:tcPr>
            <w:tcW w:w="1677" w:type="dxa"/>
          </w:tcPr>
          <w:p w:rsidR="0068379C" w:rsidRDefault="0068379C">
            <w:pPr>
              <w:pStyle w:val="ConsPlusNormal"/>
              <w:jc w:val="center"/>
            </w:pPr>
            <w:r>
              <w:t>до 60 лет</w:t>
            </w:r>
          </w:p>
        </w:tc>
        <w:tc>
          <w:tcPr>
            <w:tcW w:w="1677" w:type="dxa"/>
          </w:tcPr>
          <w:p w:rsidR="0068379C" w:rsidRDefault="0068379C">
            <w:pPr>
              <w:pStyle w:val="ConsPlusNormal"/>
              <w:jc w:val="center"/>
            </w:pPr>
            <w:r>
              <w:t>до 65 лет</w:t>
            </w:r>
          </w:p>
        </w:tc>
      </w:tr>
      <w:tr w:rsidR="0068379C">
        <w:tc>
          <w:tcPr>
            <w:tcW w:w="4025" w:type="dxa"/>
          </w:tcPr>
          <w:p w:rsidR="0068379C" w:rsidRDefault="0068379C">
            <w:pPr>
              <w:pStyle w:val="ConsPlusNormal"/>
            </w:pPr>
            <w:r>
              <w:t>Полковники, капитаны 1 ранга</w:t>
            </w:r>
          </w:p>
        </w:tc>
        <w:tc>
          <w:tcPr>
            <w:tcW w:w="1677" w:type="dxa"/>
          </w:tcPr>
          <w:p w:rsidR="0068379C" w:rsidRDefault="0068379C">
            <w:pPr>
              <w:pStyle w:val="ConsPlusNormal"/>
              <w:jc w:val="center"/>
            </w:pPr>
            <w:r>
              <w:t>до 60 лет</w:t>
            </w:r>
          </w:p>
        </w:tc>
        <w:tc>
          <w:tcPr>
            <w:tcW w:w="1677" w:type="dxa"/>
          </w:tcPr>
          <w:p w:rsidR="0068379C" w:rsidRDefault="0068379C">
            <w:pPr>
              <w:pStyle w:val="ConsPlusNormal"/>
              <w:jc w:val="center"/>
            </w:pPr>
            <w:r>
              <w:t>до 65 лет</w:t>
            </w:r>
          </w:p>
        </w:tc>
        <w:tc>
          <w:tcPr>
            <w:tcW w:w="1677" w:type="dxa"/>
          </w:tcPr>
          <w:p w:rsidR="0068379C" w:rsidRDefault="0068379C">
            <w:pPr>
              <w:pStyle w:val="ConsPlusNormal"/>
            </w:pPr>
          </w:p>
        </w:tc>
      </w:tr>
      <w:tr w:rsidR="0068379C">
        <w:tc>
          <w:tcPr>
            <w:tcW w:w="4025" w:type="dxa"/>
          </w:tcPr>
          <w:p w:rsidR="0068379C" w:rsidRDefault="0068379C">
            <w:pPr>
              <w:pStyle w:val="ConsPlusNormal"/>
            </w:pPr>
            <w:r>
              <w:t>Высшие офицеры</w:t>
            </w:r>
          </w:p>
        </w:tc>
        <w:tc>
          <w:tcPr>
            <w:tcW w:w="1677" w:type="dxa"/>
          </w:tcPr>
          <w:p w:rsidR="0068379C" w:rsidRDefault="0068379C">
            <w:pPr>
              <w:pStyle w:val="ConsPlusNormal"/>
              <w:jc w:val="center"/>
            </w:pPr>
            <w:r>
              <w:t>до 65 лет</w:t>
            </w:r>
          </w:p>
        </w:tc>
        <w:tc>
          <w:tcPr>
            <w:tcW w:w="1677" w:type="dxa"/>
          </w:tcPr>
          <w:p w:rsidR="0068379C" w:rsidRDefault="0068379C">
            <w:pPr>
              <w:pStyle w:val="ConsPlusNormal"/>
              <w:jc w:val="center"/>
            </w:pPr>
            <w:r>
              <w:t>до 70 лет</w:t>
            </w:r>
          </w:p>
        </w:tc>
        <w:tc>
          <w:tcPr>
            <w:tcW w:w="1677" w:type="dxa"/>
          </w:tcPr>
          <w:p w:rsidR="0068379C" w:rsidRDefault="0068379C">
            <w:pPr>
              <w:pStyle w:val="ConsPlusNormal"/>
            </w:pPr>
          </w:p>
        </w:tc>
      </w:tr>
    </w:tbl>
    <w:p w:rsidR="0068379C" w:rsidRDefault="0068379C">
      <w:pPr>
        <w:pStyle w:val="ConsPlusNormal"/>
        <w:jc w:val="both"/>
      </w:pPr>
    </w:p>
    <w:p w:rsidR="0068379C" w:rsidRDefault="0068379C">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17</w:t>
      </w:r>
    </w:p>
    <w:p w:rsidR="0068379C" w:rsidRDefault="0068379C">
      <w:pPr>
        <w:pStyle w:val="ConsPlusNormal"/>
        <w:jc w:val="right"/>
      </w:pPr>
      <w:r>
        <w:t xml:space="preserve">к Методическим рекомендациям </w:t>
      </w:r>
      <w:hyperlink w:anchor="P180" w:history="1">
        <w:r>
          <w:rPr>
            <w:color w:val="0000FF"/>
          </w:rPr>
          <w:t>(п. 37)</w:t>
        </w:r>
      </w:hyperlink>
    </w:p>
    <w:p w:rsidR="0068379C" w:rsidRDefault="0068379C">
      <w:pPr>
        <w:pStyle w:val="ConsPlusNormal"/>
        <w:jc w:val="both"/>
      </w:pPr>
    </w:p>
    <w:p w:rsidR="0068379C" w:rsidRDefault="0068379C">
      <w:pPr>
        <w:pStyle w:val="ConsPlusNormal"/>
        <w:jc w:val="right"/>
      </w:pPr>
      <w:r>
        <w:t>(Вариант)</w:t>
      </w:r>
    </w:p>
    <w:p w:rsidR="0068379C" w:rsidRDefault="0068379C">
      <w:pPr>
        <w:pStyle w:val="ConsPlusNormal"/>
        <w:jc w:val="both"/>
      </w:pPr>
    </w:p>
    <w:p w:rsidR="0068379C" w:rsidRDefault="0068379C">
      <w:pPr>
        <w:pStyle w:val="ConsPlusNonformat"/>
        <w:jc w:val="both"/>
      </w:pPr>
      <w:r>
        <w:t xml:space="preserve">           СОГЛАСОВАНО </w:t>
      </w:r>
      <w:hyperlink w:anchor="P3050" w:history="1">
        <w:r>
          <w:rPr>
            <w:color w:val="0000FF"/>
          </w:rPr>
          <w:t>&lt;*&gt;</w:t>
        </w:r>
      </w:hyperlink>
      <w:r>
        <w:t xml:space="preserve">                           УТВЕРЖДАЮ</w:t>
      </w:r>
    </w:p>
    <w:p w:rsidR="0068379C" w:rsidRDefault="0068379C">
      <w:pPr>
        <w:pStyle w:val="ConsPlusNonformat"/>
        <w:jc w:val="both"/>
      </w:pPr>
      <w:r>
        <w:t>Военный комиссар ___________________   Руководитель организации</w:t>
      </w:r>
    </w:p>
    <w:p w:rsidR="0068379C" w:rsidRDefault="0068379C">
      <w:pPr>
        <w:pStyle w:val="ConsPlusNonformat"/>
        <w:jc w:val="both"/>
      </w:pPr>
      <w:r>
        <w:t xml:space="preserve">                    (наименование</w:t>
      </w:r>
    </w:p>
    <w:p w:rsidR="0068379C" w:rsidRDefault="0068379C">
      <w:pPr>
        <w:pStyle w:val="ConsPlusNonformat"/>
        <w:jc w:val="both"/>
      </w:pPr>
      <w:r>
        <w:t>____________________________________   ____________________________________</w:t>
      </w:r>
    </w:p>
    <w:p w:rsidR="0068379C" w:rsidRDefault="0068379C">
      <w:pPr>
        <w:pStyle w:val="ConsPlusNonformat"/>
        <w:jc w:val="both"/>
      </w:pPr>
      <w:r>
        <w:t xml:space="preserve">       военного комиссариата)</w:t>
      </w:r>
    </w:p>
    <w:p w:rsidR="0068379C" w:rsidRDefault="0068379C">
      <w:pPr>
        <w:pStyle w:val="ConsPlusNonformat"/>
        <w:jc w:val="both"/>
      </w:pPr>
    </w:p>
    <w:p w:rsidR="0068379C" w:rsidRDefault="0068379C">
      <w:pPr>
        <w:pStyle w:val="ConsPlusNonformat"/>
        <w:jc w:val="both"/>
      </w:pPr>
      <w:r>
        <w:t>___________________                      _________ ________________________</w:t>
      </w:r>
    </w:p>
    <w:p w:rsidR="0068379C" w:rsidRDefault="0068379C">
      <w:pPr>
        <w:pStyle w:val="ConsPlusNonformat"/>
        <w:jc w:val="both"/>
      </w:pPr>
      <w:r>
        <w:t xml:space="preserve"> (воинское звание)                       (подпись) (инициал имени, фамилия)</w:t>
      </w:r>
    </w:p>
    <w:p w:rsidR="0068379C" w:rsidRDefault="0068379C">
      <w:pPr>
        <w:pStyle w:val="ConsPlusNonformat"/>
        <w:jc w:val="both"/>
      </w:pPr>
    </w:p>
    <w:p w:rsidR="0068379C" w:rsidRDefault="0068379C">
      <w:pPr>
        <w:pStyle w:val="ConsPlusNonformat"/>
        <w:jc w:val="both"/>
      </w:pPr>
      <w:r>
        <w:t xml:space="preserve">  _________ ________________________   "__" __________________ 20__ г.</w:t>
      </w:r>
    </w:p>
    <w:p w:rsidR="0068379C" w:rsidRDefault="0068379C">
      <w:pPr>
        <w:pStyle w:val="ConsPlusNonformat"/>
        <w:jc w:val="both"/>
      </w:pPr>
      <w:r>
        <w:t xml:space="preserve">  (подпись) (инициал имени, фамилия)</w:t>
      </w:r>
    </w:p>
    <w:p w:rsidR="0068379C" w:rsidRDefault="0068379C">
      <w:pPr>
        <w:pStyle w:val="ConsPlusNonformat"/>
        <w:jc w:val="both"/>
      </w:pPr>
    </w:p>
    <w:p w:rsidR="0068379C" w:rsidRDefault="0068379C">
      <w:pPr>
        <w:pStyle w:val="ConsPlusNonformat"/>
        <w:jc w:val="both"/>
      </w:pPr>
      <w:r>
        <w:t>"__" __________________ 20__ г.</w:t>
      </w:r>
    </w:p>
    <w:p w:rsidR="0068379C" w:rsidRDefault="0068379C">
      <w:pPr>
        <w:pStyle w:val="ConsPlusNonformat"/>
        <w:jc w:val="both"/>
      </w:pPr>
    </w:p>
    <w:p w:rsidR="0068379C" w:rsidRDefault="0068379C">
      <w:pPr>
        <w:pStyle w:val="ConsPlusNonformat"/>
        <w:jc w:val="both"/>
      </w:pPr>
      <w:bookmarkStart w:id="51" w:name="P2883"/>
      <w:bookmarkEnd w:id="51"/>
      <w:r>
        <w:t xml:space="preserve">                                   ПЛАН</w:t>
      </w:r>
    </w:p>
    <w:p w:rsidR="0068379C" w:rsidRDefault="0068379C">
      <w:pPr>
        <w:pStyle w:val="ConsPlusNonformat"/>
        <w:jc w:val="both"/>
      </w:pPr>
      <w:r>
        <w:t xml:space="preserve">             работы по ведению воинского учета и бронированию</w:t>
      </w:r>
    </w:p>
    <w:p w:rsidR="0068379C" w:rsidRDefault="0068379C">
      <w:pPr>
        <w:pStyle w:val="ConsPlusNonformat"/>
        <w:jc w:val="both"/>
      </w:pPr>
      <w:r>
        <w:t xml:space="preserve">                граждан, пребывающих в запасе, в 20__ году</w:t>
      </w:r>
    </w:p>
    <w:p w:rsidR="0068379C" w:rsidRDefault="0068379C">
      <w:pPr>
        <w:pStyle w:val="ConsPlusNonformat"/>
        <w:jc w:val="both"/>
      </w:pPr>
    </w:p>
    <w:p w:rsidR="0068379C" w:rsidRDefault="0068379C">
      <w:pPr>
        <w:pStyle w:val="ConsPlusNonformat"/>
        <w:jc w:val="both"/>
      </w:pPr>
      <w:r>
        <w:t>___________________________________________________________________________</w:t>
      </w:r>
    </w:p>
    <w:p w:rsidR="0068379C" w:rsidRDefault="0068379C">
      <w:pPr>
        <w:pStyle w:val="ConsPlusNonformat"/>
        <w:jc w:val="both"/>
      </w:pPr>
      <w:r>
        <w:t xml:space="preserve">                        (наименование организации)</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60"/>
        <w:gridCol w:w="1531"/>
        <w:gridCol w:w="1020"/>
        <w:gridCol w:w="1474"/>
      </w:tblGrid>
      <w:tr w:rsidR="0068379C">
        <w:tc>
          <w:tcPr>
            <w:tcW w:w="454" w:type="dxa"/>
          </w:tcPr>
          <w:p w:rsidR="0068379C" w:rsidRDefault="0068379C">
            <w:pPr>
              <w:pStyle w:val="ConsPlusNormal"/>
              <w:jc w:val="center"/>
            </w:pPr>
            <w:r>
              <w:lastRenderedPageBreak/>
              <w:t>N п/п</w:t>
            </w:r>
          </w:p>
        </w:tc>
        <w:tc>
          <w:tcPr>
            <w:tcW w:w="4560" w:type="dxa"/>
          </w:tcPr>
          <w:p w:rsidR="0068379C" w:rsidRDefault="0068379C">
            <w:pPr>
              <w:pStyle w:val="ConsPlusNormal"/>
              <w:jc w:val="center"/>
            </w:pPr>
            <w:r>
              <w:t>Наименование мероприятий</w:t>
            </w:r>
          </w:p>
        </w:tc>
        <w:tc>
          <w:tcPr>
            <w:tcW w:w="1531" w:type="dxa"/>
          </w:tcPr>
          <w:p w:rsidR="0068379C" w:rsidRDefault="0068379C">
            <w:pPr>
              <w:pStyle w:val="ConsPlusNormal"/>
              <w:jc w:val="center"/>
            </w:pPr>
            <w:r>
              <w:t>Срок выполнения</w:t>
            </w:r>
          </w:p>
        </w:tc>
        <w:tc>
          <w:tcPr>
            <w:tcW w:w="1020" w:type="dxa"/>
          </w:tcPr>
          <w:p w:rsidR="0068379C" w:rsidRDefault="0068379C">
            <w:pPr>
              <w:pStyle w:val="ConsPlusNormal"/>
              <w:jc w:val="center"/>
            </w:pPr>
            <w:r>
              <w:t>Ответственный</w:t>
            </w:r>
          </w:p>
        </w:tc>
        <w:tc>
          <w:tcPr>
            <w:tcW w:w="1474" w:type="dxa"/>
          </w:tcPr>
          <w:p w:rsidR="0068379C" w:rsidRDefault="0068379C">
            <w:pPr>
              <w:pStyle w:val="ConsPlusNormal"/>
              <w:jc w:val="center"/>
            </w:pPr>
            <w:r>
              <w:t>Отметка о выполнении</w:t>
            </w:r>
          </w:p>
        </w:tc>
      </w:tr>
      <w:tr w:rsidR="0068379C">
        <w:tc>
          <w:tcPr>
            <w:tcW w:w="454" w:type="dxa"/>
          </w:tcPr>
          <w:p w:rsidR="0068379C" w:rsidRDefault="0068379C">
            <w:pPr>
              <w:pStyle w:val="ConsPlusNormal"/>
              <w:jc w:val="center"/>
            </w:pPr>
            <w:r>
              <w:t>1</w:t>
            </w:r>
          </w:p>
        </w:tc>
        <w:tc>
          <w:tcPr>
            <w:tcW w:w="4560" w:type="dxa"/>
          </w:tcPr>
          <w:p w:rsidR="0068379C" w:rsidRDefault="0068379C">
            <w:pPr>
              <w:pStyle w:val="ConsPlusNormal"/>
              <w:jc w:val="both"/>
            </w:pPr>
            <w:r>
              <w:t>Постановка на воинский учет граждан, принятых на работу. Проверка у граждан наличия отметок в паспортах об их отношении к воинской обязанности, наличия и подлинности документов воинского учета и отметок военного комиссариата о постановке на воинский учет, заполнение на них личных карточек.</w:t>
            </w:r>
          </w:p>
        </w:tc>
        <w:tc>
          <w:tcPr>
            <w:tcW w:w="1531" w:type="dxa"/>
          </w:tcPr>
          <w:p w:rsidR="0068379C" w:rsidRDefault="0068379C">
            <w:pPr>
              <w:pStyle w:val="ConsPlusNormal"/>
              <w:jc w:val="center"/>
            </w:pPr>
            <w:r>
              <w:t>В дни приема на работу</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w:t>
            </w:r>
          </w:p>
        </w:tc>
        <w:tc>
          <w:tcPr>
            <w:tcW w:w="4560" w:type="dxa"/>
          </w:tcPr>
          <w:p w:rsidR="0068379C" w:rsidRDefault="0068379C">
            <w:pPr>
              <w:pStyle w:val="ConsPlusNormal"/>
              <w:jc w:val="both"/>
            </w:pPr>
            <w:r>
              <w:t>Снятие с учета граждан, пребывающих в запасе, и граждан, подлежащих призыву на военную службу.</w:t>
            </w:r>
          </w:p>
        </w:tc>
        <w:tc>
          <w:tcPr>
            <w:tcW w:w="1531" w:type="dxa"/>
          </w:tcPr>
          <w:p w:rsidR="0068379C" w:rsidRDefault="0068379C">
            <w:pPr>
              <w:pStyle w:val="ConsPlusNormal"/>
              <w:jc w:val="center"/>
            </w:pPr>
            <w:r>
              <w:t>В дни увольнения</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3</w:t>
            </w:r>
          </w:p>
        </w:tc>
        <w:tc>
          <w:tcPr>
            <w:tcW w:w="4560" w:type="dxa"/>
          </w:tcPr>
          <w:p w:rsidR="0068379C" w:rsidRDefault="0068379C">
            <w:pPr>
              <w:pStyle w:val="ConsPlusNormal"/>
              <w:jc w:val="both"/>
            </w:pPr>
            <w:r>
              <w:t>Внесение в личные карточки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w:t>
            </w:r>
          </w:p>
        </w:tc>
        <w:tc>
          <w:tcPr>
            <w:tcW w:w="1531" w:type="dxa"/>
          </w:tcPr>
          <w:p w:rsidR="0068379C" w:rsidRDefault="0068379C">
            <w:pPr>
              <w:pStyle w:val="ConsPlusNormal"/>
              <w:jc w:val="center"/>
            </w:pPr>
            <w:r>
              <w:t>Постоянно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4</w:t>
            </w:r>
          </w:p>
        </w:tc>
        <w:tc>
          <w:tcPr>
            <w:tcW w:w="4560" w:type="dxa"/>
          </w:tcPr>
          <w:p w:rsidR="0068379C" w:rsidRDefault="0068379C">
            <w:pPr>
              <w:pStyle w:val="ConsPlusNormal"/>
              <w:jc w:val="both"/>
            </w:pPr>
            <w:r>
              <w:t>Проведение сверки сведений о воинском учете, содержащихся в личных карточках со сведениями, содержащимися в документах воинского учета граждан.</w:t>
            </w:r>
          </w:p>
        </w:tc>
        <w:tc>
          <w:tcPr>
            <w:tcW w:w="1531" w:type="dxa"/>
          </w:tcPr>
          <w:p w:rsidR="0068379C" w:rsidRDefault="0068379C">
            <w:pPr>
              <w:pStyle w:val="ConsPlusNormal"/>
              <w:jc w:val="center"/>
            </w:pPr>
            <w:r>
              <w:t>Ежеквартально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5</w:t>
            </w:r>
          </w:p>
        </w:tc>
        <w:tc>
          <w:tcPr>
            <w:tcW w:w="4560" w:type="dxa"/>
          </w:tcPr>
          <w:p w:rsidR="0068379C" w:rsidRDefault="0068379C">
            <w:pPr>
              <w:pStyle w:val="ConsPlusNormal"/>
              <w:jc w:val="both"/>
            </w:pPr>
            <w:r>
              <w:t>Сверка личных карточек граждан с табелями, финансовыми ведомостями на выдачу зарплаты. Выявление граждан, работающих в учреждении, но не состоящих на воинском учете, или не имеющих военных билетов (удостоверения гражданина, подлежащего призыву на военную службу).</w:t>
            </w:r>
          </w:p>
        </w:tc>
        <w:tc>
          <w:tcPr>
            <w:tcW w:w="1531" w:type="dxa"/>
          </w:tcPr>
          <w:p w:rsidR="0068379C" w:rsidRDefault="0068379C">
            <w:pPr>
              <w:pStyle w:val="ConsPlusNormal"/>
              <w:jc w:val="center"/>
            </w:pPr>
            <w:r>
              <w:t>Ежеквартально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6</w:t>
            </w:r>
          </w:p>
        </w:tc>
        <w:tc>
          <w:tcPr>
            <w:tcW w:w="4560" w:type="dxa"/>
          </w:tcPr>
          <w:p w:rsidR="0068379C" w:rsidRDefault="0068379C">
            <w:pPr>
              <w:pStyle w:val="ConsPlusNormal"/>
              <w:jc w:val="both"/>
            </w:pPr>
            <w:r>
              <w:t>Обновление личных карточек пришедших в негодность.</w:t>
            </w:r>
          </w:p>
        </w:tc>
        <w:tc>
          <w:tcPr>
            <w:tcW w:w="1531" w:type="dxa"/>
          </w:tcPr>
          <w:p w:rsidR="0068379C" w:rsidRDefault="0068379C">
            <w:pPr>
              <w:pStyle w:val="ConsPlusNormal"/>
              <w:jc w:val="center"/>
            </w:pPr>
            <w:r>
              <w:t>По мере необходимости</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7</w:t>
            </w:r>
          </w:p>
        </w:tc>
        <w:tc>
          <w:tcPr>
            <w:tcW w:w="4560" w:type="dxa"/>
          </w:tcPr>
          <w:p w:rsidR="0068379C" w:rsidRDefault="0068379C">
            <w:pPr>
              <w:pStyle w:val="ConsPlusNormal"/>
              <w:jc w:val="both"/>
            </w:pPr>
            <w:r>
              <w:t>Подготовка личных карточек на лиц, снятых с воинского учета по состоянию здоровья (уточнение даты исключения, номера приказов и статей) для сверки с военным комиссариатом.</w:t>
            </w:r>
          </w:p>
        </w:tc>
        <w:tc>
          <w:tcPr>
            <w:tcW w:w="1531" w:type="dxa"/>
          </w:tcPr>
          <w:p w:rsidR="0068379C" w:rsidRDefault="0068379C">
            <w:pPr>
              <w:pStyle w:val="ConsPlusNormal"/>
              <w:jc w:val="center"/>
            </w:pPr>
            <w:r>
              <w:t>1 раз в полугодие</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8</w:t>
            </w:r>
          </w:p>
        </w:tc>
        <w:tc>
          <w:tcPr>
            <w:tcW w:w="4560" w:type="dxa"/>
          </w:tcPr>
          <w:p w:rsidR="0068379C" w:rsidRDefault="0068379C">
            <w:pPr>
              <w:pStyle w:val="ConsPlusNormal"/>
              <w:jc w:val="both"/>
            </w:pPr>
            <w:r>
              <w:t>Направление в военный комиссариат (орган местного самоуправления) сведений о принятых на работу и уволенных с работы граждан, пребывающих в запасе, а также об изменениях их данных воинского учета.</w:t>
            </w:r>
          </w:p>
        </w:tc>
        <w:tc>
          <w:tcPr>
            <w:tcW w:w="1531" w:type="dxa"/>
          </w:tcPr>
          <w:p w:rsidR="0068379C" w:rsidRDefault="0068379C">
            <w:pPr>
              <w:pStyle w:val="ConsPlusNormal"/>
              <w:jc w:val="center"/>
            </w:pPr>
            <w:r>
              <w:t>В 2-недельный срок</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9</w:t>
            </w:r>
          </w:p>
        </w:tc>
        <w:tc>
          <w:tcPr>
            <w:tcW w:w="4560" w:type="dxa"/>
          </w:tcPr>
          <w:p w:rsidR="0068379C" w:rsidRDefault="0068379C">
            <w:pPr>
              <w:pStyle w:val="ConsPlusNormal"/>
              <w:jc w:val="both"/>
            </w:pPr>
            <w:r>
              <w:t xml:space="preserve">Направление для сверки сведений личных карточек с учетными данными граждан, состоящих на воинском учете в других военных комиссариатах, списков работающих </w:t>
            </w:r>
            <w:r>
              <w:lastRenderedPageBreak/>
              <w:t>в организации граждан, пребывающих в запасе.</w:t>
            </w:r>
          </w:p>
        </w:tc>
        <w:tc>
          <w:tcPr>
            <w:tcW w:w="1531" w:type="dxa"/>
          </w:tcPr>
          <w:p w:rsidR="0068379C" w:rsidRDefault="0068379C">
            <w:pPr>
              <w:pStyle w:val="ConsPlusNormal"/>
              <w:jc w:val="center"/>
            </w:pPr>
            <w:r>
              <w:lastRenderedPageBreak/>
              <w:t>Ежегодно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lastRenderedPageBreak/>
              <w:t>10</w:t>
            </w:r>
          </w:p>
        </w:tc>
        <w:tc>
          <w:tcPr>
            <w:tcW w:w="4560" w:type="dxa"/>
          </w:tcPr>
          <w:p w:rsidR="0068379C" w:rsidRDefault="0068379C">
            <w:pPr>
              <w:pStyle w:val="ConsPlusNormal"/>
              <w:jc w:val="both"/>
            </w:pPr>
            <w:r>
              <w:t>Проверка состояния картотеки с личными карточками граждан, пребывающих в запасе:</w:t>
            </w:r>
          </w:p>
          <w:p w:rsidR="0068379C" w:rsidRDefault="0068379C">
            <w:pPr>
              <w:pStyle w:val="ConsPlusNormal"/>
              <w:ind w:firstLine="284"/>
            </w:pPr>
            <w:r>
              <w:t>правильность построения картотеки;</w:t>
            </w:r>
          </w:p>
          <w:p w:rsidR="0068379C" w:rsidRDefault="0068379C">
            <w:pPr>
              <w:pStyle w:val="ConsPlusNormal"/>
              <w:ind w:firstLine="283"/>
              <w:jc w:val="both"/>
            </w:pPr>
            <w:r>
              <w:t>правильность, полнота и качество заполнения личных карточек.</w:t>
            </w:r>
          </w:p>
        </w:tc>
        <w:tc>
          <w:tcPr>
            <w:tcW w:w="1531" w:type="dxa"/>
          </w:tcPr>
          <w:p w:rsidR="0068379C" w:rsidRDefault="0068379C">
            <w:pPr>
              <w:pStyle w:val="ConsPlusNormal"/>
              <w:jc w:val="center"/>
            </w:pPr>
            <w:r>
              <w:t>Ежеквартально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11</w:t>
            </w:r>
          </w:p>
        </w:tc>
        <w:tc>
          <w:tcPr>
            <w:tcW w:w="4560" w:type="dxa"/>
          </w:tcPr>
          <w:p w:rsidR="0068379C" w:rsidRDefault="0068379C">
            <w:pPr>
              <w:pStyle w:val="ConsPlusNormal"/>
              <w:jc w:val="both"/>
            </w:pPr>
            <w:r>
              <w:t>Проведение сверки личных карточек с учетными данными военного комиссариата (органа местного самоуправления, осуществляющего первичный воинский учет), осуществляющим свою деятельность, на территории, в пределах которой находится организация.</w:t>
            </w:r>
          </w:p>
        </w:tc>
        <w:tc>
          <w:tcPr>
            <w:tcW w:w="1531" w:type="dxa"/>
          </w:tcPr>
          <w:p w:rsidR="0068379C" w:rsidRDefault="0068379C">
            <w:pPr>
              <w:pStyle w:val="ConsPlusNormal"/>
              <w:jc w:val="center"/>
            </w:pPr>
            <w:r>
              <w:t>В срок, устанавливаемый военным комиссариатом (органом местного самоуправления)</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9039" w:type="dxa"/>
            <w:gridSpan w:val="5"/>
          </w:tcPr>
          <w:p w:rsidR="0068379C" w:rsidRDefault="0068379C">
            <w:pPr>
              <w:pStyle w:val="ConsPlusNormal"/>
              <w:jc w:val="center"/>
              <w:outlineLvl w:val="1"/>
            </w:pPr>
            <w:r>
              <w:t>БРОНИРОВАНИЕ ГРАЖДАН, ПРЕБЫВАЮЩИХ В ЗАПАСЕ</w:t>
            </w:r>
          </w:p>
        </w:tc>
      </w:tr>
      <w:tr w:rsidR="0068379C">
        <w:tc>
          <w:tcPr>
            <w:tcW w:w="454" w:type="dxa"/>
          </w:tcPr>
          <w:p w:rsidR="0068379C" w:rsidRDefault="0068379C">
            <w:pPr>
              <w:pStyle w:val="ConsPlusNormal"/>
              <w:jc w:val="center"/>
            </w:pPr>
            <w:r>
              <w:t>12</w:t>
            </w:r>
          </w:p>
        </w:tc>
        <w:tc>
          <w:tcPr>
            <w:tcW w:w="4560" w:type="dxa"/>
          </w:tcPr>
          <w:p w:rsidR="0068379C" w:rsidRDefault="0068379C">
            <w:pPr>
              <w:pStyle w:val="ConsPlusNormal"/>
              <w:jc w:val="both"/>
            </w:pPr>
            <w:r>
              <w:t>Отбор личных карточек граждан, пребывающих в запасе, имеющих право на отсрочку от призыва по мобилизации и в военное время.</w:t>
            </w:r>
          </w:p>
        </w:tc>
        <w:tc>
          <w:tcPr>
            <w:tcW w:w="1531" w:type="dxa"/>
          </w:tcPr>
          <w:p w:rsidR="0068379C" w:rsidRDefault="0068379C">
            <w:pPr>
              <w:pStyle w:val="ConsPlusNormal"/>
              <w:jc w:val="center"/>
            </w:pPr>
            <w:r>
              <w:t>Постоянно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13</w:t>
            </w:r>
          </w:p>
        </w:tc>
        <w:tc>
          <w:tcPr>
            <w:tcW w:w="4560" w:type="dxa"/>
          </w:tcPr>
          <w:p w:rsidR="0068379C" w:rsidRDefault="0068379C">
            <w:pPr>
              <w:pStyle w:val="ConsPlusNormal"/>
              <w:jc w:val="both"/>
            </w:pPr>
            <w:r>
              <w:t>Оформление отсрочек от призыва на граждан, пребывающих в запасе, подлежащих бронированию.</w:t>
            </w:r>
          </w:p>
        </w:tc>
        <w:tc>
          <w:tcPr>
            <w:tcW w:w="1531" w:type="dxa"/>
          </w:tcPr>
          <w:p w:rsidR="0068379C" w:rsidRDefault="0068379C">
            <w:pPr>
              <w:pStyle w:val="ConsPlusNormal"/>
              <w:jc w:val="center"/>
            </w:pPr>
            <w:r>
              <w:t>В 10-дневный срок по истечении испытательного срока</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14</w:t>
            </w:r>
          </w:p>
        </w:tc>
        <w:tc>
          <w:tcPr>
            <w:tcW w:w="4560" w:type="dxa"/>
          </w:tcPr>
          <w:p w:rsidR="0068379C" w:rsidRDefault="0068379C">
            <w:pPr>
              <w:pStyle w:val="ConsPlusNormal"/>
              <w:jc w:val="both"/>
            </w:pPr>
            <w:r>
              <w:t>Аннулирование отсрочек от призыва на военную службу в периоды мобилизации, военного положения и в военное время, у граждан, пребывающих в запасе, утративших право на отсрочку (снятие со спец. учета) и сообщение в военные комиссариаты об аннулировании отсрочек.</w:t>
            </w:r>
          </w:p>
        </w:tc>
        <w:tc>
          <w:tcPr>
            <w:tcW w:w="1531" w:type="dxa"/>
          </w:tcPr>
          <w:p w:rsidR="0068379C" w:rsidRDefault="0068379C">
            <w:pPr>
              <w:pStyle w:val="ConsPlusNormal"/>
              <w:jc w:val="center"/>
            </w:pPr>
            <w:r>
              <w:t>В 5-дневный срок</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15</w:t>
            </w:r>
          </w:p>
        </w:tc>
        <w:tc>
          <w:tcPr>
            <w:tcW w:w="4560" w:type="dxa"/>
          </w:tcPr>
          <w:p w:rsidR="0068379C" w:rsidRDefault="0068379C">
            <w:pPr>
              <w:pStyle w:val="ConsPlusNormal"/>
              <w:jc w:val="both"/>
            </w:pPr>
            <w:r>
              <w:t>Производство отметок в личных карточках граждан, пребывающих в запасе, о зачислении их на спец. учет и снятии со спец. учета.</w:t>
            </w:r>
          </w:p>
        </w:tc>
        <w:tc>
          <w:tcPr>
            <w:tcW w:w="1531" w:type="dxa"/>
          </w:tcPr>
          <w:p w:rsidR="0068379C" w:rsidRDefault="0068379C">
            <w:pPr>
              <w:pStyle w:val="ConsPlusNormal"/>
              <w:jc w:val="center"/>
            </w:pPr>
            <w:r>
              <w:t>Постоянно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16</w:t>
            </w:r>
          </w:p>
        </w:tc>
        <w:tc>
          <w:tcPr>
            <w:tcW w:w="4560" w:type="dxa"/>
          </w:tcPr>
          <w:p w:rsidR="0068379C" w:rsidRDefault="0068379C">
            <w:pPr>
              <w:pStyle w:val="ConsPlusNormal"/>
              <w:jc w:val="both"/>
            </w:pPr>
            <w:r>
              <w:t>Сверка удостоверений об отсрочке от призыва на военную службу в периоды мобилизации, военного положения и в военное время с учетными данными личных карточек забронированных граждан, пребывающих в запасе.</w:t>
            </w:r>
          </w:p>
        </w:tc>
        <w:tc>
          <w:tcPr>
            <w:tcW w:w="1531" w:type="dxa"/>
          </w:tcPr>
          <w:p w:rsidR="0068379C" w:rsidRDefault="0068379C">
            <w:pPr>
              <w:pStyle w:val="ConsPlusNormal"/>
              <w:jc w:val="center"/>
            </w:pPr>
            <w:r>
              <w:t>Ежеквартально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17</w:t>
            </w:r>
          </w:p>
        </w:tc>
        <w:tc>
          <w:tcPr>
            <w:tcW w:w="4560" w:type="dxa"/>
          </w:tcPr>
          <w:p w:rsidR="0068379C" w:rsidRDefault="0068379C">
            <w:pPr>
              <w:pStyle w:val="ConsPlusNormal"/>
              <w:jc w:val="both"/>
            </w:pPr>
            <w:r>
              <w:t>Проверка наличия бланков спец. учета, правильности ведения книги учета бланков специального учета.</w:t>
            </w:r>
          </w:p>
        </w:tc>
        <w:tc>
          <w:tcPr>
            <w:tcW w:w="1531" w:type="dxa"/>
          </w:tcPr>
          <w:p w:rsidR="0068379C" w:rsidRDefault="0068379C">
            <w:pPr>
              <w:pStyle w:val="ConsPlusNormal"/>
              <w:jc w:val="center"/>
            </w:pPr>
            <w:r>
              <w:t>Ежеквартально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lastRenderedPageBreak/>
              <w:t>18</w:t>
            </w:r>
          </w:p>
        </w:tc>
        <w:tc>
          <w:tcPr>
            <w:tcW w:w="4560" w:type="dxa"/>
          </w:tcPr>
          <w:p w:rsidR="0068379C" w:rsidRDefault="0068379C">
            <w:pPr>
              <w:pStyle w:val="ConsPlusNormal"/>
              <w:jc w:val="both"/>
            </w:pPr>
            <w:r>
              <w:t>Отправка в военный комиссариат погашенных и испорченных удостоверений и извещений (форма N 4) нарочным.</w:t>
            </w:r>
          </w:p>
        </w:tc>
        <w:tc>
          <w:tcPr>
            <w:tcW w:w="1531" w:type="dxa"/>
          </w:tcPr>
          <w:p w:rsidR="0068379C" w:rsidRDefault="0068379C">
            <w:pPr>
              <w:pStyle w:val="ConsPlusNormal"/>
              <w:jc w:val="center"/>
            </w:pPr>
            <w:r>
              <w:t>Ежеквартально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19</w:t>
            </w:r>
          </w:p>
        </w:tc>
        <w:tc>
          <w:tcPr>
            <w:tcW w:w="4560" w:type="dxa"/>
          </w:tcPr>
          <w:p w:rsidR="0068379C" w:rsidRDefault="0068379C">
            <w:pPr>
              <w:pStyle w:val="ConsPlusNormal"/>
              <w:jc w:val="both"/>
            </w:pPr>
            <w:r>
              <w:t>Уточнение плана мероприятий по вручению удостоверений об отсрочке от призыва на военную службу в периоды мобилизации, военного положения и в военное время.</w:t>
            </w:r>
          </w:p>
        </w:tc>
        <w:tc>
          <w:tcPr>
            <w:tcW w:w="1531" w:type="dxa"/>
          </w:tcPr>
          <w:p w:rsidR="0068379C" w:rsidRDefault="0068379C">
            <w:pPr>
              <w:pStyle w:val="ConsPlusNormal"/>
              <w:jc w:val="center"/>
            </w:pPr>
            <w:r>
              <w:t>1 раз в полугодие</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20</w:t>
            </w:r>
          </w:p>
        </w:tc>
        <w:tc>
          <w:tcPr>
            <w:tcW w:w="4560" w:type="dxa"/>
          </w:tcPr>
          <w:p w:rsidR="0068379C" w:rsidRDefault="0068379C">
            <w:pPr>
              <w:pStyle w:val="ConsPlusNormal"/>
              <w:jc w:val="both"/>
            </w:pPr>
            <w:r>
              <w:t>Проведение инструктивного занятия с уполномоченными по вручению удостоверений об отсрочке от призыва.</w:t>
            </w:r>
          </w:p>
        </w:tc>
        <w:tc>
          <w:tcPr>
            <w:tcW w:w="1531" w:type="dxa"/>
          </w:tcPr>
          <w:p w:rsidR="0068379C" w:rsidRDefault="0068379C">
            <w:pPr>
              <w:pStyle w:val="ConsPlusNormal"/>
              <w:jc w:val="center"/>
            </w:pPr>
            <w:r>
              <w:t>1 раз в полугодие</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9039" w:type="dxa"/>
            <w:gridSpan w:val="5"/>
          </w:tcPr>
          <w:p w:rsidR="0068379C" w:rsidRDefault="0068379C">
            <w:pPr>
              <w:pStyle w:val="ConsPlusNormal"/>
              <w:jc w:val="center"/>
              <w:outlineLvl w:val="1"/>
            </w:pPr>
            <w:r>
              <w:t>СОСТАВЛЕНИЕ ОТЧЕТНОСТИ</w:t>
            </w:r>
          </w:p>
        </w:tc>
      </w:tr>
      <w:tr w:rsidR="0068379C">
        <w:tc>
          <w:tcPr>
            <w:tcW w:w="454" w:type="dxa"/>
          </w:tcPr>
          <w:p w:rsidR="0068379C" w:rsidRDefault="0068379C">
            <w:pPr>
              <w:pStyle w:val="ConsPlusNormal"/>
              <w:jc w:val="center"/>
            </w:pPr>
            <w:r>
              <w:t>21</w:t>
            </w:r>
          </w:p>
        </w:tc>
        <w:tc>
          <w:tcPr>
            <w:tcW w:w="4560" w:type="dxa"/>
          </w:tcPr>
          <w:p w:rsidR="0068379C" w:rsidRDefault="0068379C">
            <w:pPr>
              <w:pStyle w:val="ConsPlusNormal"/>
              <w:jc w:val="both"/>
            </w:pPr>
            <w:r>
              <w:t xml:space="preserve">Изъятие из картотек карточек на граждан, пребывающих в запасе, и подлежащих исключению с воинского учета по возрасту, или по болезни, и производство отметок об исключении с воинского учета в </w:t>
            </w:r>
            <w:hyperlink w:anchor="P744" w:history="1">
              <w:r>
                <w:rPr>
                  <w:color w:val="0000FF"/>
                </w:rPr>
                <w:t>разделе II</w:t>
              </w:r>
            </w:hyperlink>
            <w:r>
              <w:t xml:space="preserve"> личных карточек.</w:t>
            </w:r>
          </w:p>
        </w:tc>
        <w:tc>
          <w:tcPr>
            <w:tcW w:w="1531" w:type="dxa"/>
          </w:tcPr>
          <w:p w:rsidR="0068379C" w:rsidRDefault="0068379C">
            <w:pPr>
              <w:pStyle w:val="ConsPlusNormal"/>
              <w:jc w:val="center"/>
            </w:pPr>
            <w:r>
              <w:t>Перед составлением отчета</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22</w:t>
            </w:r>
          </w:p>
        </w:tc>
        <w:tc>
          <w:tcPr>
            <w:tcW w:w="4560" w:type="dxa"/>
          </w:tcPr>
          <w:p w:rsidR="0068379C" w:rsidRDefault="0068379C">
            <w:pPr>
              <w:pStyle w:val="ConsPlusNormal"/>
              <w:jc w:val="both"/>
            </w:pPr>
            <w:r>
              <w:t>Составление отчета по форме N 6, анализ обеспеченности трудовыми ресурсами.</w:t>
            </w:r>
          </w:p>
        </w:tc>
        <w:tc>
          <w:tcPr>
            <w:tcW w:w="1531" w:type="dxa"/>
          </w:tcPr>
          <w:p w:rsidR="0068379C" w:rsidRDefault="0068379C">
            <w:pPr>
              <w:pStyle w:val="ConsPlusNormal"/>
              <w:jc w:val="center"/>
            </w:pPr>
            <w:r>
              <w:t>до 1 января</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9039" w:type="dxa"/>
            <w:gridSpan w:val="5"/>
          </w:tcPr>
          <w:p w:rsidR="0068379C" w:rsidRDefault="0068379C">
            <w:pPr>
              <w:pStyle w:val="ConsPlusNormal"/>
              <w:jc w:val="center"/>
              <w:outlineLvl w:val="1"/>
            </w:pPr>
            <w:r>
              <w:t>ДРУГИЕ МЕРОПРИЯТИЯ</w:t>
            </w:r>
          </w:p>
        </w:tc>
      </w:tr>
      <w:tr w:rsidR="0068379C">
        <w:tc>
          <w:tcPr>
            <w:tcW w:w="454" w:type="dxa"/>
          </w:tcPr>
          <w:p w:rsidR="0068379C" w:rsidRDefault="0068379C">
            <w:pPr>
              <w:pStyle w:val="ConsPlusNormal"/>
              <w:jc w:val="center"/>
            </w:pPr>
            <w:r>
              <w:t>23</w:t>
            </w:r>
          </w:p>
        </w:tc>
        <w:tc>
          <w:tcPr>
            <w:tcW w:w="4560" w:type="dxa"/>
          </w:tcPr>
          <w:p w:rsidR="0068379C" w:rsidRDefault="0068379C">
            <w:pPr>
              <w:pStyle w:val="ConsPlusNormal"/>
              <w:jc w:val="both"/>
            </w:pPr>
            <w:r>
              <w:t>Вести учет граждан, пребывающих в запасе, заявивших об изменении состояния здоровья и сообщать об этом в военкомат.</w:t>
            </w:r>
          </w:p>
        </w:tc>
        <w:tc>
          <w:tcPr>
            <w:tcW w:w="1531" w:type="dxa"/>
          </w:tcPr>
          <w:p w:rsidR="0068379C" w:rsidRDefault="0068379C">
            <w:pPr>
              <w:pStyle w:val="ConsPlusNormal"/>
              <w:jc w:val="center"/>
            </w:pPr>
            <w:r>
              <w:t>Ежемесячно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24</w:t>
            </w:r>
          </w:p>
        </w:tc>
        <w:tc>
          <w:tcPr>
            <w:tcW w:w="4560" w:type="dxa"/>
          </w:tcPr>
          <w:p w:rsidR="0068379C" w:rsidRDefault="0068379C">
            <w:pPr>
              <w:pStyle w:val="ConsPlusNormal"/>
              <w:jc w:val="both"/>
            </w:pPr>
            <w:r>
              <w:t>Выявление граждан женского пола, подлежащих постановке на воинский учет.</w:t>
            </w:r>
          </w:p>
        </w:tc>
        <w:tc>
          <w:tcPr>
            <w:tcW w:w="1531" w:type="dxa"/>
          </w:tcPr>
          <w:p w:rsidR="0068379C" w:rsidRDefault="0068379C">
            <w:pPr>
              <w:pStyle w:val="ConsPlusNormal"/>
              <w:jc w:val="center"/>
            </w:pPr>
            <w:r>
              <w:t>Постоянно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25</w:t>
            </w:r>
          </w:p>
        </w:tc>
        <w:tc>
          <w:tcPr>
            <w:tcW w:w="4560" w:type="dxa"/>
          </w:tcPr>
          <w:p w:rsidR="0068379C" w:rsidRDefault="0068379C">
            <w:pPr>
              <w:pStyle w:val="ConsPlusNormal"/>
              <w:jc w:val="both"/>
            </w:pPr>
            <w:r>
              <w:t>Уточнение плана замены руководителей, специалистов и высококвалифицированных рабочих, призываемых в периоды мобилизации, военного положения и в военное время.</w:t>
            </w:r>
          </w:p>
        </w:tc>
        <w:tc>
          <w:tcPr>
            <w:tcW w:w="1531" w:type="dxa"/>
          </w:tcPr>
          <w:p w:rsidR="0068379C" w:rsidRDefault="0068379C">
            <w:pPr>
              <w:pStyle w:val="ConsPlusNormal"/>
              <w:jc w:val="center"/>
            </w:pPr>
            <w:r>
              <w:t>1 раз в полугодие</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26</w:t>
            </w:r>
          </w:p>
        </w:tc>
        <w:tc>
          <w:tcPr>
            <w:tcW w:w="4560" w:type="dxa"/>
          </w:tcPr>
          <w:p w:rsidR="0068379C" w:rsidRDefault="0068379C">
            <w:pPr>
              <w:pStyle w:val="ConsPlusNormal"/>
              <w:jc w:val="both"/>
            </w:pPr>
            <w:r>
              <w:t>Уточнение плана оповещения граждан, пребывающих в запасе, имеющих мобилизационные предписания, в рабочее время.</w:t>
            </w:r>
          </w:p>
        </w:tc>
        <w:tc>
          <w:tcPr>
            <w:tcW w:w="1531" w:type="dxa"/>
          </w:tcPr>
          <w:p w:rsidR="0068379C" w:rsidRDefault="0068379C">
            <w:pPr>
              <w:pStyle w:val="ConsPlusNormal"/>
              <w:jc w:val="center"/>
            </w:pPr>
            <w:r>
              <w:t>1 раз в полугодие</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27</w:t>
            </w:r>
          </w:p>
        </w:tc>
        <w:tc>
          <w:tcPr>
            <w:tcW w:w="4560" w:type="dxa"/>
          </w:tcPr>
          <w:p w:rsidR="0068379C" w:rsidRDefault="0068379C">
            <w:pPr>
              <w:pStyle w:val="ConsPlusNormal"/>
              <w:jc w:val="both"/>
            </w:pPr>
            <w:r>
              <w:t>Изучение руководящих документов по воинскому учету и бронированию граждан, пребывающих в запасе.</w:t>
            </w:r>
          </w:p>
        </w:tc>
        <w:tc>
          <w:tcPr>
            <w:tcW w:w="1531" w:type="dxa"/>
          </w:tcPr>
          <w:p w:rsidR="0068379C" w:rsidRDefault="0068379C">
            <w:pPr>
              <w:pStyle w:val="ConsPlusNormal"/>
              <w:jc w:val="center"/>
            </w:pPr>
            <w:r>
              <w:t>Постоянно</w:t>
            </w:r>
          </w:p>
        </w:tc>
        <w:tc>
          <w:tcPr>
            <w:tcW w:w="1020" w:type="dxa"/>
          </w:tcPr>
          <w:p w:rsidR="0068379C" w:rsidRDefault="0068379C">
            <w:pPr>
              <w:pStyle w:val="ConsPlusNormal"/>
            </w:pPr>
          </w:p>
        </w:tc>
        <w:tc>
          <w:tcPr>
            <w:tcW w:w="1474" w:type="dxa"/>
          </w:tcPr>
          <w:p w:rsidR="0068379C" w:rsidRDefault="0068379C">
            <w:pPr>
              <w:pStyle w:val="ConsPlusNormal"/>
            </w:pPr>
          </w:p>
        </w:tc>
      </w:tr>
      <w:tr w:rsidR="0068379C">
        <w:tc>
          <w:tcPr>
            <w:tcW w:w="454" w:type="dxa"/>
          </w:tcPr>
          <w:p w:rsidR="0068379C" w:rsidRDefault="0068379C">
            <w:pPr>
              <w:pStyle w:val="ConsPlusNormal"/>
              <w:jc w:val="center"/>
            </w:pPr>
            <w:r>
              <w:t>28</w:t>
            </w:r>
          </w:p>
        </w:tc>
        <w:tc>
          <w:tcPr>
            <w:tcW w:w="4560" w:type="dxa"/>
          </w:tcPr>
          <w:p w:rsidR="0068379C" w:rsidRDefault="0068379C">
            <w:pPr>
              <w:pStyle w:val="ConsPlusNormal"/>
              <w:jc w:val="both"/>
            </w:pPr>
            <w:r>
              <w:t>Подготовка проекта приказа и акта на передачу бланков специального учета и других документов на период отпуска.</w:t>
            </w:r>
          </w:p>
        </w:tc>
        <w:tc>
          <w:tcPr>
            <w:tcW w:w="1531" w:type="dxa"/>
          </w:tcPr>
          <w:p w:rsidR="0068379C" w:rsidRDefault="0068379C">
            <w:pPr>
              <w:pStyle w:val="ConsPlusNormal"/>
              <w:jc w:val="center"/>
            </w:pPr>
            <w:r>
              <w:t>Перед отпуском</w:t>
            </w:r>
          </w:p>
        </w:tc>
        <w:tc>
          <w:tcPr>
            <w:tcW w:w="1020" w:type="dxa"/>
          </w:tcPr>
          <w:p w:rsidR="0068379C" w:rsidRDefault="0068379C">
            <w:pPr>
              <w:pStyle w:val="ConsPlusNormal"/>
            </w:pPr>
          </w:p>
        </w:tc>
        <w:tc>
          <w:tcPr>
            <w:tcW w:w="1474" w:type="dxa"/>
          </w:tcPr>
          <w:p w:rsidR="0068379C" w:rsidRDefault="0068379C">
            <w:pPr>
              <w:pStyle w:val="ConsPlusNormal"/>
            </w:pPr>
          </w:p>
        </w:tc>
      </w:tr>
    </w:tbl>
    <w:p w:rsidR="0068379C" w:rsidRDefault="0068379C">
      <w:pPr>
        <w:pStyle w:val="ConsPlusNormal"/>
        <w:jc w:val="both"/>
      </w:pPr>
    </w:p>
    <w:p w:rsidR="0068379C" w:rsidRDefault="0068379C">
      <w:pPr>
        <w:pStyle w:val="ConsPlusNonformat"/>
        <w:jc w:val="both"/>
      </w:pPr>
      <w:r>
        <w:t>Начальник отдела кадров организации</w:t>
      </w:r>
    </w:p>
    <w:p w:rsidR="0068379C" w:rsidRDefault="0068379C">
      <w:pPr>
        <w:pStyle w:val="ConsPlusNonformat"/>
        <w:jc w:val="both"/>
      </w:pPr>
      <w:r>
        <w:t>_____________________  ___________  _______________________________________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pStyle w:val="ConsPlusNonformat"/>
        <w:jc w:val="both"/>
      </w:pPr>
    </w:p>
    <w:p w:rsidR="0068379C" w:rsidRDefault="0068379C">
      <w:pPr>
        <w:pStyle w:val="ConsPlusNonformat"/>
        <w:jc w:val="both"/>
      </w:pPr>
      <w:r>
        <w:t>Ответственный за военно-учетную работу</w:t>
      </w:r>
    </w:p>
    <w:p w:rsidR="0068379C" w:rsidRDefault="0068379C">
      <w:pPr>
        <w:pStyle w:val="ConsPlusNonformat"/>
        <w:jc w:val="both"/>
      </w:pPr>
      <w:r>
        <w:t>_____________________  ___________  _______________________________________</w:t>
      </w:r>
    </w:p>
    <w:p w:rsidR="0068379C" w:rsidRDefault="0068379C">
      <w:pPr>
        <w:pStyle w:val="ConsPlusNonformat"/>
        <w:jc w:val="both"/>
      </w:pPr>
      <w:r>
        <w:t xml:space="preserve">     (должность)        (подпись)           (инициал имени, фамилия)</w:t>
      </w:r>
    </w:p>
    <w:p w:rsidR="0068379C" w:rsidRDefault="0068379C">
      <w:pPr>
        <w:pStyle w:val="ConsPlusNormal"/>
        <w:jc w:val="both"/>
      </w:pPr>
    </w:p>
    <w:p w:rsidR="0068379C" w:rsidRDefault="0068379C">
      <w:pPr>
        <w:pStyle w:val="ConsPlusNormal"/>
        <w:ind w:firstLine="540"/>
        <w:jc w:val="both"/>
      </w:pPr>
      <w:r>
        <w:t>--------------------------------</w:t>
      </w:r>
    </w:p>
    <w:p w:rsidR="0068379C" w:rsidRDefault="0068379C">
      <w:pPr>
        <w:pStyle w:val="ConsPlusNormal"/>
        <w:spacing w:before="220"/>
        <w:ind w:firstLine="540"/>
        <w:jc w:val="both"/>
      </w:pPr>
      <w:bookmarkStart w:id="52" w:name="P3050"/>
      <w:bookmarkEnd w:id="52"/>
      <w:r>
        <w:t>&lt;*&gt; При нахождении организации на территории, где отсутствуют военные комиссариаты, план согласовывается с главой органа местного самоуправления сельского поселения, главой органа местного самоуправления городского округа.</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18</w:t>
      </w:r>
    </w:p>
    <w:p w:rsidR="0068379C" w:rsidRDefault="0068379C">
      <w:pPr>
        <w:pStyle w:val="ConsPlusNormal"/>
        <w:jc w:val="right"/>
      </w:pPr>
      <w:r>
        <w:t>к Методическим рекомендациям</w:t>
      </w:r>
    </w:p>
    <w:p w:rsidR="0068379C" w:rsidRDefault="0068379C">
      <w:pPr>
        <w:pStyle w:val="ConsPlusNormal"/>
        <w:jc w:val="both"/>
      </w:pPr>
    </w:p>
    <w:p w:rsidR="0068379C" w:rsidRDefault="0068379C">
      <w:pPr>
        <w:pStyle w:val="ConsPlusNormal"/>
        <w:jc w:val="center"/>
      </w:pPr>
      <w:r>
        <w:t>ЖУРНАЛ</w:t>
      </w:r>
    </w:p>
    <w:p w:rsidR="0068379C" w:rsidRDefault="0068379C">
      <w:pPr>
        <w:pStyle w:val="ConsPlusNormal"/>
        <w:jc w:val="center"/>
      </w:pPr>
      <w:r>
        <w:t>проверок осуществления воинского учета и бронирования</w:t>
      </w:r>
    </w:p>
    <w:p w:rsidR="0068379C" w:rsidRDefault="0068379C">
      <w:pPr>
        <w:pStyle w:val="ConsPlusNormal"/>
        <w:jc w:val="center"/>
      </w:pPr>
      <w:r>
        <w:t>граждан, пребывающих в запасе Вооруженных Сил</w:t>
      </w:r>
    </w:p>
    <w:p w:rsidR="0068379C" w:rsidRDefault="0068379C">
      <w:pPr>
        <w:pStyle w:val="ConsPlusNormal"/>
        <w:jc w:val="center"/>
      </w:pPr>
      <w:r>
        <w:t>Российской Федерации</w:t>
      </w:r>
    </w:p>
    <w:p w:rsidR="0068379C" w:rsidRDefault="0068379C">
      <w:pPr>
        <w:pStyle w:val="ConsPlusNormal"/>
        <w:jc w:val="both"/>
      </w:pPr>
    </w:p>
    <w:p w:rsidR="0068379C" w:rsidRDefault="0068379C">
      <w:pPr>
        <w:pStyle w:val="ConsPlusNormal"/>
        <w:jc w:val="center"/>
      </w:pPr>
      <w:r>
        <w:t>___________________________________________________________</w:t>
      </w:r>
    </w:p>
    <w:p w:rsidR="0068379C" w:rsidRDefault="0068379C">
      <w:pPr>
        <w:pStyle w:val="ConsPlusNormal"/>
        <w:jc w:val="center"/>
      </w:pPr>
      <w:r>
        <w:t>(наименование военного комиссариата,</w:t>
      </w:r>
    </w:p>
    <w:p w:rsidR="0068379C" w:rsidRDefault="0068379C">
      <w:pPr>
        <w:pStyle w:val="ConsPlusNormal"/>
        <w:jc w:val="center"/>
      </w:pPr>
      <w:r>
        <w:t>___________________________________________________________</w:t>
      </w:r>
    </w:p>
    <w:p w:rsidR="0068379C" w:rsidRDefault="0068379C">
      <w:pPr>
        <w:pStyle w:val="ConsPlusNormal"/>
        <w:jc w:val="center"/>
      </w:pPr>
      <w:r>
        <w:t>органа местного самоуправления,</w:t>
      </w:r>
    </w:p>
    <w:p w:rsidR="0068379C" w:rsidRDefault="0068379C">
      <w:pPr>
        <w:pStyle w:val="ConsPlusNormal"/>
        <w:jc w:val="center"/>
      </w:pPr>
      <w:r>
        <w:t>___________________________________________________________</w:t>
      </w:r>
    </w:p>
    <w:p w:rsidR="0068379C" w:rsidRDefault="0068379C">
      <w:pPr>
        <w:pStyle w:val="ConsPlusNormal"/>
        <w:jc w:val="center"/>
      </w:pPr>
      <w:r>
        <w:t>организации)</w:t>
      </w:r>
    </w:p>
    <w:p w:rsidR="0068379C" w:rsidRDefault="00683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5"/>
        <w:gridCol w:w="1757"/>
        <w:gridCol w:w="3163"/>
        <w:gridCol w:w="3061"/>
      </w:tblGrid>
      <w:tr w:rsidR="0068379C">
        <w:tc>
          <w:tcPr>
            <w:tcW w:w="1075" w:type="dxa"/>
          </w:tcPr>
          <w:p w:rsidR="0068379C" w:rsidRDefault="0068379C">
            <w:pPr>
              <w:pStyle w:val="ConsPlusNormal"/>
              <w:jc w:val="center"/>
            </w:pPr>
            <w:r>
              <w:t>Дата проверки</w:t>
            </w:r>
          </w:p>
        </w:tc>
        <w:tc>
          <w:tcPr>
            <w:tcW w:w="1757" w:type="dxa"/>
          </w:tcPr>
          <w:p w:rsidR="0068379C" w:rsidRDefault="0068379C">
            <w:pPr>
              <w:pStyle w:val="ConsPlusNormal"/>
              <w:jc w:val="center"/>
            </w:pPr>
            <w:r>
              <w:t>Должность, фамилия и инициалы проверяющего</w:t>
            </w:r>
          </w:p>
        </w:tc>
        <w:tc>
          <w:tcPr>
            <w:tcW w:w="3163" w:type="dxa"/>
          </w:tcPr>
          <w:p w:rsidR="0068379C" w:rsidRDefault="0068379C">
            <w:pPr>
              <w:pStyle w:val="ConsPlusNormal"/>
              <w:jc w:val="center"/>
            </w:pPr>
            <w:r>
              <w:t>Результаты проверки, основные недостатки и выводы (оценка за качество осуществления воинского учета)</w:t>
            </w:r>
          </w:p>
        </w:tc>
        <w:tc>
          <w:tcPr>
            <w:tcW w:w="3061" w:type="dxa"/>
          </w:tcPr>
          <w:p w:rsidR="0068379C" w:rsidRDefault="0068379C">
            <w:pPr>
              <w:pStyle w:val="ConsPlusNormal"/>
              <w:jc w:val="center"/>
            </w:pPr>
            <w:r>
              <w:t>Решение руководителя организации по результатам проверки. Отметка об устранении выявленных недостатков</w:t>
            </w:r>
          </w:p>
        </w:tc>
      </w:tr>
      <w:tr w:rsidR="0068379C">
        <w:tc>
          <w:tcPr>
            <w:tcW w:w="1075" w:type="dxa"/>
          </w:tcPr>
          <w:p w:rsidR="0068379C" w:rsidRDefault="0068379C">
            <w:pPr>
              <w:pStyle w:val="ConsPlusNormal"/>
              <w:jc w:val="center"/>
            </w:pPr>
            <w:r>
              <w:t>1</w:t>
            </w:r>
          </w:p>
        </w:tc>
        <w:tc>
          <w:tcPr>
            <w:tcW w:w="1757" w:type="dxa"/>
          </w:tcPr>
          <w:p w:rsidR="0068379C" w:rsidRDefault="0068379C">
            <w:pPr>
              <w:pStyle w:val="ConsPlusNormal"/>
              <w:jc w:val="center"/>
            </w:pPr>
            <w:r>
              <w:t>2</w:t>
            </w:r>
          </w:p>
        </w:tc>
        <w:tc>
          <w:tcPr>
            <w:tcW w:w="3163" w:type="dxa"/>
          </w:tcPr>
          <w:p w:rsidR="0068379C" w:rsidRDefault="0068379C">
            <w:pPr>
              <w:pStyle w:val="ConsPlusNormal"/>
              <w:jc w:val="center"/>
            </w:pPr>
            <w:r>
              <w:t>3</w:t>
            </w:r>
          </w:p>
        </w:tc>
        <w:tc>
          <w:tcPr>
            <w:tcW w:w="3061" w:type="dxa"/>
          </w:tcPr>
          <w:p w:rsidR="0068379C" w:rsidRDefault="0068379C">
            <w:pPr>
              <w:pStyle w:val="ConsPlusNormal"/>
              <w:jc w:val="center"/>
            </w:pPr>
            <w:bookmarkStart w:id="53" w:name="P3078"/>
            <w:bookmarkEnd w:id="53"/>
            <w:r>
              <w:t>4</w:t>
            </w: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r w:rsidR="0068379C">
        <w:tc>
          <w:tcPr>
            <w:tcW w:w="1075" w:type="dxa"/>
          </w:tcPr>
          <w:p w:rsidR="0068379C" w:rsidRDefault="0068379C">
            <w:pPr>
              <w:pStyle w:val="ConsPlusNormal"/>
            </w:pPr>
          </w:p>
        </w:tc>
        <w:tc>
          <w:tcPr>
            <w:tcW w:w="1757" w:type="dxa"/>
          </w:tcPr>
          <w:p w:rsidR="0068379C" w:rsidRDefault="0068379C">
            <w:pPr>
              <w:pStyle w:val="ConsPlusNormal"/>
            </w:pPr>
          </w:p>
        </w:tc>
        <w:tc>
          <w:tcPr>
            <w:tcW w:w="3163" w:type="dxa"/>
          </w:tcPr>
          <w:p w:rsidR="0068379C" w:rsidRDefault="0068379C">
            <w:pPr>
              <w:pStyle w:val="ConsPlusNormal"/>
            </w:pPr>
          </w:p>
        </w:tc>
        <w:tc>
          <w:tcPr>
            <w:tcW w:w="3061" w:type="dxa"/>
          </w:tcPr>
          <w:p w:rsidR="0068379C" w:rsidRDefault="0068379C">
            <w:pPr>
              <w:pStyle w:val="ConsPlusNormal"/>
            </w:pPr>
          </w:p>
        </w:tc>
      </w:tr>
    </w:tbl>
    <w:p w:rsidR="0068379C" w:rsidRDefault="0068379C">
      <w:pPr>
        <w:pStyle w:val="ConsPlusNormal"/>
        <w:jc w:val="both"/>
      </w:pPr>
    </w:p>
    <w:p w:rsidR="0068379C" w:rsidRDefault="0068379C">
      <w:pPr>
        <w:pStyle w:val="ConsPlusNormal"/>
        <w:ind w:firstLine="540"/>
        <w:jc w:val="both"/>
      </w:pPr>
      <w:r>
        <w:t xml:space="preserve">Примечание. Журнал должен быть зарегистрирован, пронумерован, прошнурован, опечатан и заверен подписью руководителя организации (военного комиссара, руководителя органа </w:t>
      </w:r>
      <w:r>
        <w:lastRenderedPageBreak/>
        <w:t xml:space="preserve">местного самоуправления). </w:t>
      </w:r>
      <w:hyperlink w:anchor="P3078" w:history="1">
        <w:r>
          <w:rPr>
            <w:color w:val="0000FF"/>
          </w:rPr>
          <w:t>Графа 4</w:t>
        </w:r>
      </w:hyperlink>
      <w:r>
        <w:t xml:space="preserve"> заполняется только в организации.</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r>
        <w:t>Приложение N 19</w:t>
      </w:r>
    </w:p>
    <w:p w:rsidR="0068379C" w:rsidRDefault="0068379C">
      <w:pPr>
        <w:pStyle w:val="ConsPlusNormal"/>
        <w:jc w:val="right"/>
      </w:pPr>
      <w:r>
        <w:t xml:space="preserve">к Методическим рекомендациям </w:t>
      </w:r>
      <w:hyperlink w:anchor="P185" w:history="1">
        <w:r>
          <w:rPr>
            <w:color w:val="0000FF"/>
          </w:rPr>
          <w:t>(п. 39)</w:t>
        </w:r>
      </w:hyperlink>
    </w:p>
    <w:p w:rsidR="0068379C" w:rsidRDefault="0068379C">
      <w:pPr>
        <w:pStyle w:val="ConsPlusNormal"/>
        <w:jc w:val="both"/>
      </w:pPr>
    </w:p>
    <w:p w:rsidR="0068379C" w:rsidRDefault="0068379C">
      <w:pPr>
        <w:pStyle w:val="ConsPlusTitle"/>
        <w:jc w:val="center"/>
      </w:pPr>
      <w:bookmarkStart w:id="54" w:name="P3121"/>
      <w:bookmarkEnd w:id="54"/>
      <w:r>
        <w:t>ОБУЧЕНИЕ</w:t>
      </w:r>
    </w:p>
    <w:p w:rsidR="0068379C" w:rsidRDefault="0068379C">
      <w:pPr>
        <w:pStyle w:val="ConsPlusTitle"/>
        <w:jc w:val="center"/>
      </w:pPr>
      <w:r>
        <w:t>СПЕЦИАЛИСТОВ В ОБЛАСТИ ВОИНСКОГО УЧЕТА И БРОНИРОВАНИЯ</w:t>
      </w:r>
    </w:p>
    <w:p w:rsidR="0068379C" w:rsidRDefault="0068379C">
      <w:pPr>
        <w:pStyle w:val="ConsPlusTitle"/>
        <w:jc w:val="center"/>
      </w:pPr>
      <w:r>
        <w:t>ГРАЖДАН, ПРЕБЫВАЮЩИХ В ЗАПАСЕ</w:t>
      </w:r>
    </w:p>
    <w:p w:rsidR="0068379C" w:rsidRDefault="0068379C">
      <w:pPr>
        <w:pStyle w:val="ConsPlusNormal"/>
        <w:jc w:val="both"/>
      </w:pPr>
    </w:p>
    <w:p w:rsidR="0068379C" w:rsidRDefault="0068379C">
      <w:pPr>
        <w:pStyle w:val="ConsPlusNormal"/>
        <w:ind w:firstLine="540"/>
        <w:jc w:val="both"/>
      </w:pPr>
      <w:r>
        <w:t>Порядок организации обучения специалистов в области воинского учета и бронирования граждан, пребывающих в запасе, определен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w:t>
      </w:r>
    </w:p>
    <w:p w:rsidR="0068379C" w:rsidRDefault="0068379C">
      <w:pPr>
        <w:pStyle w:val="ConsPlusNormal"/>
        <w:spacing w:before="220"/>
        <w:ind w:firstLine="540"/>
        <w:jc w:val="both"/>
      </w:pPr>
      <w:r>
        <w:t>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w:t>
      </w:r>
    </w:p>
    <w:p w:rsidR="0068379C" w:rsidRDefault="0068379C">
      <w:pPr>
        <w:pStyle w:val="ConsPlusNormal"/>
        <w:spacing w:before="220"/>
        <w:ind w:firstLine="540"/>
        <w:jc w:val="both"/>
      </w:pPr>
      <w:r>
        <w:t>Повышение квалификации организуется:</w:t>
      </w:r>
    </w:p>
    <w:p w:rsidR="0068379C" w:rsidRDefault="0068379C">
      <w:pPr>
        <w:pStyle w:val="ConsPlusNormal"/>
        <w:spacing w:before="220"/>
        <w:ind w:firstLine="540"/>
        <w:jc w:val="both"/>
      </w:pPr>
      <w:r>
        <w:t>федеральными органами исполнительной власти в части, касающейся своих центральных аппаратов, территориальных органов и организаций, деятельность которых связана с деятельностью федеральных органов исполнительной власти или которые находятся в сфере их ведения;</w:t>
      </w:r>
    </w:p>
    <w:p w:rsidR="0068379C" w:rsidRDefault="0068379C">
      <w:pPr>
        <w:pStyle w:val="ConsPlusNormal"/>
        <w:spacing w:before="220"/>
        <w:ind w:firstLine="540"/>
        <w:jc w:val="both"/>
      </w:pPr>
      <w:r>
        <w:t>Государственной корпорацией по атомной энергии "Росатом" и Государственной корпорацией по космической деятельности "Роскосмос" в части, касающейся своих органов управления и организаций;</w:t>
      </w:r>
    </w:p>
    <w:p w:rsidR="0068379C" w:rsidRDefault="0068379C">
      <w:pPr>
        <w:pStyle w:val="ConsPlusNormal"/>
        <w:spacing w:before="220"/>
        <w:ind w:firstLine="540"/>
        <w:jc w:val="both"/>
      </w:pPr>
      <w:r>
        <w:t>высшими исполнительными органами государственной власти субъектов Российской Федерации в части, касающейся органов исполнительной власти субъектов Российской Федерации, органов местного самоуправления, а также организаций, деятельность которых связана с деятельностью указанных органов или которые находятся в сфере их ведения.</w:t>
      </w:r>
    </w:p>
    <w:p w:rsidR="0068379C" w:rsidRDefault="0068379C">
      <w:pPr>
        <w:pStyle w:val="ConsPlusNormal"/>
        <w:spacing w:before="220"/>
        <w:ind w:firstLine="540"/>
        <w:jc w:val="both"/>
      </w:pPr>
      <w:r>
        <w:t>В Институте специальной подготовки ФГБВОУ ВО "Академия гражданской защиты МЧС России" (далее - Институт) накоплен большой опыт обучения работников организаций, осуществляющих воинский учет и бронирование граждан, пребывающих в запасе, по дополнительной профессиональной программе повышения квалификации указанных работников.</w:t>
      </w:r>
    </w:p>
    <w:p w:rsidR="0068379C" w:rsidRDefault="0068379C">
      <w:pPr>
        <w:pStyle w:val="ConsPlusNormal"/>
        <w:spacing w:before="220"/>
        <w:ind w:firstLine="540"/>
        <w:jc w:val="both"/>
      </w:pPr>
      <w:r>
        <w:t>Обучение осуществляется на платной основе по учебному плану объемом 40 учебных часов, в течение 5 дней. Слушателям, успешно прошедшим итоговую аттестацию, выдается документ установленного образца (удостоверение о повышении квалификации).</w:t>
      </w:r>
    </w:p>
    <w:p w:rsidR="0068379C" w:rsidRDefault="0068379C">
      <w:pPr>
        <w:pStyle w:val="ConsPlusNormal"/>
        <w:spacing w:before="220"/>
        <w:ind w:firstLine="540"/>
        <w:jc w:val="both"/>
      </w:pPr>
      <w:r>
        <w:t>Содержание дополнительной профессиональной программы повышения квалификации "Воинский учет и бронирование граждан, пребывающих в запасе" предусматривает изучение:</w:t>
      </w:r>
    </w:p>
    <w:p w:rsidR="0068379C" w:rsidRDefault="0068379C">
      <w:pPr>
        <w:pStyle w:val="ConsPlusNormal"/>
        <w:spacing w:before="220"/>
        <w:ind w:firstLine="540"/>
        <w:jc w:val="both"/>
      </w:pPr>
      <w:r>
        <w:t>порядка разработки и заполнения документов по ведению воинского учета в организациях;</w:t>
      </w:r>
    </w:p>
    <w:p w:rsidR="0068379C" w:rsidRDefault="0068379C">
      <w:pPr>
        <w:pStyle w:val="ConsPlusNormal"/>
        <w:spacing w:before="220"/>
        <w:ind w:firstLine="540"/>
        <w:jc w:val="both"/>
      </w:pPr>
      <w:r>
        <w:t>порядка организации взаимодействия с военными комиссариатами и органами местного самоуправления, осуществляющими первичный воинский учет;</w:t>
      </w:r>
    </w:p>
    <w:p w:rsidR="0068379C" w:rsidRDefault="0068379C">
      <w:pPr>
        <w:pStyle w:val="ConsPlusNormal"/>
        <w:spacing w:before="220"/>
        <w:ind w:firstLine="540"/>
        <w:jc w:val="both"/>
      </w:pPr>
      <w:r>
        <w:lastRenderedPageBreak/>
        <w:t>организации работы по бронированию граждан, пребывающих в запасе;</w:t>
      </w:r>
    </w:p>
    <w:p w:rsidR="0068379C" w:rsidRDefault="0068379C">
      <w:pPr>
        <w:pStyle w:val="ConsPlusNormal"/>
        <w:spacing w:before="220"/>
        <w:ind w:firstLine="540"/>
        <w:jc w:val="both"/>
      </w:pPr>
      <w:r>
        <w:t>вопросов организации оповещения граждан, пребывающих в запасе, имеющих мобилизационные предписания;</w:t>
      </w:r>
    </w:p>
    <w:p w:rsidR="0068379C" w:rsidRDefault="0068379C">
      <w:pPr>
        <w:pStyle w:val="ConsPlusNormal"/>
        <w:spacing w:before="220"/>
        <w:ind w:firstLine="540"/>
        <w:jc w:val="both"/>
      </w:pPr>
      <w:r>
        <w:t>порядка проведения проверки и оценки состояния воинского учета и бронирования граждан, пребывающих в запасе, в организациях;</w:t>
      </w:r>
    </w:p>
    <w:p w:rsidR="0068379C" w:rsidRDefault="0068379C">
      <w:pPr>
        <w:pStyle w:val="ConsPlusNormal"/>
        <w:spacing w:before="220"/>
        <w:ind w:firstLine="540"/>
        <w:jc w:val="both"/>
      </w:pPr>
      <w:r>
        <w:t>вопросов обеспечения защиты государственной тайны.</w:t>
      </w:r>
    </w:p>
    <w:p w:rsidR="0068379C" w:rsidRDefault="0068379C">
      <w:pPr>
        <w:pStyle w:val="ConsPlusNormal"/>
        <w:spacing w:before="220"/>
        <w:ind w:firstLine="540"/>
        <w:jc w:val="both"/>
      </w:pPr>
      <w:r>
        <w:t>Программой также предусматривается проведение лекционных, групповых, семинарских и практических занятий, консультаций и собеседований, а также демонстрационный показ комплекта документов по организации и ведению воинского учета в организации (комплект "военно-учетный стол").</w:t>
      </w:r>
    </w:p>
    <w:p w:rsidR="0068379C" w:rsidRDefault="0068379C">
      <w:pPr>
        <w:pStyle w:val="ConsPlusNormal"/>
        <w:spacing w:before="220"/>
        <w:ind w:firstLine="540"/>
        <w:jc w:val="both"/>
      </w:pPr>
      <w:r>
        <w:t>Занятия проводят опытные педагоги кафедры мобилизационной подготовки Института, специалисты Генерального штаба Вооруженных Сил Российской Федерации, Правительства города Москвы, представители военных комиссариатов.</w:t>
      </w:r>
    </w:p>
    <w:p w:rsidR="0068379C" w:rsidRDefault="0068379C">
      <w:pPr>
        <w:pStyle w:val="ConsPlusNormal"/>
        <w:spacing w:before="220"/>
        <w:ind w:firstLine="540"/>
        <w:jc w:val="both"/>
      </w:pPr>
      <w:r>
        <w:t>Заявки на обучение принимаются по тел./факсу: (498) 699-08-55; эл. почте: isp@amchs.ru.</w:t>
      </w:r>
    </w:p>
    <w:p w:rsidR="0068379C" w:rsidRDefault="0068379C">
      <w:pPr>
        <w:pStyle w:val="ConsPlusNormal"/>
        <w:spacing w:before="220"/>
        <w:ind w:firstLine="540"/>
        <w:jc w:val="both"/>
      </w:pPr>
      <w:r>
        <w:t>Занятия в Институте проводятся по адресу:</w:t>
      </w:r>
    </w:p>
    <w:p w:rsidR="0068379C" w:rsidRDefault="0068379C">
      <w:pPr>
        <w:pStyle w:val="ConsPlusNormal"/>
        <w:spacing w:before="220"/>
        <w:ind w:firstLine="540"/>
        <w:jc w:val="both"/>
      </w:pPr>
      <w:r>
        <w:t>мкр-н Новогорск, городской округ Химки, Московская обл., Россия, 141435.</w:t>
      </w: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both"/>
      </w:pPr>
    </w:p>
    <w:p w:rsidR="0068379C" w:rsidRDefault="0068379C">
      <w:pPr>
        <w:pStyle w:val="ConsPlusNormal"/>
        <w:jc w:val="right"/>
        <w:outlineLvl w:val="0"/>
      </w:pPr>
      <w:bookmarkStart w:id="55" w:name="P3150"/>
      <w:bookmarkEnd w:id="55"/>
      <w:r>
        <w:t>Приложение N 20</w:t>
      </w:r>
    </w:p>
    <w:p w:rsidR="0068379C" w:rsidRDefault="0068379C">
      <w:pPr>
        <w:pStyle w:val="ConsPlusNormal"/>
        <w:jc w:val="right"/>
      </w:pPr>
      <w:r>
        <w:t xml:space="preserve">к Методическим рекомендациям </w:t>
      </w:r>
      <w:hyperlink w:anchor="P203" w:history="1">
        <w:r>
          <w:rPr>
            <w:color w:val="0000FF"/>
          </w:rPr>
          <w:t>(п. 40)</w:t>
        </w:r>
      </w:hyperlink>
    </w:p>
    <w:p w:rsidR="0068379C" w:rsidRDefault="0068379C">
      <w:pPr>
        <w:pStyle w:val="ConsPlusNormal"/>
        <w:jc w:val="both"/>
      </w:pPr>
    </w:p>
    <w:p w:rsidR="0068379C" w:rsidRDefault="0068379C">
      <w:pPr>
        <w:pStyle w:val="ConsPlusTitle"/>
        <w:jc w:val="center"/>
      </w:pPr>
      <w:r>
        <w:t>ВЫПИСКА</w:t>
      </w:r>
    </w:p>
    <w:p w:rsidR="0068379C" w:rsidRDefault="0068379C">
      <w:pPr>
        <w:pStyle w:val="ConsPlusTitle"/>
        <w:jc w:val="center"/>
      </w:pPr>
      <w:r>
        <w:t>ИЗ КОДЕКСА РОССИЙСКОЙ ФЕДЕРАЦИИ ОБ АДМИНИСТРАТИВНЫХ</w:t>
      </w:r>
    </w:p>
    <w:p w:rsidR="0068379C" w:rsidRDefault="0068379C">
      <w:pPr>
        <w:pStyle w:val="ConsPlusTitle"/>
        <w:jc w:val="center"/>
      </w:pPr>
      <w:r>
        <w:t>ПРАВОНАРУШЕНИЯХ ОТ 30 ДЕКАБРЯ 2001 Г. N 195-ФЗ</w:t>
      </w:r>
    </w:p>
    <w:p w:rsidR="0068379C" w:rsidRDefault="0068379C">
      <w:pPr>
        <w:pStyle w:val="ConsPlusNormal"/>
        <w:jc w:val="both"/>
      </w:pPr>
    </w:p>
    <w:p w:rsidR="0068379C" w:rsidRDefault="0068379C">
      <w:pPr>
        <w:pStyle w:val="ConsPlusTitle"/>
        <w:jc w:val="center"/>
        <w:outlineLvl w:val="1"/>
      </w:pPr>
      <w:r>
        <w:t>Глава 21. АДМИНИСТРАТИВНЫЕ ПРАВОНАРУШЕНИЯ В ОБЛАСТИ</w:t>
      </w:r>
    </w:p>
    <w:p w:rsidR="0068379C" w:rsidRDefault="0068379C">
      <w:pPr>
        <w:pStyle w:val="ConsPlusTitle"/>
        <w:jc w:val="center"/>
      </w:pPr>
      <w:r>
        <w:t>ВОИНСКОГО УЧЕТА</w:t>
      </w:r>
    </w:p>
    <w:p w:rsidR="0068379C" w:rsidRDefault="0068379C">
      <w:pPr>
        <w:pStyle w:val="ConsPlusNormal"/>
        <w:jc w:val="both"/>
      </w:pPr>
    </w:p>
    <w:p w:rsidR="0068379C" w:rsidRDefault="0068379C">
      <w:pPr>
        <w:pStyle w:val="ConsPlusTitle"/>
        <w:ind w:firstLine="540"/>
        <w:jc w:val="both"/>
        <w:outlineLvl w:val="2"/>
      </w:pPr>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68379C" w:rsidRDefault="0068379C">
      <w:pPr>
        <w:pStyle w:val="ConsPlusNormal"/>
        <w:jc w:val="both"/>
      </w:pPr>
    </w:p>
    <w:p w:rsidR="0068379C" w:rsidRDefault="0068379C">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68379C" w:rsidRDefault="0068379C">
      <w:pPr>
        <w:pStyle w:val="ConsPlusNormal"/>
        <w:spacing w:before="220"/>
        <w:ind w:firstLine="540"/>
        <w:jc w:val="both"/>
      </w:pPr>
      <w:r>
        <w:t>влечет наложение административного штрафа в размере от трехсот до одной тысячи рублей.</w:t>
      </w:r>
    </w:p>
    <w:p w:rsidR="0068379C" w:rsidRDefault="0068379C">
      <w:pPr>
        <w:pStyle w:val="ConsPlusNormal"/>
        <w:jc w:val="both"/>
      </w:pPr>
    </w:p>
    <w:p w:rsidR="0068379C" w:rsidRDefault="0068379C">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68379C" w:rsidRDefault="0068379C">
      <w:pPr>
        <w:pStyle w:val="ConsPlusNormal"/>
        <w:jc w:val="both"/>
      </w:pPr>
    </w:p>
    <w:p w:rsidR="0068379C" w:rsidRDefault="0068379C">
      <w:pPr>
        <w:pStyle w:val="ConsPlusNormal"/>
        <w:ind w:firstLine="540"/>
        <w:jc w:val="both"/>
      </w:pPr>
      <w:r>
        <w:t xml:space="preserve">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w:t>
      </w:r>
      <w:r>
        <w:lastRenderedPageBreak/>
        <w:t>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68379C" w:rsidRDefault="0068379C">
      <w:pPr>
        <w:pStyle w:val="ConsPlusNormal"/>
        <w:spacing w:before="220"/>
        <w:ind w:firstLine="540"/>
        <w:jc w:val="both"/>
      </w:pPr>
      <w:r>
        <w:t>влечет наложение административного штрафа в размере от пятисот до одной тысячи рублей.</w:t>
      </w:r>
    </w:p>
    <w:p w:rsidR="0068379C" w:rsidRDefault="0068379C">
      <w:pPr>
        <w:pStyle w:val="ConsPlusNormal"/>
        <w:jc w:val="both"/>
      </w:pPr>
    </w:p>
    <w:p w:rsidR="0068379C" w:rsidRDefault="0068379C">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68379C" w:rsidRDefault="0068379C">
      <w:pPr>
        <w:pStyle w:val="ConsPlusNormal"/>
        <w:jc w:val="both"/>
      </w:pPr>
    </w:p>
    <w:p w:rsidR="0068379C" w:rsidRDefault="0068379C">
      <w:pPr>
        <w:pStyle w:val="ConsPlusNorma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68379C" w:rsidRDefault="0068379C">
      <w:pPr>
        <w:pStyle w:val="ConsPlusNormal"/>
        <w:spacing w:before="220"/>
        <w:ind w:firstLine="540"/>
        <w:jc w:val="both"/>
      </w:pPr>
      <w:r>
        <w:t>влечет наложение административного штрафа в размере от трехсот до одной тысячи рублей.</w:t>
      </w:r>
    </w:p>
    <w:p w:rsidR="0068379C" w:rsidRDefault="0068379C">
      <w:pPr>
        <w:pStyle w:val="ConsPlusNormal"/>
        <w:jc w:val="both"/>
      </w:pPr>
    </w:p>
    <w:p w:rsidR="0068379C" w:rsidRDefault="0068379C">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68379C" w:rsidRDefault="0068379C">
      <w:pPr>
        <w:pStyle w:val="ConsPlusNormal"/>
        <w:jc w:val="both"/>
      </w:pPr>
    </w:p>
    <w:p w:rsidR="0068379C" w:rsidRDefault="0068379C">
      <w:pPr>
        <w:pStyle w:val="ConsPlusNormal"/>
        <w:ind w:firstLine="540"/>
        <w:jc w:val="both"/>
      </w:pPr>
      <w: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68379C" w:rsidRDefault="0068379C">
      <w:pPr>
        <w:pStyle w:val="ConsPlusNormal"/>
        <w:spacing w:before="220"/>
        <w:ind w:firstLine="540"/>
        <w:jc w:val="both"/>
      </w:pPr>
      <w:r>
        <w:t>влечет наложение административного штрафа в размере от трехсот до пятисот рублей.</w:t>
      </w:r>
    </w:p>
    <w:p w:rsidR="0068379C" w:rsidRDefault="0068379C">
      <w:pPr>
        <w:pStyle w:val="ConsPlusNormal"/>
        <w:spacing w:before="220"/>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68379C" w:rsidRDefault="0068379C">
      <w:pPr>
        <w:pStyle w:val="ConsPlusNormal"/>
        <w:spacing w:before="220"/>
        <w:ind w:firstLine="540"/>
        <w:jc w:val="both"/>
      </w:pPr>
      <w:r>
        <w:t>влечет наложение административного штрафа в размере от трехсот до пятисот рублей.</w:t>
      </w:r>
    </w:p>
    <w:p w:rsidR="0068379C" w:rsidRDefault="0068379C">
      <w:pPr>
        <w:pStyle w:val="ConsPlusNormal"/>
        <w:spacing w:before="220"/>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68379C" w:rsidRDefault="0068379C">
      <w:pPr>
        <w:pStyle w:val="ConsPlusNormal"/>
        <w:spacing w:before="220"/>
        <w:ind w:firstLine="540"/>
        <w:jc w:val="both"/>
      </w:pPr>
      <w:r>
        <w:t>влечет наложение административного штрафа в размере от трехсот до одной тысячи рублей.</w:t>
      </w:r>
    </w:p>
    <w:p w:rsidR="0068379C" w:rsidRDefault="0068379C">
      <w:pPr>
        <w:pStyle w:val="ConsPlusNormal"/>
        <w:jc w:val="both"/>
      </w:pPr>
    </w:p>
    <w:p w:rsidR="0068379C" w:rsidRDefault="0068379C">
      <w:pPr>
        <w:pStyle w:val="ConsPlusTitle"/>
        <w:ind w:firstLine="540"/>
        <w:jc w:val="both"/>
        <w:outlineLvl w:val="2"/>
      </w:pPr>
      <w:r>
        <w:t>Статья 21.5. Неисполнение гражданами обязанностей по воинскому учету</w:t>
      </w:r>
    </w:p>
    <w:p w:rsidR="0068379C" w:rsidRDefault="0068379C">
      <w:pPr>
        <w:pStyle w:val="ConsPlusNormal"/>
        <w:jc w:val="both"/>
      </w:pPr>
    </w:p>
    <w:p w:rsidR="0068379C" w:rsidRDefault="0068379C">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w:t>
      </w:r>
      <w:r>
        <w:lastRenderedPageBreak/>
        <w:t>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68379C" w:rsidRDefault="0068379C">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68379C" w:rsidRDefault="0068379C">
      <w:pPr>
        <w:pStyle w:val="ConsPlusNormal"/>
        <w:jc w:val="both"/>
      </w:pPr>
    </w:p>
    <w:p w:rsidR="0068379C" w:rsidRDefault="0068379C">
      <w:pPr>
        <w:pStyle w:val="ConsPlusTitle"/>
        <w:ind w:firstLine="540"/>
        <w:jc w:val="both"/>
        <w:outlineLvl w:val="2"/>
      </w:pPr>
      <w:r>
        <w:t>Статья 21.6. Уклонение от медицинского обследования</w:t>
      </w:r>
    </w:p>
    <w:p w:rsidR="0068379C" w:rsidRDefault="0068379C">
      <w:pPr>
        <w:pStyle w:val="ConsPlusNormal"/>
        <w:jc w:val="both"/>
      </w:pPr>
    </w:p>
    <w:p w:rsidR="0068379C" w:rsidRDefault="0068379C">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68379C" w:rsidRDefault="0068379C">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68379C" w:rsidRDefault="0068379C">
      <w:pPr>
        <w:pStyle w:val="ConsPlusNormal"/>
        <w:jc w:val="both"/>
      </w:pPr>
    </w:p>
    <w:p w:rsidR="0068379C" w:rsidRDefault="0068379C">
      <w:pPr>
        <w:pStyle w:val="ConsPlusTitle"/>
        <w:ind w:firstLine="540"/>
        <w:jc w:val="both"/>
        <w:outlineLvl w:val="2"/>
      </w:pPr>
      <w:r>
        <w:t>Статья 21.7. Умышленные порча или утрата документов воинского учета</w:t>
      </w:r>
    </w:p>
    <w:p w:rsidR="0068379C" w:rsidRDefault="0068379C">
      <w:pPr>
        <w:pStyle w:val="ConsPlusNormal"/>
        <w:jc w:val="both"/>
      </w:pPr>
    </w:p>
    <w:p w:rsidR="0068379C" w:rsidRDefault="0068379C">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68379C" w:rsidRDefault="0068379C">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68379C" w:rsidRDefault="0068379C">
      <w:pPr>
        <w:pStyle w:val="ConsPlusNormal"/>
        <w:jc w:val="both"/>
      </w:pPr>
    </w:p>
    <w:p w:rsidR="0068379C" w:rsidRDefault="0068379C">
      <w:pPr>
        <w:pStyle w:val="ConsPlusNormal"/>
        <w:jc w:val="both"/>
      </w:pPr>
    </w:p>
    <w:p w:rsidR="0068379C" w:rsidRDefault="0068379C">
      <w:pPr>
        <w:pStyle w:val="ConsPlusNormal"/>
        <w:pBdr>
          <w:top w:val="single" w:sz="6" w:space="0" w:color="auto"/>
        </w:pBdr>
        <w:spacing w:before="100" w:after="100"/>
        <w:jc w:val="both"/>
        <w:rPr>
          <w:sz w:val="2"/>
          <w:szCs w:val="2"/>
        </w:rPr>
      </w:pPr>
    </w:p>
    <w:p w:rsidR="007A4E13" w:rsidRDefault="007A4E13"/>
    <w:sectPr w:rsidR="007A4E13" w:rsidSect="00424ED2">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8379C"/>
    <w:rsid w:val="0068379C"/>
    <w:rsid w:val="007A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3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3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37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37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37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572DAEC03941574435621F8F84516A4D34F6FFF368F5446C6BC68DC4374518A8C26D7F7A4D3E68F723538760453B12FB480D5C9C41ECEDlDTCG" TargetMode="External"/><Relationship Id="rId21" Type="http://schemas.openxmlformats.org/officeDocument/2006/relationships/hyperlink" Target="consultantplus://offline/ref=0C572DAEC03941574435621F8F84516A4A3DFBFFF16CF5446C6BC68DC4374518BAC2357378492069F23605D626l1T2G" TargetMode="External"/><Relationship Id="rId34" Type="http://schemas.openxmlformats.org/officeDocument/2006/relationships/hyperlink" Target="consultantplus://offline/ref=0C572DAEC03941574435621F8F84516A4D34F6FFF368F5446C6BC68DC4374518A8C26D7F7A4D3E68F723538760453B12FB480D5C9C41ECEDlDTCG" TargetMode="External"/><Relationship Id="rId42" Type="http://schemas.openxmlformats.org/officeDocument/2006/relationships/hyperlink" Target="consultantplus://offline/ref=0C572DAEC03941574435621F8F84516A4D34F8F1FD6AF5446C6BC68DC4374518BAC2357378492069F23605D626l1T2G" TargetMode="External"/><Relationship Id="rId47" Type="http://schemas.openxmlformats.org/officeDocument/2006/relationships/hyperlink" Target="consultantplus://offline/ref=0C572DAEC03941574435621F8F84516A4C3CFCFBF46CF5446C6BC68DC4374518BAC2357378492069F23605D626l1T2G" TargetMode="External"/><Relationship Id="rId50" Type="http://schemas.openxmlformats.org/officeDocument/2006/relationships/hyperlink" Target="consultantplus://offline/ref=0C572DAEC03941574435621F8F84516A4C3CFCFBF46CF5446C6BC68DC4374518BAC2357378492069F23605D626l1T2G" TargetMode="External"/><Relationship Id="rId55" Type="http://schemas.openxmlformats.org/officeDocument/2006/relationships/hyperlink" Target="consultantplus://offline/ref=0C572DAEC03941574435621F8F84516A4A3DFAFFF068F5446C6BC68DC4374518BAC2357378492069F23605D626l1T2G" TargetMode="External"/><Relationship Id="rId63" Type="http://schemas.openxmlformats.org/officeDocument/2006/relationships/hyperlink" Target="consultantplus://offline/ref=0C572DAEC03941574435621F8F84516A4A3DF7FAF06FF5446C6BC68DC4374518BAC2357378492069F23605D626l1T2G" TargetMode="External"/><Relationship Id="rId68" Type="http://schemas.openxmlformats.org/officeDocument/2006/relationships/hyperlink" Target="consultantplus://offline/ref=0C572DAEC03941574435621F8F84516A4C3CFEFCF76CF5446C6BC68DC4374518A8C26D7F7A4D3960F923538760453B12FB480D5C9C41ECEDlDTCG" TargetMode="External"/><Relationship Id="rId76" Type="http://schemas.openxmlformats.org/officeDocument/2006/relationships/hyperlink" Target="consultantplus://offline/ref=0C572DAEC03941574435621F8F84516A4C3CFEFCF76CF5446C6BC68DC4374518A8C26D7F7A4D3960F223538760453B12FB480D5C9C41ECEDlDTCG" TargetMode="External"/><Relationship Id="rId84" Type="http://schemas.openxmlformats.org/officeDocument/2006/relationships/hyperlink" Target="consultantplus://offline/ref=0C572DAEC03941574435621F8F84516A4C3CFEFCF76CF5446C6BC68DC4374518A8C26D7F7A4D386FF023538760453B12FB480D5C9C41ECEDlDTCG" TargetMode="External"/><Relationship Id="rId89" Type="http://schemas.openxmlformats.org/officeDocument/2006/relationships/hyperlink" Target="consultantplus://offline/ref=0C572DAEC03941574435621F8F84516A4C3CFEFCF76CF5446C6BC68DC4374518A8C26D7F7A4D386FF223538760453B12FB480D5C9C41ECEDlDTCG" TargetMode="External"/><Relationship Id="rId97" Type="http://schemas.openxmlformats.org/officeDocument/2006/relationships/hyperlink" Target="consultantplus://offline/ref=0C572DAEC03941574435621F8F84516A4D34F6FFF368F5446C6BC68DC4374518A8C26D7F7A4D3F61F323538760453B12FB480D5C9C41ECEDlDTCG" TargetMode="External"/><Relationship Id="rId7" Type="http://schemas.openxmlformats.org/officeDocument/2006/relationships/hyperlink" Target="consultantplus://offline/ref=0C572DAEC03941574435621F8F84516A4D35FBF9F669F5446C6BC68DC4374518A8C26D7F7A4D3F6AF823538760453B12FB480D5C9C41ECEDlDTCG" TargetMode="External"/><Relationship Id="rId71" Type="http://schemas.openxmlformats.org/officeDocument/2006/relationships/hyperlink" Target="consultantplus://offline/ref=0C572DAEC03941574435621F8F84516A4C3CFEFCF76CF5446C6BC68DC4374518A8C26D7F7A4D396DF823538760453B12FB480D5C9C41ECEDlDTCG" TargetMode="External"/><Relationship Id="rId92" Type="http://schemas.openxmlformats.org/officeDocument/2006/relationships/hyperlink" Target="consultantplus://offline/ref=0C572DAEC03941574435621F8F84516A4C3CFEFCF76CF5446C6BC68DC4374518A8C26D7F7A4D3A6EF423538760453B12FB480D5C9C41ECEDlDTCG" TargetMode="External"/><Relationship Id="rId2" Type="http://schemas.openxmlformats.org/officeDocument/2006/relationships/settings" Target="settings.xml"/><Relationship Id="rId16" Type="http://schemas.openxmlformats.org/officeDocument/2006/relationships/hyperlink" Target="consultantplus://offline/ref=0C572DAEC03941574435621F8F84516A4A3DFBFFF16CF5446C6BC68DC4374518BAC2357378492069F23605D626l1T2G" TargetMode="External"/><Relationship Id="rId29" Type="http://schemas.openxmlformats.org/officeDocument/2006/relationships/hyperlink" Target="consultantplus://offline/ref=0C572DAEC03941574435621F8F84516A4C3CFEFCF76CF5446C6BC68DC4374518A8C26D7F7A4D386FF823538760453B12FB480D5C9C41ECEDlDTCG" TargetMode="External"/><Relationship Id="rId11" Type="http://schemas.openxmlformats.org/officeDocument/2006/relationships/hyperlink" Target="consultantplus://offline/ref=0C572DAEC03941574435621F8F84516A4635F6FBF667A84E6432CA8FC3381A1DAFD36D7C7E533E6BEE2A07D4l2T6G" TargetMode="External"/><Relationship Id="rId24" Type="http://schemas.openxmlformats.org/officeDocument/2006/relationships/hyperlink" Target="consultantplus://offline/ref=0C572DAEC03941574435621F8F84516A4D34F6FFF368F5446C6BC68DC4374518A8C26D7F7A4D3E6DF623538760453B12FB480D5C9C41ECEDlDTCG" TargetMode="External"/><Relationship Id="rId32" Type="http://schemas.openxmlformats.org/officeDocument/2006/relationships/hyperlink" Target="consultantplus://offline/ref=0C572DAEC03941574435621F8F84516A4D34F6FFF368F5446C6BC68DC4374518A8C26D7F7A4D3E68F723538760453B12FB480D5C9C41ECEDlDTCG" TargetMode="External"/><Relationship Id="rId37" Type="http://schemas.openxmlformats.org/officeDocument/2006/relationships/hyperlink" Target="consultantplus://offline/ref=0C572DAEC03941574435621F8F84516A4D35FBF9F669F5446C6BC68DC4374518BAC2357378492069F23605D626l1T2G" TargetMode="External"/><Relationship Id="rId40" Type="http://schemas.openxmlformats.org/officeDocument/2006/relationships/hyperlink" Target="consultantplus://offline/ref=0C572DAEC03941574435621F8F84516A4A3AFCFEF067A84E6432CA8FC3381A1DAFD36D7C7E533E6BEE2A07D4l2T6G" TargetMode="External"/><Relationship Id="rId45" Type="http://schemas.openxmlformats.org/officeDocument/2006/relationships/hyperlink" Target="consultantplus://offline/ref=0C572DAEC03941574435621F8F84516A4A3DF7FAF06FF5446C6BC68DC4374518BAC2357378492069F23605D626l1T2G" TargetMode="External"/><Relationship Id="rId53" Type="http://schemas.openxmlformats.org/officeDocument/2006/relationships/hyperlink" Target="consultantplus://offline/ref=0C572DAEC03941574435621F8F84516A4A3DF7FAF06FF5446C6BC68DC4374518BAC2357378492069F23605D626l1T2G" TargetMode="External"/><Relationship Id="rId58" Type="http://schemas.openxmlformats.org/officeDocument/2006/relationships/hyperlink" Target="consultantplus://offline/ref=0C572DAEC03941574435621F8F84516A4A3DF7FAF06FF5446C6BC68DC4374518BAC2357378492069F23605D626l1T2G" TargetMode="External"/><Relationship Id="rId66" Type="http://schemas.openxmlformats.org/officeDocument/2006/relationships/hyperlink" Target="consultantplus://offline/ref=0C572DAEC03941574435621F8F84516A4A3DF7FAF06FF5446C6BC68DC4374518BAC2357378492069F23605D626l1T2G" TargetMode="External"/><Relationship Id="rId74" Type="http://schemas.openxmlformats.org/officeDocument/2006/relationships/hyperlink" Target="consultantplus://offline/ref=0C572DAEC03941574435621F8F84516A4C3CFEFCF76CF5446C6BC68DC4374518A8C26D7F7A4D396FF323538760453B12FB480D5C9C41ECEDlDTCG" TargetMode="External"/><Relationship Id="rId79" Type="http://schemas.openxmlformats.org/officeDocument/2006/relationships/hyperlink" Target="consultantplus://offline/ref=0C572DAEC03941574435621F8F84516A4C3CFEFCF76CF5446C6BC68DC4374518A8C26D7F7A4D386CF623538760453B12FB480D5C9C41ECEDlDTCG" TargetMode="External"/><Relationship Id="rId87" Type="http://schemas.openxmlformats.org/officeDocument/2006/relationships/hyperlink" Target="consultantplus://offline/ref=0C572DAEC03941574435621F8F84516A4C3CFEFCF76CF5446C6BC68DC4374518A8C26D7F7A4D3D61F423538760453B12FB480D5C9C41ECEDlDTCG" TargetMode="External"/><Relationship Id="rId5" Type="http://schemas.openxmlformats.org/officeDocument/2006/relationships/hyperlink" Target="consultantplus://offline/ref=0C572DAEC03941574435621F8F84516A4C35F9FCFF3AA2463D3EC888CC671F08BE8B627A644D3C77F22805lDT4G" TargetMode="External"/><Relationship Id="rId61" Type="http://schemas.openxmlformats.org/officeDocument/2006/relationships/hyperlink" Target="consultantplus://offline/ref=0C572DAEC03941574435621F8F84516A4C3CFCFBF46CF5446C6BC68DC4374518BAC2357378492069F23605D626l1T2G" TargetMode="External"/><Relationship Id="rId82" Type="http://schemas.openxmlformats.org/officeDocument/2006/relationships/hyperlink" Target="consultantplus://offline/ref=0C572DAEC03941574435621F8F84516A4C3CFEFCF76CF5446C6BC68DC4374518A8C26D7F7A4D386CF323538760453B12FB480D5C9C41ECEDlDTCG" TargetMode="External"/><Relationship Id="rId90" Type="http://schemas.openxmlformats.org/officeDocument/2006/relationships/hyperlink" Target="consultantplus://offline/ref=0C572DAEC03941574435621F8F84516A4C3CFEFCF76CF5446C6BC68DC4374518A8C26D7F7A4D3A60F123538760453B12FB480D5C9C41ECEDlDTCG" TargetMode="External"/><Relationship Id="rId95" Type="http://schemas.openxmlformats.org/officeDocument/2006/relationships/hyperlink" Target="consultantplus://offline/ref=0C572DAEC03941574435621F8F84516A4C3CFEFCF76CF5446C6BC68DC4374518A8C26D7F7A4C3E69F423538760453B12FB480D5C9C41ECEDlDTCG" TargetMode="External"/><Relationship Id="rId19" Type="http://schemas.openxmlformats.org/officeDocument/2006/relationships/hyperlink" Target="consultantplus://offline/ref=0C572DAEC03941574435621F8F84516A4C3CFEFCF76CF5446C6BC68DC4374518A8C26D7F7A4D3B69F323538760453B12FB480D5C9C41ECEDlDTCG" TargetMode="External"/><Relationship Id="rId14" Type="http://schemas.openxmlformats.org/officeDocument/2006/relationships/hyperlink" Target="consultantplus://offline/ref=0C572DAEC03941574435621F8F84516A4C3CFEFCF76CF5446C6BC68DC4374518BAC2357378492069F23605D626l1T2G" TargetMode="External"/><Relationship Id="rId22" Type="http://schemas.openxmlformats.org/officeDocument/2006/relationships/hyperlink" Target="consultantplus://offline/ref=0C572DAEC03941574435621F8F84516A4D34F6FFF368F5446C6BC68DC4374518BAC2357378492069F23605D626l1T2G" TargetMode="External"/><Relationship Id="rId27" Type="http://schemas.openxmlformats.org/officeDocument/2006/relationships/hyperlink" Target="consultantplus://offline/ref=0C572DAEC03941574435621F8F84516A4C3CFEFCF76CF5446C6BC68DC4374518A8C26D7F7A4D3960F223538760453B12FB480D5C9C41ECEDlDTCG" TargetMode="External"/><Relationship Id="rId30" Type="http://schemas.openxmlformats.org/officeDocument/2006/relationships/hyperlink" Target="consultantplus://offline/ref=0C572DAEC03941574435621F8F84516A4C3CFEFCF76CF5446C6BC68DC4374518A8C26D7F7A4C3E69F423538760453B12FB480D5C9C41ECEDlDTCG" TargetMode="External"/><Relationship Id="rId35" Type="http://schemas.openxmlformats.org/officeDocument/2006/relationships/hyperlink" Target="consultantplus://offline/ref=0C572DAEC03941574435621F8F84516A4A3DFBFFF16CF5446C6BC68DC4374518BAC2357378492069F23605D626l1T2G" TargetMode="External"/><Relationship Id="rId43" Type="http://schemas.openxmlformats.org/officeDocument/2006/relationships/hyperlink" Target="consultantplus://offline/ref=0C572DAEC03941574435621F8F84516A4A3DF7FAF06FF5446C6BC68DC4374518BAC2357378492069F23605D626l1T2G" TargetMode="External"/><Relationship Id="rId48" Type="http://schemas.openxmlformats.org/officeDocument/2006/relationships/hyperlink" Target="consultantplus://offline/ref=0C572DAEC03941574435621F8F84516A4C3CFCFBF46CF5446C6BC68DC4374518BAC2357378492069F23605D626l1T2G" TargetMode="External"/><Relationship Id="rId56" Type="http://schemas.openxmlformats.org/officeDocument/2006/relationships/hyperlink" Target="consultantplus://offline/ref=0C572DAEC03941574435621F8F84516A4D34F8F1FD6AF5446C6BC68DC4374518BAC2357378492069F23605D626l1T2G" TargetMode="External"/><Relationship Id="rId64" Type="http://schemas.openxmlformats.org/officeDocument/2006/relationships/hyperlink" Target="consultantplus://offline/ref=0C572DAEC03941574435621F8F84516A4C3CFCFBF46CF5446C6BC68DC4374518BAC2357378492069F23605D626l1T2G" TargetMode="External"/><Relationship Id="rId69" Type="http://schemas.openxmlformats.org/officeDocument/2006/relationships/hyperlink" Target="consultantplus://offline/ref=0C572DAEC03941574435621F8F84516A4C3CFEFCF76CF5446C6BC68DC4374518A8C26D7F7A4D3A60F923538760453B12FB480D5C9C41ECEDlDTCG" TargetMode="External"/><Relationship Id="rId77" Type="http://schemas.openxmlformats.org/officeDocument/2006/relationships/hyperlink" Target="consultantplus://offline/ref=0C572DAEC03941574435621F8F84516A4C3CFEFCF76CF5446C6BC68DC4374518A8C26D7F7A4D396FF623538760453B12FB480D5C9C41ECEDlDTCG" TargetMode="External"/><Relationship Id="rId8" Type="http://schemas.openxmlformats.org/officeDocument/2006/relationships/hyperlink" Target="consultantplus://offline/ref=0C572DAEC03941574435621F8F84516A4A3DFBFFF16CF5446C6BC68DC4374518A8C26D7F7A4D3E6FF623538760453B12FB480D5C9C41ECEDlDTCG" TargetMode="External"/><Relationship Id="rId51" Type="http://schemas.openxmlformats.org/officeDocument/2006/relationships/hyperlink" Target="consultantplus://offline/ref=0C572DAEC03941574435621F8F84516A4F3EFBF0FD6AF5446C6BC68DC4374518A8C26D7F7A4D3E68F023538760453B12FB480D5C9C41ECEDlDTCG" TargetMode="External"/><Relationship Id="rId72" Type="http://schemas.openxmlformats.org/officeDocument/2006/relationships/hyperlink" Target="consultantplus://offline/ref=0C572DAEC03941574435621F8F84516A4C3CFEFCF76CF5446C6BC68DC4374518A8C26D7F7A4D396BF823538760453B12FB480D5C9C41ECEDlDTCG" TargetMode="External"/><Relationship Id="rId80" Type="http://schemas.openxmlformats.org/officeDocument/2006/relationships/hyperlink" Target="consultantplus://offline/ref=0C572DAEC03941574435621F8F84516A4C3CFEFCF76CF5446C6BC68DC4374518A8C26D7F7A4D3A6BF423538760453B12FB480D5C9C41ECEDlDTCG" TargetMode="External"/><Relationship Id="rId85" Type="http://schemas.openxmlformats.org/officeDocument/2006/relationships/hyperlink" Target="consultantplus://offline/ref=0C572DAEC03941574435621F8F84516A4C3CFEFCF76CF5446C6BC68DC4374518A8C26D7F7A4D3D6EF823538760453B12FB480D5C9C41ECEDlDTCG" TargetMode="External"/><Relationship Id="rId93" Type="http://schemas.openxmlformats.org/officeDocument/2006/relationships/hyperlink" Target="consultantplus://offline/ref=0C572DAEC03941574435621F8F84516A4C3CFEFCF76CF5446C6BC68DC4374518A8C26D7F7A4D386FF423538760453B12FB480D5C9C41ECEDlDTCG"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C572DAEC03941574435621F8F84516A4D34F6FFF368F5446C6BC68DC4374518A8C26D7F7A4D3E68F723538760453B12FB480D5C9C41ECEDlDTCG" TargetMode="External"/><Relationship Id="rId17" Type="http://schemas.openxmlformats.org/officeDocument/2006/relationships/hyperlink" Target="consultantplus://offline/ref=0C572DAEC03941574435621F8F84516A4D35FBF9F669F5446C6BC68DC4374518BAC2357378492069F23605D626l1T2G" TargetMode="External"/><Relationship Id="rId25" Type="http://schemas.openxmlformats.org/officeDocument/2006/relationships/hyperlink" Target="consultantplus://offline/ref=0C572DAEC03941574435621F8F84516A4D34F6FFF368F5446C6BC68DC4374518A8C26D7C7E466A38B47D0AD4200E3612E1540D5Cl8T0G" TargetMode="External"/><Relationship Id="rId33" Type="http://schemas.openxmlformats.org/officeDocument/2006/relationships/hyperlink" Target="consultantplus://offline/ref=0C572DAEC03941574435621F8F84516A4D34F6FFF368F5446C6BC68DC4374518A8C26D7F7A4D3E68F723538760453B12FB480D5C9C41ECEDlDTCG" TargetMode="External"/><Relationship Id="rId38" Type="http://schemas.openxmlformats.org/officeDocument/2006/relationships/hyperlink" Target="consultantplus://offline/ref=0C572DAEC03941574435621F8F84516A4A3DFBFFF16CF5446C6BC68DC4374518BAC2357378492069F23605D626l1T2G" TargetMode="External"/><Relationship Id="rId46" Type="http://schemas.openxmlformats.org/officeDocument/2006/relationships/hyperlink" Target="consultantplus://offline/ref=0C572DAEC03941574435621F8F84516A4A3DF7FAF06FF5446C6BC68DC4374518BAC2357378492069F23605D626l1T2G" TargetMode="External"/><Relationship Id="rId59" Type="http://schemas.openxmlformats.org/officeDocument/2006/relationships/hyperlink" Target="consultantplus://offline/ref=0C572DAEC03941574435621F8F84516A4A3DF7FAF06FF5446C6BC68DC4374518BAC2357378492069F23605D626l1T2G" TargetMode="External"/><Relationship Id="rId67" Type="http://schemas.openxmlformats.org/officeDocument/2006/relationships/hyperlink" Target="consultantplus://offline/ref=0C572DAEC03941574435621F8F84516A4C3CFEFCF76CF5446C6BC68DC4374518A8C26D7F7A4D3960F723538760453B12FB480D5C9C41ECEDlDTCG" TargetMode="External"/><Relationship Id="rId20" Type="http://schemas.openxmlformats.org/officeDocument/2006/relationships/hyperlink" Target="consultantplus://offline/ref=0C572DAEC03941574435621F8F84516A4C3CFEFCF76CF5446C6BC68DC4374518A8C26D7F7A4D3669F523538760453B12FB480D5C9C41ECEDlDTCG" TargetMode="External"/><Relationship Id="rId41" Type="http://schemas.openxmlformats.org/officeDocument/2006/relationships/hyperlink" Target="consultantplus://offline/ref=0C572DAEC03941574435621F8F84516A4A3DFAFFF068F5446C6BC68DC4374518BAC2357378492069F23605D626l1T2G" TargetMode="External"/><Relationship Id="rId54" Type="http://schemas.openxmlformats.org/officeDocument/2006/relationships/hyperlink" Target="consultantplus://offline/ref=0C572DAEC03941574435621F8F84516A4A3AFCFEF067A84E6432CA8FC3381A1DAFD36D7C7E533E6BEE2A07D4l2T6G" TargetMode="External"/><Relationship Id="rId62" Type="http://schemas.openxmlformats.org/officeDocument/2006/relationships/hyperlink" Target="consultantplus://offline/ref=0C572DAEC03941574435621F8F84516A4C3CFCFBF46CF5446C6BC68DC4374518BAC2357378492069F23605D626l1T2G" TargetMode="External"/><Relationship Id="rId70" Type="http://schemas.openxmlformats.org/officeDocument/2006/relationships/hyperlink" Target="consultantplus://offline/ref=0C572DAEC03941574435621F8F84516A4C3CFEFCF76CF5446C6BC68DC4374518A8C26D7F7A4D396BF623538760453B12FB480D5C9C41ECEDlDTCG" TargetMode="External"/><Relationship Id="rId75" Type="http://schemas.openxmlformats.org/officeDocument/2006/relationships/hyperlink" Target="consultantplus://offline/ref=0C572DAEC03941574435621F8F84516A4C3CFEFCF76CF5446C6BC68DC4374518A8C26D7F7A4D396FF323538760453B12FB480D5C9C41ECEDlDTCG" TargetMode="External"/><Relationship Id="rId83" Type="http://schemas.openxmlformats.org/officeDocument/2006/relationships/hyperlink" Target="consultantplus://offline/ref=0C572DAEC03941574435621F8F84516A4C3CFEFCF76CF5446C6BC68DC4374518A8C26D7F7A4D3A6DF423538760453B12FB480D5C9C41ECEDlDTCG" TargetMode="External"/><Relationship Id="rId88" Type="http://schemas.openxmlformats.org/officeDocument/2006/relationships/hyperlink" Target="consultantplus://offline/ref=0C572DAEC03941574435621F8F84516A4C3CFEFCF76CF5446C6BC68DC4374518A8C26D7F7A4D3A6FF023538760453B12FB480D5C9C41ECEDlDTCG" TargetMode="External"/><Relationship Id="rId91" Type="http://schemas.openxmlformats.org/officeDocument/2006/relationships/hyperlink" Target="consultantplus://offline/ref=0C572DAEC03941574435621F8F84516A4C3CFEFCF76CF5446C6BC68DC4374518A8C26D7F7A4D386FF823538760453B12FB480D5C9C41ECEDlDTCG" TargetMode="External"/><Relationship Id="rId96" Type="http://schemas.openxmlformats.org/officeDocument/2006/relationships/hyperlink" Target="consultantplus://offline/ref=0C572DAEC03941574435621F8F84516A4A3DFBFFF16CF5446C6BC68DC4374518A8C26D7F7A4D3F68F023538760453B12FB480D5C9C41ECEDlDTCG" TargetMode="External"/><Relationship Id="rId1" Type="http://schemas.openxmlformats.org/officeDocument/2006/relationships/styles" Target="styles.xml"/><Relationship Id="rId6" Type="http://schemas.openxmlformats.org/officeDocument/2006/relationships/hyperlink" Target="consultantplus://offline/ref=0C572DAEC03941574435621F8F84516A4D35F9F8F56AF5446C6BC68DC4374518A8C26D7F7A4D3F6AF123538760453B12FB480D5C9C41ECEDlDTCG" TargetMode="External"/><Relationship Id="rId15" Type="http://schemas.openxmlformats.org/officeDocument/2006/relationships/hyperlink" Target="consultantplus://offline/ref=0C572DAEC03941574435621F8F84516A4A3DFBFFF16CF5446C6BC68DC4374518BAC2357378492069F23605D626l1T2G" TargetMode="External"/><Relationship Id="rId23" Type="http://schemas.openxmlformats.org/officeDocument/2006/relationships/hyperlink" Target="consultantplus://offline/ref=0C572DAEC03941574435621F8F84516A4D34F6FFF368F5446C6BC68DC4374518A8C26D7F7A4D3E6CF023538760453B12FB480D5C9C41ECEDlDTCG" TargetMode="External"/><Relationship Id="rId28" Type="http://schemas.openxmlformats.org/officeDocument/2006/relationships/hyperlink" Target="consultantplus://offline/ref=0C572DAEC03941574435621F8F84516A4C3CFEFCF76CF5446C6BC68DC4374518A8C26D7F7A4D3A60F123538760453B12FB480D5C9C41ECEDlDTCG" TargetMode="External"/><Relationship Id="rId36" Type="http://schemas.openxmlformats.org/officeDocument/2006/relationships/hyperlink" Target="consultantplus://offline/ref=0C572DAEC03941574435621F8F84516A4D35F9F8F56AF5446C6BC68DC4374518BAC2357378492069F23605D626l1T2G" TargetMode="External"/><Relationship Id="rId49" Type="http://schemas.openxmlformats.org/officeDocument/2006/relationships/hyperlink" Target="consultantplus://offline/ref=0C572DAEC03941574435621F8F84516A4A3DF7FAF06FF5446C6BC68DC4374518BAC2357378492069F23605D626l1T2G" TargetMode="External"/><Relationship Id="rId57" Type="http://schemas.openxmlformats.org/officeDocument/2006/relationships/hyperlink" Target="consultantplus://offline/ref=0C572DAEC03941574435621F8F84516A4A3DF7FAF06FF5446C6BC68DC4374518BAC2357378492069F23605D626l1T2G" TargetMode="External"/><Relationship Id="rId10" Type="http://schemas.openxmlformats.org/officeDocument/2006/relationships/hyperlink" Target="consultantplus://offline/ref=0C572DAEC03941574435621F8F84516A4C3CFEFCF76CF5446C6BC68DC4374518A8C26D7F7A4D3E6BF923538760453B12FB480D5C9C41ECEDlDTCG" TargetMode="External"/><Relationship Id="rId31" Type="http://schemas.openxmlformats.org/officeDocument/2006/relationships/hyperlink" Target="consultantplus://offline/ref=0C572DAEC03941574435621F8F84516A4A3DFBFFF16CF5446C6BC68DC4374518BAC2357378492069F23605D626l1T2G" TargetMode="External"/><Relationship Id="rId44" Type="http://schemas.openxmlformats.org/officeDocument/2006/relationships/hyperlink" Target="consultantplus://offline/ref=0C572DAEC03941574435621F8F84516A4A3DF7FAF06FF5446C6BC68DC4374518BAC2357378492069F23605D626l1T2G" TargetMode="External"/><Relationship Id="rId52" Type="http://schemas.openxmlformats.org/officeDocument/2006/relationships/hyperlink" Target="consultantplus://offline/ref=0C572DAEC03941574435621F8F84516A4F3EFBF0FD6AF5446C6BC68DC4374518A8C26D7F7A4D3E68F023538760453B12FB480D5C9C41ECEDlDTCG" TargetMode="External"/><Relationship Id="rId60" Type="http://schemas.openxmlformats.org/officeDocument/2006/relationships/hyperlink" Target="consultantplus://offline/ref=0C572DAEC03941574435621F8F84516A4A3DF7FAF06FF5446C6BC68DC4374518BAC2357378492069F23605D626l1T2G" TargetMode="External"/><Relationship Id="rId65" Type="http://schemas.openxmlformats.org/officeDocument/2006/relationships/hyperlink" Target="consultantplus://offline/ref=0C572DAEC03941574435621F8F84516A4A3DF7FAF06FF5446C6BC68DC4374518BAC2357378492069F23605D626l1T2G" TargetMode="External"/><Relationship Id="rId73" Type="http://schemas.openxmlformats.org/officeDocument/2006/relationships/hyperlink" Target="consultantplus://offline/ref=0C572DAEC03941574435621F8F84516A4C3CFEFCF76CF5446C6BC68DC4374518A8C26D7F7A4D396BF723538760453B12FB480D5C9C41ECEDlDTCG" TargetMode="External"/><Relationship Id="rId78" Type="http://schemas.openxmlformats.org/officeDocument/2006/relationships/hyperlink" Target="consultantplus://offline/ref=0C572DAEC03941574435621F8F84516A4C3CFEFCF76CF5446C6BC68DC4374518A8C26D7F7A4D3A6DF123538760453B12FB480D5C9C41ECEDlDTCG" TargetMode="External"/><Relationship Id="rId81" Type="http://schemas.openxmlformats.org/officeDocument/2006/relationships/hyperlink" Target="consultantplus://offline/ref=0C572DAEC03941574435621F8F84516A4C3CFEFCF76CF5446C6BC68DC4374518A8C26D7F7A4D3A6DF323538760453B12FB480D5C9C41ECEDlDTCG" TargetMode="External"/><Relationship Id="rId86" Type="http://schemas.openxmlformats.org/officeDocument/2006/relationships/hyperlink" Target="consultantplus://offline/ref=0C572DAEC03941574435621F8F84516A4C3CFEFCF76CF5446C6BC68DC4374518A8C26D7F7A4D3D61F223538760453B12FB480D5C9C41ECEDlDTCG" TargetMode="External"/><Relationship Id="rId94" Type="http://schemas.openxmlformats.org/officeDocument/2006/relationships/hyperlink" Target="consultantplus://offline/ref=0C572DAEC03941574435621F8F84516A4C3CFEFCF76CF5446C6BC68DC4374518A8C26D7F7A4D3760F823538760453B12FB480D5C9C41ECEDlDTCG"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C572DAEC03941574435621F8F84516A4D34F6FFF368F5446C6BC68DC4374518A8C26D7F7A4D3F6BF223538760453B12FB480D5C9C41ECEDlDTCG" TargetMode="External"/><Relationship Id="rId13" Type="http://schemas.openxmlformats.org/officeDocument/2006/relationships/hyperlink" Target="consultantplus://offline/ref=0C572DAEC03941574435621F8F84516A4D34F6FFF368F5446C6BC68DC4374518A8C26D7F7A4D3E68F723538760453B12FB480D5C9C41ECEDlDTCG" TargetMode="External"/><Relationship Id="rId18" Type="http://schemas.openxmlformats.org/officeDocument/2006/relationships/hyperlink" Target="consultantplus://offline/ref=0C572DAEC03941574435621F8F84516A4D34F6FFF368F5446C6BC68DC4374518A8C26D7F7A4D3E68F723538760453B12FB480D5C9C41ECEDlDTCG" TargetMode="External"/><Relationship Id="rId39" Type="http://schemas.openxmlformats.org/officeDocument/2006/relationships/hyperlink" Target="consultantplus://offline/ref=0C572DAEC03941574435621F8F84516A4D34F6FFF368F5446C6BC68DC4374518BAC2357378492069F23605D626l1T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22417</Words>
  <Characters>127783</Characters>
  <Application>Microsoft Office Word</Application>
  <DocSecurity>0</DocSecurity>
  <Lines>1064</Lines>
  <Paragraphs>299</Paragraphs>
  <ScaleCrop>false</ScaleCrop>
  <Company>Microsoft</Company>
  <LinksUpToDate>false</LinksUpToDate>
  <CharactersWithSpaces>149901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nlm</dc:creator>
  <cp:keywords/>
  <dc:description/>
  <cp:lastModifiedBy>nlm</cp:lastModifiedBy>
  <cp:revision>1</cp:revision>
  <dcterms:created xsi:type="dcterms:W3CDTF">2022-02-24T06:19:00Z</dcterms:created>
  <dcterms:modified xsi:type="dcterms:W3CDTF">2022-02-24T06:20:00Z</dcterms:modified>
</cp:coreProperties>
</file>